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735A" w14:textId="06B63D94" w:rsidR="009B2101" w:rsidRDefault="009B2101" w:rsidP="00D2516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6887F59" wp14:editId="3D8A1E59">
            <wp:simplePos x="0" y="0"/>
            <wp:positionH relativeFrom="column">
              <wp:posOffset>4940935</wp:posOffset>
            </wp:positionH>
            <wp:positionV relativeFrom="paragraph">
              <wp:posOffset>46355</wp:posOffset>
            </wp:positionV>
            <wp:extent cx="752475" cy="3048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1345D" w14:textId="77777777" w:rsidR="00DD67BB" w:rsidRDefault="00DD67BB" w:rsidP="00D25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81BD" w:themeColor="accent1"/>
          <w:sz w:val="24"/>
          <w:szCs w:val="24"/>
        </w:rPr>
      </w:pPr>
    </w:p>
    <w:p w14:paraId="7CB310B8" w14:textId="77777777" w:rsidR="009B2101" w:rsidRDefault="009B2101" w:rsidP="00D251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81BD" w:themeColor="accent1"/>
          <w:sz w:val="24"/>
          <w:szCs w:val="24"/>
        </w:rPr>
      </w:pPr>
    </w:p>
    <w:p w14:paraId="7C95640E" w14:textId="48383D70" w:rsidR="00D25165" w:rsidRPr="00DD67BB" w:rsidRDefault="00D25165" w:rsidP="00DD67BB">
      <w:pPr>
        <w:pStyle w:val="Heading1"/>
        <w:rPr>
          <w:rFonts w:ascii="Open Sans" w:hAnsi="Open Sans" w:cs="Open Sans"/>
          <w:b/>
          <w:bCs/>
        </w:rPr>
      </w:pPr>
      <w:r w:rsidRPr="00DD67BB">
        <w:rPr>
          <w:rFonts w:ascii="Open Sans" w:hAnsi="Open Sans" w:cs="Open Sans"/>
          <w:b/>
          <w:bCs/>
        </w:rPr>
        <w:t xml:space="preserve">How to set up an </w:t>
      </w:r>
      <w:r w:rsidR="00DD67BB" w:rsidRPr="00DD67BB">
        <w:rPr>
          <w:rFonts w:ascii="Open Sans" w:hAnsi="Open Sans" w:cs="Open Sans"/>
          <w:b/>
          <w:bCs/>
        </w:rPr>
        <w:t>a</w:t>
      </w:r>
      <w:r w:rsidRPr="00DD67BB">
        <w:rPr>
          <w:rFonts w:ascii="Open Sans" w:hAnsi="Open Sans" w:cs="Open Sans"/>
          <w:b/>
          <w:bCs/>
        </w:rPr>
        <w:t xml:space="preserve">sthma </w:t>
      </w:r>
      <w:r w:rsidR="00DD67BB" w:rsidRPr="00DD67BB">
        <w:rPr>
          <w:rFonts w:ascii="Open Sans" w:hAnsi="Open Sans" w:cs="Open Sans"/>
          <w:b/>
          <w:bCs/>
        </w:rPr>
        <w:t>n</w:t>
      </w:r>
      <w:r w:rsidRPr="00DD67BB">
        <w:rPr>
          <w:rFonts w:ascii="Open Sans" w:hAnsi="Open Sans" w:cs="Open Sans"/>
          <w:b/>
          <w:bCs/>
        </w:rPr>
        <w:t>etwork</w:t>
      </w:r>
    </w:p>
    <w:p w14:paraId="0A2C6367" w14:textId="77777777" w:rsidR="00D25165" w:rsidRPr="00DD67BB" w:rsidRDefault="00D25165" w:rsidP="00D2516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4F81BD" w:themeColor="accent1"/>
        </w:rPr>
      </w:pPr>
    </w:p>
    <w:p w14:paraId="63EE12B3" w14:textId="4CB63C0F" w:rsidR="00D25165" w:rsidRPr="00DD67BB" w:rsidRDefault="00C27B5C" w:rsidP="00DD67BB">
      <w:pPr>
        <w:pStyle w:val="Heading2"/>
        <w:rPr>
          <w:rFonts w:ascii="Open Sans" w:hAnsi="Open Sans" w:cs="Open Sans"/>
          <w:b/>
          <w:bCs/>
          <w:sz w:val="24"/>
          <w:szCs w:val="24"/>
        </w:rPr>
      </w:pPr>
      <w:r w:rsidRPr="00DD67BB">
        <w:rPr>
          <w:rFonts w:ascii="Open Sans" w:hAnsi="Open Sans" w:cs="Open Sans"/>
          <w:b/>
          <w:bCs/>
          <w:sz w:val="24"/>
          <w:szCs w:val="24"/>
        </w:rPr>
        <w:t>What is a</w:t>
      </w:r>
      <w:r w:rsidR="005B069C">
        <w:rPr>
          <w:rFonts w:ascii="Open Sans" w:hAnsi="Open Sans" w:cs="Open Sans"/>
          <w:b/>
          <w:bCs/>
          <w:sz w:val="24"/>
          <w:szCs w:val="24"/>
        </w:rPr>
        <w:t>n asthma</w:t>
      </w:r>
      <w:r w:rsidRPr="00DD67BB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DD67BB" w:rsidRPr="00DD67BB">
        <w:rPr>
          <w:rFonts w:ascii="Open Sans" w:hAnsi="Open Sans" w:cs="Open Sans"/>
          <w:b/>
          <w:bCs/>
          <w:sz w:val="24"/>
          <w:szCs w:val="24"/>
        </w:rPr>
        <w:t>n</w:t>
      </w:r>
      <w:r w:rsidR="00D25165" w:rsidRPr="00DD67BB">
        <w:rPr>
          <w:rFonts w:ascii="Open Sans" w:hAnsi="Open Sans" w:cs="Open Sans"/>
          <w:b/>
          <w:bCs/>
          <w:sz w:val="24"/>
          <w:szCs w:val="24"/>
        </w:rPr>
        <w:t>etwork</w:t>
      </w:r>
      <w:r w:rsidR="00DD67BB">
        <w:rPr>
          <w:rFonts w:ascii="Open Sans" w:hAnsi="Open Sans" w:cs="Open Sans"/>
          <w:b/>
          <w:bCs/>
          <w:sz w:val="24"/>
          <w:szCs w:val="24"/>
        </w:rPr>
        <w:t>?</w:t>
      </w:r>
    </w:p>
    <w:p w14:paraId="3F504447" w14:textId="77777777" w:rsidR="00D25165" w:rsidRPr="00DD67BB" w:rsidRDefault="00D25165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color w:val="4F81BD" w:themeColor="accent1"/>
        </w:rPr>
      </w:pPr>
    </w:p>
    <w:p w14:paraId="05583D2D" w14:textId="062AFB2C" w:rsidR="00D25165" w:rsidRPr="00DD67BB" w:rsidRDefault="00D25165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DD67BB">
        <w:rPr>
          <w:rFonts w:ascii="Open Sans" w:hAnsi="Open Sans" w:cs="Open Sans"/>
        </w:rPr>
        <w:t>A</w:t>
      </w:r>
      <w:r w:rsidR="00DD67BB" w:rsidRPr="00DD67BB">
        <w:rPr>
          <w:rFonts w:ascii="Open Sans" w:hAnsi="Open Sans" w:cs="Open Sans"/>
        </w:rPr>
        <w:t>n asthma</w:t>
      </w:r>
      <w:r w:rsidRPr="00DD67BB">
        <w:rPr>
          <w:rFonts w:ascii="Open Sans" w:hAnsi="Open Sans" w:cs="Open Sans"/>
        </w:rPr>
        <w:t xml:space="preserve"> network </w:t>
      </w:r>
      <w:r w:rsidR="00EF742D" w:rsidRPr="00DD67BB">
        <w:rPr>
          <w:rFonts w:ascii="Open Sans" w:hAnsi="Open Sans" w:cs="Open Sans"/>
        </w:rPr>
        <w:t xml:space="preserve">is a forum which </w:t>
      </w:r>
      <w:r w:rsidRPr="00DD67BB">
        <w:rPr>
          <w:rFonts w:ascii="Open Sans" w:hAnsi="Open Sans" w:cs="Open Sans"/>
        </w:rPr>
        <w:t>brings together a community of health</w:t>
      </w:r>
      <w:r w:rsidR="00EF742D" w:rsidRPr="00DD67BB">
        <w:rPr>
          <w:rFonts w:ascii="Open Sans" w:hAnsi="Open Sans" w:cs="Open Sans"/>
        </w:rPr>
        <w:t xml:space="preserve"> and social </w:t>
      </w:r>
      <w:r w:rsidRPr="00DD67BB">
        <w:rPr>
          <w:rFonts w:ascii="Open Sans" w:hAnsi="Open Sans" w:cs="Open Sans"/>
        </w:rPr>
        <w:t xml:space="preserve">care professionals, </w:t>
      </w:r>
      <w:r w:rsidR="00EF742D" w:rsidRPr="00DD67BB">
        <w:rPr>
          <w:rFonts w:ascii="Open Sans" w:hAnsi="Open Sans" w:cs="Open Sans"/>
        </w:rPr>
        <w:t xml:space="preserve">commissioners, </w:t>
      </w:r>
      <w:proofErr w:type="gramStart"/>
      <w:r w:rsidRPr="00DD67BB">
        <w:rPr>
          <w:rFonts w:ascii="Open Sans" w:hAnsi="Open Sans" w:cs="Open Sans"/>
        </w:rPr>
        <w:t>patients</w:t>
      </w:r>
      <w:proofErr w:type="gramEnd"/>
      <w:r w:rsidR="00EF742D" w:rsidRPr="00DD67BB">
        <w:rPr>
          <w:rFonts w:ascii="Open Sans" w:hAnsi="Open Sans" w:cs="Open Sans"/>
        </w:rPr>
        <w:t xml:space="preserve"> and parents/carers to work in partnership</w:t>
      </w:r>
      <w:r w:rsidRPr="00DD67BB">
        <w:rPr>
          <w:rFonts w:ascii="Open Sans" w:hAnsi="Open Sans" w:cs="Open Sans"/>
        </w:rPr>
        <w:t xml:space="preserve"> with the shared goal of improving care for children and young people </w:t>
      </w:r>
      <w:r w:rsidR="00DD67BB" w:rsidRPr="00DD67BB">
        <w:rPr>
          <w:rFonts w:ascii="Open Sans" w:hAnsi="Open Sans" w:cs="Open Sans"/>
        </w:rPr>
        <w:t xml:space="preserve">(CYP) </w:t>
      </w:r>
      <w:r w:rsidRPr="00DD67BB">
        <w:rPr>
          <w:rFonts w:ascii="Open Sans" w:hAnsi="Open Sans" w:cs="Open Sans"/>
        </w:rPr>
        <w:t xml:space="preserve">with asthma. </w:t>
      </w:r>
      <w:r w:rsidR="00E5390F" w:rsidRPr="00DD67BB">
        <w:rPr>
          <w:rFonts w:ascii="Open Sans" w:hAnsi="Open Sans" w:cs="Open Sans"/>
        </w:rPr>
        <w:t>Members</w:t>
      </w:r>
      <w:r w:rsidRPr="00DD67BB">
        <w:rPr>
          <w:rFonts w:ascii="Open Sans" w:hAnsi="Open Sans" w:cs="Open Sans"/>
        </w:rPr>
        <w:t xml:space="preserve"> </w:t>
      </w:r>
      <w:proofErr w:type="gramStart"/>
      <w:r w:rsidRPr="00DD67BB">
        <w:rPr>
          <w:rFonts w:ascii="Open Sans" w:hAnsi="Open Sans" w:cs="Open Sans"/>
        </w:rPr>
        <w:t>are able to</w:t>
      </w:r>
      <w:proofErr w:type="gramEnd"/>
      <w:r w:rsidRPr="00DD67BB">
        <w:rPr>
          <w:rFonts w:ascii="Open Sans" w:hAnsi="Open Sans" w:cs="Open Sans"/>
        </w:rPr>
        <w:t xml:space="preserve"> </w:t>
      </w:r>
      <w:r w:rsidR="00EF742D" w:rsidRPr="00DD67BB">
        <w:rPr>
          <w:rFonts w:ascii="Open Sans" w:hAnsi="Open Sans" w:cs="Open Sans"/>
        </w:rPr>
        <w:t>collaborate across organisations and patient pathways to identify</w:t>
      </w:r>
      <w:r w:rsidRPr="00DD67BB">
        <w:rPr>
          <w:rFonts w:ascii="Open Sans" w:hAnsi="Open Sans" w:cs="Open Sans"/>
        </w:rPr>
        <w:t xml:space="preserve"> gaps in care through benchmarking and taking collective action to </w:t>
      </w:r>
      <w:r w:rsidR="00EF742D" w:rsidRPr="00DD67BB">
        <w:rPr>
          <w:rFonts w:ascii="Open Sans" w:hAnsi="Open Sans" w:cs="Open Sans"/>
        </w:rPr>
        <w:t>integrate care, drive</w:t>
      </w:r>
      <w:r w:rsidRPr="00DD67BB">
        <w:rPr>
          <w:rFonts w:ascii="Open Sans" w:hAnsi="Open Sans" w:cs="Open Sans"/>
        </w:rPr>
        <w:t xml:space="preserve"> improvement</w:t>
      </w:r>
      <w:r w:rsidR="00EF742D" w:rsidRPr="00DD67BB">
        <w:rPr>
          <w:rFonts w:ascii="Open Sans" w:hAnsi="Open Sans" w:cs="Open Sans"/>
        </w:rPr>
        <w:t xml:space="preserve"> and outcomes</w:t>
      </w:r>
      <w:r w:rsidR="005B069C">
        <w:rPr>
          <w:rFonts w:ascii="Open Sans" w:hAnsi="Open Sans" w:cs="Open Sans"/>
        </w:rPr>
        <w:t>.</w:t>
      </w:r>
    </w:p>
    <w:p w14:paraId="252F919C" w14:textId="77777777" w:rsidR="00606D98" w:rsidRPr="00DD67BB" w:rsidRDefault="00606D98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4F81BD" w:themeColor="accent1"/>
        </w:rPr>
      </w:pPr>
    </w:p>
    <w:p w14:paraId="2CF1D23C" w14:textId="77777777" w:rsidR="00606D98" w:rsidRPr="00DD67BB" w:rsidRDefault="00EF742D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4F81BD" w:themeColor="accent1"/>
          <w:sz w:val="24"/>
          <w:szCs w:val="24"/>
        </w:rPr>
      </w:pPr>
      <w:r w:rsidRPr="00DD67BB">
        <w:rPr>
          <w:rFonts w:ascii="Open Sans" w:hAnsi="Open Sans" w:cs="Open Sans"/>
          <w:b/>
          <w:bCs/>
          <w:color w:val="4F81BD" w:themeColor="accent1"/>
          <w:sz w:val="24"/>
          <w:szCs w:val="24"/>
        </w:rPr>
        <w:t>The</w:t>
      </w:r>
      <w:r w:rsidR="00606D98" w:rsidRPr="00DD67BB">
        <w:rPr>
          <w:rFonts w:ascii="Open Sans" w:hAnsi="Open Sans" w:cs="Open Sans"/>
          <w:b/>
          <w:bCs/>
          <w:color w:val="4F81BD" w:themeColor="accent1"/>
          <w:sz w:val="24"/>
          <w:szCs w:val="24"/>
        </w:rPr>
        <w:t xml:space="preserve"> core features of a successful network are:</w:t>
      </w:r>
    </w:p>
    <w:p w14:paraId="013DCB01" w14:textId="77777777" w:rsidR="00DD67BB" w:rsidRPr="00DD67BB" w:rsidRDefault="00DD67BB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</w:p>
    <w:p w14:paraId="541B02FD" w14:textId="7A74E35C" w:rsidR="00CE1FE6" w:rsidRPr="00DD67BB" w:rsidRDefault="00DD67BB" w:rsidP="00DD67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DD67BB">
        <w:rPr>
          <w:rFonts w:ascii="Open Sans" w:hAnsi="Open Sans" w:cs="Open Sans"/>
        </w:rPr>
        <w:t xml:space="preserve">A </w:t>
      </w:r>
      <w:r w:rsidR="00CE1FE6" w:rsidRPr="00DD67BB">
        <w:rPr>
          <w:rFonts w:ascii="Open Sans" w:hAnsi="Open Sans" w:cs="Open Sans"/>
        </w:rPr>
        <w:t xml:space="preserve">common purpose, </w:t>
      </w:r>
      <w:r w:rsidR="00CE1FE6" w:rsidRPr="00DD67BB">
        <w:rPr>
          <w:rFonts w:ascii="Open Sans" w:hAnsi="Open Sans" w:cs="Open Sans"/>
          <w:color w:val="000000"/>
        </w:rPr>
        <w:t xml:space="preserve">shared vision and agreed priorities for network members to take back to their </w:t>
      </w:r>
      <w:proofErr w:type="gramStart"/>
      <w:r w:rsidR="00CE1FE6" w:rsidRPr="00DD67BB">
        <w:rPr>
          <w:rFonts w:ascii="Open Sans" w:hAnsi="Open Sans" w:cs="Open Sans"/>
          <w:color w:val="000000"/>
        </w:rPr>
        <w:t>organisation</w:t>
      </w:r>
      <w:r w:rsidRPr="00DD67BB">
        <w:rPr>
          <w:rFonts w:ascii="Open Sans" w:hAnsi="Open Sans" w:cs="Open Sans"/>
          <w:color w:val="000000"/>
        </w:rPr>
        <w:t>s</w:t>
      </w:r>
      <w:proofErr w:type="gramEnd"/>
    </w:p>
    <w:p w14:paraId="4076ACB0" w14:textId="77777777" w:rsidR="00DD67BB" w:rsidRPr="00DD67BB" w:rsidRDefault="00DD67BB" w:rsidP="00DD67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DD67BB">
        <w:rPr>
          <w:rFonts w:ascii="Open Sans" w:hAnsi="Open Sans" w:cs="Open Sans"/>
          <w:color w:val="000000"/>
        </w:rPr>
        <w:t xml:space="preserve">A </w:t>
      </w:r>
      <w:r w:rsidR="00EF742D" w:rsidRPr="00DD67BB">
        <w:rPr>
          <w:rFonts w:ascii="Open Sans" w:hAnsi="Open Sans" w:cs="Open Sans"/>
          <w:color w:val="000000"/>
        </w:rPr>
        <w:t>safe forum to enable sustainable improvement to take place at a</w:t>
      </w:r>
      <w:r w:rsidRPr="00DD67BB">
        <w:rPr>
          <w:rFonts w:ascii="Open Sans" w:hAnsi="Open Sans" w:cs="Open Sans"/>
          <w:color w:val="000000"/>
        </w:rPr>
        <w:t xml:space="preserve"> </w:t>
      </w:r>
      <w:r w:rsidR="00CE1FE6" w:rsidRPr="00DD67BB">
        <w:rPr>
          <w:rFonts w:ascii="Open Sans" w:hAnsi="Open Sans" w:cs="Open Sans"/>
          <w:color w:val="000000"/>
        </w:rPr>
        <w:t xml:space="preserve">local </w:t>
      </w:r>
      <w:proofErr w:type="gramStart"/>
      <w:r w:rsidR="00CE1FE6" w:rsidRPr="00DD67BB">
        <w:rPr>
          <w:rFonts w:ascii="Open Sans" w:hAnsi="Open Sans" w:cs="Open Sans"/>
          <w:color w:val="000000"/>
        </w:rPr>
        <w:t>level</w:t>
      </w:r>
      <w:proofErr w:type="gramEnd"/>
    </w:p>
    <w:p w14:paraId="26CA3624" w14:textId="77777777" w:rsidR="00DD67BB" w:rsidRPr="00DD67BB" w:rsidRDefault="00DD67BB" w:rsidP="00DD67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DD67BB">
        <w:rPr>
          <w:rFonts w:ascii="Open Sans" w:hAnsi="Open Sans" w:cs="Open Sans"/>
          <w:color w:val="000000"/>
        </w:rPr>
        <w:t xml:space="preserve">An </w:t>
      </w:r>
      <w:r w:rsidR="003D3F6F" w:rsidRPr="00DD67BB">
        <w:rPr>
          <w:rFonts w:ascii="Open Sans" w:hAnsi="Open Sans" w:cs="Open Sans"/>
          <w:color w:val="000000"/>
        </w:rPr>
        <w:t>e</w:t>
      </w:r>
      <w:r w:rsidR="003D3F6F" w:rsidRPr="00DD67BB">
        <w:rPr>
          <w:rFonts w:ascii="Open Sans" w:eastAsia="Times New Roman" w:hAnsi="Open Sans" w:cs="Open Sans"/>
          <w:lang w:eastAsia="en-GB"/>
        </w:rPr>
        <w:t xml:space="preserve">xpert resource </w:t>
      </w:r>
    </w:p>
    <w:p w14:paraId="0043BF6C" w14:textId="79A6356E" w:rsidR="00A36FA6" w:rsidRPr="00DD67BB" w:rsidRDefault="00DD67BB" w:rsidP="00DD67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DD67BB">
        <w:rPr>
          <w:rFonts w:ascii="Open Sans" w:eastAsia="Times New Roman" w:hAnsi="Open Sans" w:cs="Open Sans"/>
          <w:lang w:eastAsia="en-GB"/>
        </w:rPr>
        <w:t>A</w:t>
      </w:r>
      <w:r w:rsidR="003D3F6F" w:rsidRPr="00DD67BB">
        <w:rPr>
          <w:rFonts w:ascii="Open Sans" w:eastAsia="Times New Roman" w:hAnsi="Open Sans" w:cs="Open Sans"/>
          <w:lang w:eastAsia="en-GB"/>
        </w:rPr>
        <w:t xml:space="preserve">n </w:t>
      </w:r>
      <w:r w:rsidR="003D3F6F" w:rsidRPr="00DD67BB">
        <w:rPr>
          <w:rFonts w:ascii="Open Sans" w:hAnsi="Open Sans" w:cs="Open Sans"/>
          <w:color w:val="000000"/>
        </w:rPr>
        <w:t>opportunity to</w:t>
      </w:r>
      <w:r w:rsidRPr="00DD67BB">
        <w:rPr>
          <w:rFonts w:ascii="Open Sans" w:hAnsi="Open Sans" w:cs="Open Sans"/>
          <w:color w:val="000000"/>
        </w:rPr>
        <w:t xml:space="preserve"> s</w:t>
      </w:r>
      <w:r w:rsidR="003D3F6F" w:rsidRPr="00DD67BB">
        <w:rPr>
          <w:rFonts w:ascii="Open Sans" w:eastAsia="Times New Roman" w:hAnsi="Open Sans" w:cs="Open Sans"/>
          <w:lang w:eastAsia="en-GB"/>
        </w:rPr>
        <w:t>hare</w:t>
      </w:r>
      <w:r w:rsidR="00A36FA6" w:rsidRPr="00DD67BB">
        <w:rPr>
          <w:rFonts w:ascii="Open Sans" w:eastAsia="Times New Roman" w:hAnsi="Open Sans" w:cs="Open Sans"/>
          <w:lang w:eastAsia="en-GB"/>
        </w:rPr>
        <w:t xml:space="preserve"> best practice</w:t>
      </w:r>
      <w:r w:rsidRPr="00DD67BB">
        <w:rPr>
          <w:rFonts w:ascii="Open Sans" w:eastAsia="Times New Roman" w:hAnsi="Open Sans" w:cs="Open Sans"/>
          <w:lang w:eastAsia="en-GB"/>
        </w:rPr>
        <w:t xml:space="preserve"> and i</w:t>
      </w:r>
      <w:r w:rsidR="003D3F6F" w:rsidRPr="00DD67BB">
        <w:rPr>
          <w:rFonts w:ascii="Open Sans" w:eastAsia="Times New Roman" w:hAnsi="Open Sans" w:cs="Open Sans"/>
          <w:lang w:eastAsia="en-GB"/>
        </w:rPr>
        <w:t xml:space="preserve">nfluence delivery of care for </w:t>
      </w:r>
      <w:r w:rsidR="00C2751E">
        <w:rPr>
          <w:rFonts w:ascii="Open Sans" w:eastAsia="Times New Roman" w:hAnsi="Open Sans" w:cs="Open Sans"/>
          <w:lang w:eastAsia="en-GB"/>
        </w:rPr>
        <w:t>CYP</w:t>
      </w:r>
      <w:r w:rsidRPr="00DD67BB">
        <w:rPr>
          <w:rFonts w:ascii="Open Sans" w:eastAsia="Times New Roman" w:hAnsi="Open Sans" w:cs="Open Sans"/>
          <w:lang w:eastAsia="en-GB"/>
        </w:rPr>
        <w:t xml:space="preserve">, </w:t>
      </w:r>
      <w:r w:rsidR="00C2751E">
        <w:rPr>
          <w:rFonts w:ascii="Open Sans" w:eastAsia="Times New Roman" w:hAnsi="Open Sans" w:cs="Open Sans"/>
          <w:lang w:eastAsia="en-GB"/>
        </w:rPr>
        <w:t xml:space="preserve">to </w:t>
      </w:r>
      <w:r w:rsidRPr="00DD67BB">
        <w:rPr>
          <w:rFonts w:ascii="Open Sans" w:eastAsia="Times New Roman" w:hAnsi="Open Sans" w:cs="Open Sans"/>
          <w:lang w:eastAsia="en-GB"/>
        </w:rPr>
        <w:t>d</w:t>
      </w:r>
      <w:r w:rsidR="003D3F6F" w:rsidRPr="00DD67BB">
        <w:rPr>
          <w:rFonts w:ascii="Open Sans" w:eastAsia="Times New Roman" w:hAnsi="Open Sans" w:cs="Open Sans"/>
          <w:lang w:eastAsia="en-GB"/>
        </w:rPr>
        <w:t>evelop</w:t>
      </w:r>
      <w:r w:rsidR="00A36FA6" w:rsidRPr="00DD67BB">
        <w:rPr>
          <w:rFonts w:ascii="Open Sans" w:eastAsia="Times New Roman" w:hAnsi="Open Sans" w:cs="Open Sans"/>
          <w:lang w:eastAsia="en-GB"/>
        </w:rPr>
        <w:t xml:space="preserve"> educational opportunities for health professionals</w:t>
      </w:r>
      <w:r w:rsidRPr="00DD67BB">
        <w:rPr>
          <w:rFonts w:ascii="Open Sans" w:eastAsia="Times New Roman" w:hAnsi="Open Sans" w:cs="Open Sans"/>
          <w:lang w:eastAsia="en-GB"/>
        </w:rPr>
        <w:t xml:space="preserve">, </w:t>
      </w:r>
      <w:r w:rsidR="00C2751E">
        <w:rPr>
          <w:rFonts w:ascii="Open Sans" w:eastAsia="Times New Roman" w:hAnsi="Open Sans" w:cs="Open Sans"/>
          <w:lang w:eastAsia="en-GB"/>
        </w:rPr>
        <w:t xml:space="preserve">and to </w:t>
      </w:r>
      <w:r w:rsidRPr="00DD67BB">
        <w:rPr>
          <w:rFonts w:ascii="Open Sans" w:eastAsia="Times New Roman" w:hAnsi="Open Sans" w:cs="Open Sans"/>
          <w:lang w:eastAsia="en-GB"/>
        </w:rPr>
        <w:t>carry out r</w:t>
      </w:r>
      <w:r w:rsidR="00A36FA6" w:rsidRPr="00DD67BB">
        <w:rPr>
          <w:rFonts w:ascii="Open Sans" w:eastAsia="Times New Roman" w:hAnsi="Open Sans" w:cs="Open Sans"/>
          <w:lang w:eastAsia="en-GB"/>
        </w:rPr>
        <w:t xml:space="preserve">esearch and </w:t>
      </w:r>
      <w:proofErr w:type="gramStart"/>
      <w:r w:rsidR="00A36FA6" w:rsidRPr="00DD67BB">
        <w:rPr>
          <w:rFonts w:ascii="Open Sans" w:eastAsia="Times New Roman" w:hAnsi="Open Sans" w:cs="Open Sans"/>
          <w:lang w:eastAsia="en-GB"/>
        </w:rPr>
        <w:t>audit</w:t>
      </w:r>
      <w:proofErr w:type="gramEnd"/>
    </w:p>
    <w:p w14:paraId="775A3B4C" w14:textId="77777777" w:rsidR="00DD67BB" w:rsidRPr="00DD67BB" w:rsidRDefault="00DD67BB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color w:val="4F81BD" w:themeColor="accent1"/>
        </w:rPr>
      </w:pPr>
    </w:p>
    <w:p w14:paraId="4213482F" w14:textId="45FFC077" w:rsidR="004528C5" w:rsidRPr="00DD67BB" w:rsidRDefault="00DD67BB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color w:val="4F81BD" w:themeColor="accent1"/>
          <w:sz w:val="24"/>
          <w:szCs w:val="24"/>
        </w:rPr>
      </w:pPr>
      <w:r>
        <w:rPr>
          <w:rFonts w:ascii="Open Sans" w:hAnsi="Open Sans" w:cs="Open Sans"/>
          <w:b/>
          <w:color w:val="4F81BD" w:themeColor="accent1"/>
          <w:sz w:val="24"/>
          <w:szCs w:val="24"/>
        </w:rPr>
        <w:t>S</w:t>
      </w:r>
      <w:r w:rsidR="004528C5" w:rsidRPr="00DD67BB">
        <w:rPr>
          <w:rFonts w:ascii="Open Sans" w:hAnsi="Open Sans" w:cs="Open Sans"/>
          <w:b/>
          <w:color w:val="4F81BD" w:themeColor="accent1"/>
          <w:sz w:val="24"/>
          <w:szCs w:val="24"/>
        </w:rPr>
        <w:t>et</w:t>
      </w:r>
      <w:r>
        <w:rPr>
          <w:rFonts w:ascii="Open Sans" w:hAnsi="Open Sans" w:cs="Open Sans"/>
          <w:b/>
          <w:color w:val="4F81BD" w:themeColor="accent1"/>
          <w:sz w:val="24"/>
          <w:szCs w:val="24"/>
        </w:rPr>
        <w:t>ting</w:t>
      </w:r>
      <w:r w:rsidR="004528C5" w:rsidRPr="00DD67BB">
        <w:rPr>
          <w:rFonts w:ascii="Open Sans" w:hAnsi="Open Sans" w:cs="Open Sans"/>
          <w:b/>
          <w:color w:val="4F81BD" w:themeColor="accent1"/>
          <w:sz w:val="24"/>
          <w:szCs w:val="24"/>
        </w:rPr>
        <w:t xml:space="preserve"> up an </w:t>
      </w:r>
      <w:r>
        <w:rPr>
          <w:rFonts w:ascii="Open Sans" w:hAnsi="Open Sans" w:cs="Open Sans"/>
          <w:b/>
          <w:color w:val="4F81BD" w:themeColor="accent1"/>
          <w:sz w:val="24"/>
          <w:szCs w:val="24"/>
        </w:rPr>
        <w:t>a</w:t>
      </w:r>
      <w:r w:rsidR="004528C5" w:rsidRPr="00DD67BB">
        <w:rPr>
          <w:rFonts w:ascii="Open Sans" w:hAnsi="Open Sans" w:cs="Open Sans"/>
          <w:b/>
          <w:color w:val="4F81BD" w:themeColor="accent1"/>
          <w:sz w:val="24"/>
          <w:szCs w:val="24"/>
        </w:rPr>
        <w:t xml:space="preserve">sthma </w:t>
      </w:r>
      <w:r>
        <w:rPr>
          <w:rFonts w:ascii="Open Sans" w:hAnsi="Open Sans" w:cs="Open Sans"/>
          <w:b/>
          <w:color w:val="4F81BD" w:themeColor="accent1"/>
          <w:sz w:val="24"/>
          <w:szCs w:val="24"/>
        </w:rPr>
        <w:t>n</w:t>
      </w:r>
      <w:r w:rsidR="004528C5" w:rsidRPr="00DD67BB">
        <w:rPr>
          <w:rFonts w:ascii="Open Sans" w:hAnsi="Open Sans" w:cs="Open Sans"/>
          <w:b/>
          <w:color w:val="4F81BD" w:themeColor="accent1"/>
          <w:sz w:val="24"/>
          <w:szCs w:val="24"/>
        </w:rPr>
        <w:t>etwork</w:t>
      </w:r>
    </w:p>
    <w:p w14:paraId="78C50485" w14:textId="77777777" w:rsidR="00D25165" w:rsidRPr="00DD67BB" w:rsidRDefault="00D25165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color w:val="4F81BD" w:themeColor="accent1"/>
          <w:sz w:val="24"/>
          <w:szCs w:val="24"/>
        </w:rPr>
      </w:pPr>
    </w:p>
    <w:p w14:paraId="117DFBC8" w14:textId="785CBE2C" w:rsidR="00D25165" w:rsidRDefault="00C27B5C" w:rsidP="00DD67B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DD67BB">
        <w:rPr>
          <w:rFonts w:ascii="Open Sans" w:hAnsi="Open Sans" w:cs="Open Sans"/>
        </w:rPr>
        <w:t xml:space="preserve">The </w:t>
      </w:r>
      <w:r w:rsidR="00DD67BB">
        <w:rPr>
          <w:rFonts w:ascii="Open Sans" w:hAnsi="Open Sans" w:cs="Open Sans"/>
        </w:rPr>
        <w:t xml:space="preserve">network </w:t>
      </w:r>
      <w:r w:rsidRPr="00DD67BB">
        <w:rPr>
          <w:rFonts w:ascii="Open Sans" w:hAnsi="Open Sans" w:cs="Open Sans"/>
        </w:rPr>
        <w:t xml:space="preserve">should act as a forum for leading the planning, provision, </w:t>
      </w:r>
      <w:proofErr w:type="gramStart"/>
      <w:r w:rsidRPr="00DD67BB">
        <w:rPr>
          <w:rFonts w:ascii="Open Sans" w:hAnsi="Open Sans" w:cs="Open Sans"/>
        </w:rPr>
        <w:t>monitoring</w:t>
      </w:r>
      <w:proofErr w:type="gramEnd"/>
      <w:r w:rsidRPr="00DD67BB">
        <w:rPr>
          <w:rFonts w:ascii="Open Sans" w:hAnsi="Open Sans" w:cs="Open Sans"/>
        </w:rPr>
        <w:t xml:space="preserve"> and quality improvement of effective asthma </w:t>
      </w:r>
      <w:r w:rsidR="00E5390F" w:rsidRPr="00DD67BB">
        <w:rPr>
          <w:rFonts w:ascii="Open Sans" w:hAnsi="Open Sans" w:cs="Open Sans"/>
        </w:rPr>
        <w:t>services. It should be a collaboration</w:t>
      </w:r>
      <w:r w:rsidRPr="00DD67BB">
        <w:rPr>
          <w:rFonts w:ascii="Open Sans" w:hAnsi="Open Sans" w:cs="Open Sans"/>
        </w:rPr>
        <w:t xml:space="preserve"> between </w:t>
      </w:r>
      <w:r w:rsidR="00DD67BB">
        <w:rPr>
          <w:rFonts w:ascii="Open Sans" w:hAnsi="Open Sans" w:cs="Open Sans"/>
        </w:rPr>
        <w:t xml:space="preserve">all </w:t>
      </w:r>
      <w:r w:rsidRPr="00DD67BB">
        <w:rPr>
          <w:rFonts w:ascii="Open Sans" w:hAnsi="Open Sans" w:cs="Open Sans"/>
        </w:rPr>
        <w:t xml:space="preserve">relevant stakeholders </w:t>
      </w:r>
      <w:r w:rsidR="00DD67BB">
        <w:rPr>
          <w:rFonts w:ascii="Open Sans" w:hAnsi="Open Sans" w:cs="Open Sans"/>
        </w:rPr>
        <w:t>that</w:t>
      </w:r>
      <w:r w:rsidRPr="00DD67BB">
        <w:rPr>
          <w:rFonts w:ascii="Open Sans" w:hAnsi="Open Sans" w:cs="Open Sans"/>
        </w:rPr>
        <w:t xml:space="preserve"> provide the expertise and impetus for the development of future services across </w:t>
      </w:r>
      <w:r w:rsidR="00E5390F" w:rsidRPr="00DD67BB">
        <w:rPr>
          <w:rFonts w:ascii="Open Sans" w:hAnsi="Open Sans" w:cs="Open Sans"/>
        </w:rPr>
        <w:t xml:space="preserve">an </w:t>
      </w:r>
      <w:r w:rsidRPr="00DD67BB">
        <w:rPr>
          <w:rFonts w:ascii="Open Sans" w:hAnsi="Open Sans" w:cs="Open Sans"/>
        </w:rPr>
        <w:t xml:space="preserve">area.  </w:t>
      </w:r>
    </w:p>
    <w:p w14:paraId="32F66173" w14:textId="77777777" w:rsidR="00DD67BB" w:rsidRDefault="00DD67BB" w:rsidP="00DD67B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04B14492" w14:textId="1EC627ED" w:rsidR="00DD67BB" w:rsidRPr="00DD67BB" w:rsidRDefault="00DD67BB" w:rsidP="00DD67B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Initial steps include:</w:t>
      </w:r>
    </w:p>
    <w:p w14:paraId="1FA057A7" w14:textId="77777777" w:rsidR="00DD67BB" w:rsidRPr="00DD67BB" w:rsidRDefault="00DD67BB" w:rsidP="00DD67B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654F6780" w14:textId="1CF9DBF9" w:rsidR="00DD67BB" w:rsidRPr="00DD67BB" w:rsidRDefault="00DD67BB" w:rsidP="00DD67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DD67BB">
        <w:rPr>
          <w:rFonts w:ascii="Open Sans" w:hAnsi="Open Sans" w:cs="Open Sans"/>
        </w:rPr>
        <w:t xml:space="preserve">Establish a clear purpose, </w:t>
      </w:r>
      <w:proofErr w:type="gramStart"/>
      <w:r w:rsidRPr="00DD67BB">
        <w:rPr>
          <w:rFonts w:ascii="Open Sans" w:hAnsi="Open Sans" w:cs="Open Sans"/>
        </w:rPr>
        <w:t>vision</w:t>
      </w:r>
      <w:proofErr w:type="gramEnd"/>
      <w:r w:rsidRPr="00DD67BB">
        <w:rPr>
          <w:rFonts w:ascii="Open Sans" w:hAnsi="Open Sans" w:cs="Open Sans"/>
        </w:rPr>
        <w:t xml:space="preserve"> and strategy. Be specific – what is the network aiming to achieve and why</w:t>
      </w:r>
      <w:r w:rsidR="00265BCD">
        <w:rPr>
          <w:rFonts w:ascii="Open Sans" w:hAnsi="Open Sans" w:cs="Open Sans"/>
        </w:rPr>
        <w:t>?</w:t>
      </w:r>
    </w:p>
    <w:p w14:paraId="32427E6E" w14:textId="645D1A1C" w:rsidR="00DD67BB" w:rsidRPr="00DD67BB" w:rsidRDefault="00DD67BB" w:rsidP="00DD67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DD67BB">
        <w:rPr>
          <w:rFonts w:ascii="Open Sans" w:hAnsi="Open Sans" w:cs="Open Sans"/>
        </w:rPr>
        <w:t xml:space="preserve">Identify essential roles: a </w:t>
      </w:r>
      <w:r w:rsidR="00C2751E">
        <w:rPr>
          <w:rFonts w:ascii="Open Sans" w:hAnsi="Open Sans" w:cs="Open Sans"/>
        </w:rPr>
        <w:t>C</w:t>
      </w:r>
      <w:r w:rsidRPr="00DD67BB">
        <w:rPr>
          <w:rFonts w:ascii="Open Sans" w:hAnsi="Open Sans" w:cs="Open Sans"/>
        </w:rPr>
        <w:t>hair and an administrator to coordinate the network</w:t>
      </w:r>
      <w:r w:rsidR="00C2751E">
        <w:rPr>
          <w:rFonts w:ascii="Open Sans" w:hAnsi="Open Sans" w:cs="Open Sans"/>
        </w:rPr>
        <w:t>,</w:t>
      </w:r>
      <w:r w:rsidRPr="00DD67BB">
        <w:rPr>
          <w:rFonts w:ascii="Open Sans" w:hAnsi="Open Sans" w:cs="Open Sans"/>
        </w:rPr>
        <w:t xml:space="preserve"> organise meetings and take </w:t>
      </w:r>
      <w:proofErr w:type="gramStart"/>
      <w:r w:rsidRPr="00DD67BB">
        <w:rPr>
          <w:rFonts w:ascii="Open Sans" w:hAnsi="Open Sans" w:cs="Open Sans"/>
        </w:rPr>
        <w:t>minutes</w:t>
      </w:r>
      <w:proofErr w:type="gramEnd"/>
    </w:p>
    <w:p w14:paraId="3BF90F23" w14:textId="7287AA89" w:rsidR="00DD67BB" w:rsidRPr="00DD67BB" w:rsidRDefault="00DD67BB" w:rsidP="00DD67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DD67BB">
        <w:rPr>
          <w:rFonts w:ascii="Open Sans" w:hAnsi="Open Sans" w:cs="Open Sans"/>
        </w:rPr>
        <w:t>Consider costs, such as meeting space</w:t>
      </w:r>
      <w:r w:rsidR="00265BCD">
        <w:rPr>
          <w:rFonts w:ascii="Open Sans" w:hAnsi="Open Sans" w:cs="Open Sans"/>
        </w:rPr>
        <w:t xml:space="preserve"> (although most meetings will now take place online)</w:t>
      </w:r>
      <w:r w:rsidRPr="00DD67BB">
        <w:rPr>
          <w:rFonts w:ascii="Open Sans" w:hAnsi="Open Sans" w:cs="Open Sans"/>
        </w:rPr>
        <w:t xml:space="preserve"> and administrative </w:t>
      </w:r>
      <w:proofErr w:type="gramStart"/>
      <w:r w:rsidRPr="00DD67BB">
        <w:rPr>
          <w:rFonts w:ascii="Open Sans" w:hAnsi="Open Sans" w:cs="Open Sans"/>
        </w:rPr>
        <w:t>support</w:t>
      </w:r>
      <w:proofErr w:type="gramEnd"/>
    </w:p>
    <w:p w14:paraId="5CC68F00" w14:textId="6990F0E5" w:rsidR="00DD67BB" w:rsidRPr="00DD67BB" w:rsidRDefault="00DD67BB" w:rsidP="00DD67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DD67BB">
        <w:rPr>
          <w:rFonts w:ascii="Open Sans" w:hAnsi="Open Sans" w:cs="Open Sans"/>
        </w:rPr>
        <w:t>Us</w:t>
      </w:r>
      <w:r w:rsidR="00265BCD">
        <w:rPr>
          <w:rFonts w:ascii="Open Sans" w:hAnsi="Open Sans" w:cs="Open Sans"/>
        </w:rPr>
        <w:t>e</w:t>
      </w:r>
      <w:r w:rsidRPr="00DD67BB">
        <w:rPr>
          <w:rFonts w:ascii="Open Sans" w:hAnsi="Open Sans" w:cs="Open Sans"/>
        </w:rPr>
        <w:t xml:space="preserve"> stakeholder analysis identify the key people who need to be </w:t>
      </w:r>
      <w:proofErr w:type="gramStart"/>
      <w:r w:rsidRPr="00DD67BB">
        <w:rPr>
          <w:rFonts w:ascii="Open Sans" w:hAnsi="Open Sans" w:cs="Open Sans"/>
        </w:rPr>
        <w:t>involved</w:t>
      </w:r>
      <w:proofErr w:type="gramEnd"/>
    </w:p>
    <w:p w14:paraId="4868D24F" w14:textId="78766E5C" w:rsidR="00DD67BB" w:rsidRPr="00DD67BB" w:rsidRDefault="00DD67BB" w:rsidP="00DD67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DD67BB">
        <w:rPr>
          <w:rFonts w:ascii="Open Sans" w:hAnsi="Open Sans" w:cs="Open Sans"/>
        </w:rPr>
        <w:t xml:space="preserve">Consider what future care in your area might look like for </w:t>
      </w:r>
      <w:r w:rsidR="00265BCD">
        <w:rPr>
          <w:rFonts w:ascii="Open Sans" w:hAnsi="Open Sans" w:cs="Open Sans"/>
        </w:rPr>
        <w:t>CYP</w:t>
      </w:r>
      <w:r w:rsidRPr="00DD67BB">
        <w:rPr>
          <w:rFonts w:ascii="Open Sans" w:hAnsi="Open Sans" w:cs="Open Sans"/>
        </w:rPr>
        <w:t xml:space="preserve"> with asthma.  </w:t>
      </w:r>
    </w:p>
    <w:p w14:paraId="7858FC55" w14:textId="77777777" w:rsidR="00DD67BB" w:rsidRDefault="00DD67BB" w:rsidP="00DD67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DD67BB">
        <w:rPr>
          <w:rFonts w:ascii="Open Sans" w:hAnsi="Open Sans" w:cs="Open Sans"/>
        </w:rPr>
        <w:t xml:space="preserve">Determine how to measure the effectiveness and impact of the network and any of its projects. </w:t>
      </w:r>
    </w:p>
    <w:p w14:paraId="01E5A5F3" w14:textId="77777777" w:rsidR="00C2751E" w:rsidRDefault="00C2751E" w:rsidP="00C2751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5DEA6854" w14:textId="3DC3F8B2" w:rsidR="00DD67BB" w:rsidRPr="00DD67BB" w:rsidRDefault="00265BCD" w:rsidP="00DD67B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Note that all these points will be refined by the network itself once it is formed.</w:t>
      </w:r>
    </w:p>
    <w:p w14:paraId="2930D0B8" w14:textId="77777777" w:rsidR="00C27B5C" w:rsidRPr="00265BCD" w:rsidRDefault="00C27B5C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50C3EB00" w14:textId="5073653E" w:rsidR="00C27B5C" w:rsidRPr="00265BCD" w:rsidRDefault="00265BCD" w:rsidP="009B2101">
      <w:pPr>
        <w:jc w:val="both"/>
        <w:rPr>
          <w:rFonts w:ascii="Open Sans" w:hAnsi="Open Sans" w:cs="Open Sans"/>
          <w:b/>
          <w:color w:val="4F81BD" w:themeColor="accent1"/>
          <w:sz w:val="24"/>
          <w:szCs w:val="24"/>
        </w:rPr>
      </w:pPr>
      <w:r>
        <w:rPr>
          <w:rFonts w:ascii="Open Sans" w:hAnsi="Open Sans" w:cs="Open Sans"/>
          <w:b/>
          <w:color w:val="4F81BD" w:themeColor="accent1"/>
          <w:sz w:val="24"/>
          <w:szCs w:val="24"/>
        </w:rPr>
        <w:t>Network members</w:t>
      </w:r>
    </w:p>
    <w:p w14:paraId="071B35C5" w14:textId="12352AFD" w:rsidR="00C27B5C" w:rsidRPr="00DD67BB" w:rsidRDefault="00265BCD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Members</w:t>
      </w:r>
      <w:r w:rsidR="00C27B5C" w:rsidRPr="00DD67BB">
        <w:rPr>
          <w:rFonts w:ascii="Open Sans" w:hAnsi="Open Sans" w:cs="Open Sans"/>
        </w:rPr>
        <w:t xml:space="preserve"> should come from across the pathway and include primary, community and specialist care, public health and local authority representatives,</w:t>
      </w:r>
      <w:r>
        <w:rPr>
          <w:rFonts w:ascii="Open Sans" w:hAnsi="Open Sans" w:cs="Open Sans"/>
        </w:rPr>
        <w:t xml:space="preserve"> schools,</w:t>
      </w:r>
      <w:r w:rsidR="00C27B5C" w:rsidRPr="00DD67BB">
        <w:rPr>
          <w:rFonts w:ascii="Open Sans" w:hAnsi="Open Sans" w:cs="Open Sans"/>
        </w:rPr>
        <w:t xml:space="preserve"> health commissioners and </w:t>
      </w:r>
      <w:r w:rsidR="00DD67BB">
        <w:rPr>
          <w:rFonts w:ascii="Open Sans" w:hAnsi="Open Sans" w:cs="Open Sans"/>
        </w:rPr>
        <w:t>CYP</w:t>
      </w:r>
      <w:r w:rsidR="00C27B5C" w:rsidRPr="00DD67BB">
        <w:rPr>
          <w:rFonts w:ascii="Open Sans" w:hAnsi="Open Sans" w:cs="Open Sans"/>
        </w:rPr>
        <w:t xml:space="preserve"> with asthma working in active partnership. </w:t>
      </w:r>
    </w:p>
    <w:p w14:paraId="39EA8715" w14:textId="77777777" w:rsidR="0050621F" w:rsidRPr="00DD67BB" w:rsidRDefault="0050621F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754CF32A" w14:textId="44EE5C53" w:rsidR="0050621F" w:rsidRPr="00265BCD" w:rsidRDefault="00265BCD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The group should include:</w:t>
      </w:r>
    </w:p>
    <w:p w14:paraId="2419777D" w14:textId="77777777" w:rsidR="00C27B5C" w:rsidRPr="00DD67BB" w:rsidRDefault="00C27B5C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0009B92D" w14:textId="5628DC60" w:rsidR="00C27B5C" w:rsidRPr="00265BCD" w:rsidRDefault="00C2751E" w:rsidP="00265B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CYP</w:t>
      </w:r>
      <w:r w:rsidR="0050621F" w:rsidRPr="00265BCD">
        <w:rPr>
          <w:rFonts w:ascii="Open Sans" w:hAnsi="Open Sans" w:cs="Open Sans"/>
        </w:rPr>
        <w:t xml:space="preserve"> </w:t>
      </w:r>
      <w:r w:rsidR="00265BCD">
        <w:rPr>
          <w:rFonts w:ascii="Open Sans" w:hAnsi="Open Sans" w:cs="Open Sans"/>
        </w:rPr>
        <w:t>and/</w:t>
      </w:r>
      <w:r w:rsidR="0050621F" w:rsidRPr="00265BCD">
        <w:rPr>
          <w:rFonts w:ascii="Open Sans" w:hAnsi="Open Sans" w:cs="Open Sans"/>
        </w:rPr>
        <w:t>or parent/carer</w:t>
      </w:r>
      <w:r w:rsidR="00C27B5C" w:rsidRPr="00265BCD">
        <w:rPr>
          <w:rFonts w:ascii="Open Sans" w:hAnsi="Open Sans" w:cs="Open Sans"/>
        </w:rPr>
        <w:t xml:space="preserve"> representatives – to pro</w:t>
      </w:r>
      <w:r w:rsidR="0050621F" w:rsidRPr="00265BCD">
        <w:rPr>
          <w:rFonts w:ascii="Open Sans" w:hAnsi="Open Sans" w:cs="Open Sans"/>
        </w:rPr>
        <w:t xml:space="preserve">vide experience of services </w:t>
      </w:r>
      <w:r w:rsidR="00265BCD">
        <w:rPr>
          <w:rFonts w:ascii="Open Sans" w:hAnsi="Open Sans" w:cs="Open Sans"/>
        </w:rPr>
        <w:t>to</w:t>
      </w:r>
      <w:r w:rsidR="00C27B5C" w:rsidRPr="00265BCD">
        <w:rPr>
          <w:rFonts w:ascii="Open Sans" w:hAnsi="Open Sans" w:cs="Open Sans"/>
        </w:rPr>
        <w:t xml:space="preserve"> inform</w:t>
      </w:r>
      <w:r w:rsidR="0050621F" w:rsidRPr="00265BCD">
        <w:rPr>
          <w:rFonts w:ascii="Open Sans" w:hAnsi="Open Sans" w:cs="Open Sans"/>
        </w:rPr>
        <w:t xml:space="preserve"> </w:t>
      </w:r>
      <w:r w:rsidR="00C27B5C" w:rsidRPr="00265BCD">
        <w:rPr>
          <w:rFonts w:ascii="Open Sans" w:hAnsi="Open Sans" w:cs="Open Sans"/>
        </w:rPr>
        <w:t>improvement plans</w:t>
      </w:r>
      <w:r w:rsidR="0050621F" w:rsidRPr="00265BCD">
        <w:rPr>
          <w:rFonts w:ascii="Open Sans" w:hAnsi="Open Sans" w:cs="Open Sans"/>
        </w:rPr>
        <w:t xml:space="preserve"> and help with any co-design work</w:t>
      </w:r>
      <w:r w:rsidR="00C27B5C" w:rsidRPr="00265BCD">
        <w:rPr>
          <w:rFonts w:ascii="Open Sans" w:hAnsi="Open Sans" w:cs="Open Sans"/>
        </w:rPr>
        <w:t>.</w:t>
      </w:r>
    </w:p>
    <w:p w14:paraId="0F50E8CE" w14:textId="22103DC0" w:rsidR="00C27B5C" w:rsidRPr="00265BCD" w:rsidRDefault="0050621F" w:rsidP="00265B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265BCD">
        <w:rPr>
          <w:rFonts w:ascii="Open Sans" w:hAnsi="Open Sans" w:cs="Open Sans"/>
        </w:rPr>
        <w:t>Primary and community care professionals</w:t>
      </w:r>
      <w:r w:rsidR="00C2751E">
        <w:rPr>
          <w:rFonts w:ascii="Open Sans" w:hAnsi="Open Sans" w:cs="Open Sans"/>
        </w:rPr>
        <w:t xml:space="preserve">, including GPs, practice nurses and community and GP surgery based </w:t>
      </w:r>
      <w:proofErr w:type="gramStart"/>
      <w:r w:rsidR="00C2751E">
        <w:rPr>
          <w:rFonts w:ascii="Open Sans" w:hAnsi="Open Sans" w:cs="Open Sans"/>
        </w:rPr>
        <w:t>pharmacists</w:t>
      </w:r>
      <w:proofErr w:type="gramEnd"/>
    </w:p>
    <w:p w14:paraId="2DFFDC0E" w14:textId="1104317F" w:rsidR="00C27B5C" w:rsidRDefault="00C2751E" w:rsidP="00265B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Hospital staff, including </w:t>
      </w:r>
      <w:r w:rsidR="00265BCD">
        <w:rPr>
          <w:rFonts w:ascii="Open Sans" w:hAnsi="Open Sans" w:cs="Open Sans"/>
        </w:rPr>
        <w:t>s</w:t>
      </w:r>
      <w:r w:rsidR="00C27B5C" w:rsidRPr="00265BCD">
        <w:rPr>
          <w:rFonts w:ascii="Open Sans" w:hAnsi="Open Sans" w:cs="Open Sans"/>
        </w:rPr>
        <w:t>econdary</w:t>
      </w:r>
      <w:r w:rsidR="0050621F" w:rsidRPr="00265BCD">
        <w:rPr>
          <w:rFonts w:ascii="Open Sans" w:hAnsi="Open Sans" w:cs="Open Sans"/>
        </w:rPr>
        <w:t xml:space="preserve"> and </w:t>
      </w:r>
      <w:r w:rsidR="00265BCD">
        <w:rPr>
          <w:rFonts w:ascii="Open Sans" w:hAnsi="Open Sans" w:cs="Open Sans"/>
        </w:rPr>
        <w:t>t</w:t>
      </w:r>
      <w:r w:rsidR="0050621F" w:rsidRPr="00265BCD">
        <w:rPr>
          <w:rFonts w:ascii="Open Sans" w:hAnsi="Open Sans" w:cs="Open Sans"/>
        </w:rPr>
        <w:t>ertiary</w:t>
      </w:r>
      <w:r w:rsidR="00C27B5C" w:rsidRPr="00265BCD">
        <w:rPr>
          <w:rFonts w:ascii="Open Sans" w:hAnsi="Open Sans" w:cs="Open Sans"/>
        </w:rPr>
        <w:t xml:space="preserve"> care </w:t>
      </w:r>
      <w:r>
        <w:rPr>
          <w:rFonts w:ascii="Open Sans" w:hAnsi="Open Sans" w:cs="Open Sans"/>
        </w:rPr>
        <w:t xml:space="preserve">doctors and trainees, nurses and </w:t>
      </w:r>
      <w:proofErr w:type="gramStart"/>
      <w:r>
        <w:rPr>
          <w:rFonts w:ascii="Open Sans" w:hAnsi="Open Sans" w:cs="Open Sans"/>
        </w:rPr>
        <w:t>pharmacists</w:t>
      </w:r>
      <w:proofErr w:type="gramEnd"/>
      <w:r>
        <w:rPr>
          <w:rFonts w:ascii="Open Sans" w:hAnsi="Open Sans" w:cs="Open Sans"/>
        </w:rPr>
        <w:t xml:space="preserve">  </w:t>
      </w:r>
    </w:p>
    <w:p w14:paraId="530DFDE5" w14:textId="7A03586C" w:rsidR="00265BCD" w:rsidRDefault="00265BCD" w:rsidP="00265B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Clinical nurse specialists</w:t>
      </w:r>
    </w:p>
    <w:p w14:paraId="4BA9D5BA" w14:textId="41BB7C40" w:rsidR="00C27B5C" w:rsidRPr="00265BCD" w:rsidRDefault="00C27B5C" w:rsidP="00265B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265BCD">
        <w:rPr>
          <w:rFonts w:ascii="Open Sans" w:hAnsi="Open Sans" w:cs="Open Sans"/>
        </w:rPr>
        <w:t>Allied Health Professionals</w:t>
      </w:r>
      <w:r w:rsidR="00265BCD">
        <w:rPr>
          <w:rFonts w:ascii="Open Sans" w:hAnsi="Open Sans" w:cs="Open Sans"/>
        </w:rPr>
        <w:t xml:space="preserve">, including </w:t>
      </w:r>
      <w:proofErr w:type="gramStart"/>
      <w:r w:rsidR="00265BCD">
        <w:rPr>
          <w:rFonts w:ascii="Open Sans" w:hAnsi="Open Sans" w:cs="Open Sans"/>
        </w:rPr>
        <w:t>physiotherapists</w:t>
      </w:r>
      <w:proofErr w:type="gramEnd"/>
    </w:p>
    <w:p w14:paraId="5B146137" w14:textId="02ADC8CD" w:rsidR="00265BCD" w:rsidRDefault="0050621F" w:rsidP="00A95D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265BCD">
        <w:rPr>
          <w:rFonts w:ascii="Open Sans" w:hAnsi="Open Sans" w:cs="Open Sans"/>
        </w:rPr>
        <w:t>Local authority</w:t>
      </w:r>
      <w:r w:rsidR="006D5FC4">
        <w:rPr>
          <w:rFonts w:ascii="Open Sans" w:hAnsi="Open Sans" w:cs="Open Sans"/>
        </w:rPr>
        <w:t xml:space="preserve"> colleagues</w:t>
      </w:r>
      <w:r w:rsidR="00C2751E">
        <w:rPr>
          <w:rFonts w:ascii="Open Sans" w:hAnsi="Open Sans" w:cs="Open Sans"/>
        </w:rPr>
        <w:t xml:space="preserve"> from all boroughs covered by the network</w:t>
      </w:r>
      <w:r w:rsidR="006D5FC4">
        <w:rPr>
          <w:rFonts w:ascii="Open Sans" w:hAnsi="Open Sans" w:cs="Open Sans"/>
        </w:rPr>
        <w:t xml:space="preserve">, </w:t>
      </w:r>
      <w:r w:rsidR="00C2751E">
        <w:rPr>
          <w:rFonts w:ascii="Open Sans" w:hAnsi="Open Sans" w:cs="Open Sans"/>
        </w:rPr>
        <w:t xml:space="preserve">from departments </w:t>
      </w:r>
      <w:r w:rsidR="006D5FC4">
        <w:rPr>
          <w:rFonts w:ascii="Open Sans" w:hAnsi="Open Sans" w:cs="Open Sans"/>
        </w:rPr>
        <w:t>including</w:t>
      </w:r>
      <w:r w:rsidRPr="00265BCD">
        <w:rPr>
          <w:rFonts w:ascii="Open Sans" w:hAnsi="Open Sans" w:cs="Open Sans"/>
        </w:rPr>
        <w:t xml:space="preserve"> </w:t>
      </w:r>
      <w:r w:rsidR="00C2751E">
        <w:rPr>
          <w:rFonts w:ascii="Open Sans" w:hAnsi="Open Sans" w:cs="Open Sans"/>
        </w:rPr>
        <w:t>air quality/pollution,</w:t>
      </w:r>
      <w:r w:rsidR="00265BCD">
        <w:rPr>
          <w:rFonts w:ascii="Open Sans" w:hAnsi="Open Sans" w:cs="Open Sans"/>
        </w:rPr>
        <w:t xml:space="preserve"> </w:t>
      </w:r>
      <w:r w:rsidR="006D5FC4">
        <w:rPr>
          <w:rFonts w:ascii="Open Sans" w:hAnsi="Open Sans" w:cs="Open Sans"/>
        </w:rPr>
        <w:t xml:space="preserve">public health, </w:t>
      </w:r>
      <w:r w:rsidR="00265BCD" w:rsidRPr="00265BCD">
        <w:rPr>
          <w:rFonts w:ascii="Open Sans" w:hAnsi="Open Sans" w:cs="Open Sans"/>
        </w:rPr>
        <w:t xml:space="preserve">schools, school nursing, health </w:t>
      </w:r>
      <w:proofErr w:type="gramStart"/>
      <w:r w:rsidR="00265BCD" w:rsidRPr="00265BCD">
        <w:rPr>
          <w:rFonts w:ascii="Open Sans" w:hAnsi="Open Sans" w:cs="Open Sans"/>
        </w:rPr>
        <w:t>visit</w:t>
      </w:r>
      <w:r w:rsidR="00C2751E">
        <w:rPr>
          <w:rFonts w:ascii="Open Sans" w:hAnsi="Open Sans" w:cs="Open Sans"/>
        </w:rPr>
        <w:t>ing</w:t>
      </w:r>
      <w:proofErr w:type="gramEnd"/>
    </w:p>
    <w:p w14:paraId="675913ED" w14:textId="4F3515EE" w:rsidR="00DD67BB" w:rsidRPr="006D5FC4" w:rsidRDefault="00C2751E" w:rsidP="009B21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Commissioners working at ICS and place based </w:t>
      </w:r>
      <w:proofErr w:type="gramStart"/>
      <w:r>
        <w:rPr>
          <w:rFonts w:ascii="Open Sans" w:hAnsi="Open Sans" w:cs="Open Sans"/>
        </w:rPr>
        <w:t>level</w:t>
      </w:r>
      <w:proofErr w:type="gramEnd"/>
    </w:p>
    <w:p w14:paraId="3C625097" w14:textId="77777777" w:rsidR="006248D7" w:rsidRPr="00DD67BB" w:rsidRDefault="006248D7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color w:val="4F81BD" w:themeColor="accent1"/>
        </w:rPr>
      </w:pPr>
    </w:p>
    <w:p w14:paraId="22BA97CF" w14:textId="66F7B818" w:rsidR="006248D7" w:rsidRPr="006D5FC4" w:rsidRDefault="006248D7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color w:val="4F81BD" w:themeColor="accent1"/>
          <w:sz w:val="24"/>
          <w:szCs w:val="24"/>
        </w:rPr>
      </w:pPr>
      <w:r w:rsidRPr="006D5FC4">
        <w:rPr>
          <w:rFonts w:ascii="Open Sans" w:hAnsi="Open Sans" w:cs="Open Sans"/>
          <w:b/>
          <w:color w:val="4F81BD" w:themeColor="accent1"/>
          <w:sz w:val="24"/>
          <w:szCs w:val="24"/>
        </w:rPr>
        <w:t xml:space="preserve">Potential </w:t>
      </w:r>
      <w:r w:rsidR="006D5FC4">
        <w:rPr>
          <w:rFonts w:ascii="Open Sans" w:hAnsi="Open Sans" w:cs="Open Sans"/>
          <w:b/>
          <w:color w:val="4F81BD" w:themeColor="accent1"/>
          <w:sz w:val="24"/>
          <w:szCs w:val="24"/>
        </w:rPr>
        <w:t>first steps</w:t>
      </w:r>
    </w:p>
    <w:p w14:paraId="6B5EA9B4" w14:textId="77777777" w:rsidR="006248D7" w:rsidRPr="00DD67BB" w:rsidRDefault="006248D7" w:rsidP="009B210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color w:val="4F81BD" w:themeColor="accent1"/>
        </w:rPr>
      </w:pPr>
    </w:p>
    <w:p w14:paraId="49509ABA" w14:textId="77777777" w:rsidR="006D5FC4" w:rsidRPr="006D5FC4" w:rsidRDefault="006248D7" w:rsidP="009B21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DD67BB">
        <w:rPr>
          <w:rFonts w:ascii="Open Sans" w:hAnsi="Open Sans" w:cs="Open Sans"/>
          <w:bCs/>
        </w:rPr>
        <w:t>Define priorities</w:t>
      </w:r>
      <w:r w:rsidR="006D5FC4">
        <w:rPr>
          <w:rFonts w:ascii="Open Sans" w:hAnsi="Open Sans" w:cs="Open Sans"/>
          <w:bCs/>
        </w:rPr>
        <w:t xml:space="preserve"> based on the needs of the local </w:t>
      </w:r>
      <w:proofErr w:type="gramStart"/>
      <w:r w:rsidR="006D5FC4">
        <w:rPr>
          <w:rFonts w:ascii="Open Sans" w:hAnsi="Open Sans" w:cs="Open Sans"/>
          <w:bCs/>
        </w:rPr>
        <w:t>population</w:t>
      </w:r>
      <w:proofErr w:type="gramEnd"/>
    </w:p>
    <w:p w14:paraId="2A0DD490" w14:textId="480DFC77" w:rsidR="006248D7" w:rsidRPr="006D5FC4" w:rsidRDefault="006D5FC4" w:rsidP="006D5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Develop</w:t>
      </w:r>
      <w:r w:rsidR="006248D7" w:rsidRPr="00DD67BB">
        <w:rPr>
          <w:rFonts w:ascii="Open Sans" w:hAnsi="Open Sans" w:cs="Open Sans"/>
          <w:color w:val="000000"/>
        </w:rPr>
        <w:t xml:space="preserve"> a workplan incorporating local</w:t>
      </w:r>
      <w:r>
        <w:rPr>
          <w:rFonts w:ascii="Open Sans" w:hAnsi="Open Sans" w:cs="Open Sans"/>
          <w:color w:val="000000"/>
        </w:rPr>
        <w:t xml:space="preserve"> </w:t>
      </w:r>
      <w:r w:rsidR="006248D7" w:rsidRPr="00DD67BB">
        <w:rPr>
          <w:rFonts w:ascii="Open Sans" w:hAnsi="Open Sans" w:cs="Open Sans"/>
          <w:color w:val="000000"/>
        </w:rPr>
        <w:t>and</w:t>
      </w:r>
      <w:r>
        <w:rPr>
          <w:rFonts w:ascii="Open Sans" w:hAnsi="Open Sans" w:cs="Open Sans"/>
          <w:color w:val="000000"/>
        </w:rPr>
        <w:t xml:space="preserve"> </w:t>
      </w:r>
      <w:r w:rsidR="006248D7" w:rsidRPr="006D5FC4">
        <w:rPr>
          <w:rFonts w:ascii="Open Sans" w:hAnsi="Open Sans" w:cs="Open Sans"/>
          <w:color w:val="000000"/>
        </w:rPr>
        <w:t xml:space="preserve">national </w:t>
      </w:r>
      <w:proofErr w:type="gramStart"/>
      <w:r w:rsidR="006248D7" w:rsidRPr="006D5FC4">
        <w:rPr>
          <w:rFonts w:ascii="Open Sans" w:hAnsi="Open Sans" w:cs="Open Sans"/>
          <w:color w:val="000000"/>
        </w:rPr>
        <w:t>priorities</w:t>
      </w:r>
      <w:proofErr w:type="gramEnd"/>
    </w:p>
    <w:p w14:paraId="2A648EBC" w14:textId="5FFD0FFA" w:rsidR="006248D7" w:rsidRPr="00DD67BB" w:rsidRDefault="00606D98" w:rsidP="009B21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  <w:r w:rsidRPr="00DD67BB">
        <w:rPr>
          <w:rFonts w:ascii="Open Sans" w:hAnsi="Open Sans" w:cs="Open Sans"/>
          <w:bCs/>
        </w:rPr>
        <w:t xml:space="preserve">Provide a forum to ensure that </w:t>
      </w:r>
      <w:r w:rsidR="006D5FC4">
        <w:rPr>
          <w:rFonts w:ascii="Open Sans" w:hAnsi="Open Sans" w:cs="Open Sans"/>
          <w:bCs/>
        </w:rPr>
        <w:t>CYP</w:t>
      </w:r>
      <w:r w:rsidR="006248D7" w:rsidRPr="00DD67BB">
        <w:rPr>
          <w:rFonts w:ascii="Open Sans" w:hAnsi="Open Sans" w:cs="Open Sans"/>
          <w:bCs/>
        </w:rPr>
        <w:t xml:space="preserve"> with asthma and their </w:t>
      </w:r>
      <w:r w:rsidR="006D5FC4">
        <w:rPr>
          <w:rFonts w:ascii="Open Sans" w:hAnsi="Open Sans" w:cs="Open Sans"/>
          <w:bCs/>
        </w:rPr>
        <w:t>families</w:t>
      </w:r>
      <w:r w:rsidR="006248D7" w:rsidRPr="00DD67BB">
        <w:rPr>
          <w:rFonts w:ascii="Open Sans" w:hAnsi="Open Sans" w:cs="Open Sans"/>
          <w:bCs/>
        </w:rPr>
        <w:t xml:space="preserve"> </w:t>
      </w:r>
      <w:r w:rsidRPr="00DD67BB">
        <w:rPr>
          <w:rFonts w:ascii="Open Sans" w:hAnsi="Open Sans" w:cs="Open Sans"/>
          <w:bCs/>
        </w:rPr>
        <w:t xml:space="preserve">can inform </w:t>
      </w:r>
      <w:r w:rsidR="006D5FC4">
        <w:rPr>
          <w:rFonts w:ascii="Open Sans" w:hAnsi="Open Sans" w:cs="Open Sans"/>
          <w:bCs/>
        </w:rPr>
        <w:t>care providers</w:t>
      </w:r>
      <w:r w:rsidR="006248D7" w:rsidRPr="00DD67BB">
        <w:rPr>
          <w:rFonts w:ascii="Open Sans" w:hAnsi="Open Sans" w:cs="Open Sans"/>
          <w:bCs/>
        </w:rPr>
        <w:t xml:space="preserve"> </w:t>
      </w:r>
      <w:r w:rsidRPr="00DD67BB">
        <w:rPr>
          <w:rFonts w:ascii="Open Sans" w:hAnsi="Open Sans" w:cs="Open Sans"/>
          <w:bCs/>
        </w:rPr>
        <w:t>of their experiences</w:t>
      </w:r>
      <w:r w:rsidR="006248D7" w:rsidRPr="00DD67BB">
        <w:rPr>
          <w:rFonts w:ascii="Open Sans" w:hAnsi="Open Sans" w:cs="Open Sans"/>
          <w:bCs/>
        </w:rPr>
        <w:t xml:space="preserve"> and</w:t>
      </w:r>
      <w:r w:rsidR="006D5FC4">
        <w:rPr>
          <w:rFonts w:ascii="Open Sans" w:hAnsi="Open Sans" w:cs="Open Sans"/>
          <w:bCs/>
        </w:rPr>
        <w:t xml:space="preserve"> a mean</w:t>
      </w:r>
      <w:r w:rsidR="00C2751E">
        <w:rPr>
          <w:rFonts w:ascii="Open Sans" w:hAnsi="Open Sans" w:cs="Open Sans"/>
          <w:bCs/>
        </w:rPr>
        <w:t>s</w:t>
      </w:r>
      <w:r w:rsidR="006D5FC4">
        <w:rPr>
          <w:rFonts w:ascii="Open Sans" w:hAnsi="Open Sans" w:cs="Open Sans"/>
          <w:bCs/>
        </w:rPr>
        <w:t xml:space="preserve"> of ensuring that</w:t>
      </w:r>
      <w:r w:rsidR="006248D7" w:rsidRPr="00DD67BB">
        <w:rPr>
          <w:rFonts w:ascii="Open Sans" w:hAnsi="Open Sans" w:cs="Open Sans"/>
          <w:bCs/>
        </w:rPr>
        <w:t xml:space="preserve"> this</w:t>
      </w:r>
      <w:r w:rsidR="006D5FC4">
        <w:rPr>
          <w:rFonts w:ascii="Open Sans" w:hAnsi="Open Sans" w:cs="Open Sans"/>
          <w:bCs/>
        </w:rPr>
        <w:t xml:space="preserve"> information</w:t>
      </w:r>
      <w:r w:rsidR="006248D7" w:rsidRPr="00DD67BB">
        <w:rPr>
          <w:rFonts w:ascii="Open Sans" w:hAnsi="Open Sans" w:cs="Open Sans"/>
          <w:bCs/>
        </w:rPr>
        <w:t xml:space="preserve"> is used to inform commissioning decisions and service </w:t>
      </w:r>
      <w:proofErr w:type="gramStart"/>
      <w:r w:rsidR="006248D7" w:rsidRPr="00DD67BB">
        <w:rPr>
          <w:rFonts w:ascii="Open Sans" w:hAnsi="Open Sans" w:cs="Open Sans"/>
          <w:bCs/>
        </w:rPr>
        <w:t>redesign</w:t>
      </w:r>
      <w:proofErr w:type="gramEnd"/>
    </w:p>
    <w:p w14:paraId="6EC4917E" w14:textId="25495FE3" w:rsidR="00606D98" w:rsidRPr="00DD67BB" w:rsidRDefault="006D5FC4" w:rsidP="009B21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Look at data that is available through that national</w:t>
      </w:r>
      <w:r w:rsidR="00DB4A02">
        <w:rPr>
          <w:rFonts w:ascii="Open Sans" w:hAnsi="Open Sans" w:cs="Open Sans"/>
        </w:rPr>
        <w:t xml:space="preserve"> CYP</w:t>
      </w:r>
      <w:r>
        <w:rPr>
          <w:rFonts w:ascii="Open Sans" w:hAnsi="Open Sans" w:cs="Open Sans"/>
        </w:rPr>
        <w:t xml:space="preserve"> asthma da</w:t>
      </w:r>
      <w:r w:rsidR="00DB4A02">
        <w:rPr>
          <w:rFonts w:ascii="Open Sans" w:hAnsi="Open Sans" w:cs="Open Sans"/>
        </w:rPr>
        <w:t>shboard</w:t>
      </w:r>
      <w:r>
        <w:rPr>
          <w:rFonts w:ascii="Open Sans" w:hAnsi="Open Sans" w:cs="Open Sans"/>
        </w:rPr>
        <w:t xml:space="preserve"> and any local data systems to develop a system of </w:t>
      </w:r>
      <w:r w:rsidR="006248D7" w:rsidRPr="00DD67BB">
        <w:rPr>
          <w:rFonts w:ascii="Open Sans" w:hAnsi="Open Sans" w:cs="Open Sans"/>
        </w:rPr>
        <w:t xml:space="preserve">benchmarking </w:t>
      </w:r>
      <w:r>
        <w:rPr>
          <w:rFonts w:ascii="Open Sans" w:hAnsi="Open Sans" w:cs="Open Sans"/>
        </w:rPr>
        <w:t xml:space="preserve">and monitoring progress against the priorities identified. </w:t>
      </w:r>
    </w:p>
    <w:p w14:paraId="5A526606" w14:textId="0AEEA0DA" w:rsidR="00E5390F" w:rsidRDefault="00E5390F" w:rsidP="00606D98">
      <w:pPr>
        <w:rPr>
          <w:rFonts w:ascii="Open Sans" w:hAnsi="Open Sans" w:cs="Open Sans"/>
        </w:rPr>
      </w:pPr>
    </w:p>
    <w:p w14:paraId="5722C8E4" w14:textId="6EEC17AC" w:rsidR="006D5FC4" w:rsidRPr="00DD67BB" w:rsidRDefault="006D5FC4" w:rsidP="00606D9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The checklist below was developed by Diabetes UK and provides some helpful tips.</w:t>
      </w:r>
    </w:p>
    <w:p w14:paraId="2620D870" w14:textId="77777777" w:rsidR="0050621F" w:rsidRPr="00DD67BB" w:rsidRDefault="0050621F" w:rsidP="00E5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000000"/>
        </w:rPr>
      </w:pPr>
      <w:r w:rsidRPr="00DD67BB">
        <w:rPr>
          <w:rFonts w:ascii="Open Sans" w:hAnsi="Open Sans" w:cs="Open Sans"/>
          <w:color w:val="11296C"/>
        </w:rPr>
        <w:t>Diabetes UK</w:t>
      </w:r>
      <w:r w:rsidR="00711C34" w:rsidRPr="00DD67BB">
        <w:rPr>
          <w:rFonts w:ascii="Open Sans" w:hAnsi="Open Sans" w:cs="Open Sans"/>
          <w:color w:val="11296C"/>
        </w:rPr>
        <w:t xml:space="preserve">: </w:t>
      </w:r>
      <w:r w:rsidRPr="00DD67BB">
        <w:rPr>
          <w:rFonts w:ascii="Open Sans" w:hAnsi="Open Sans" w:cs="Open Sans"/>
          <w:color w:val="11296C"/>
        </w:rPr>
        <w:t xml:space="preserve"> </w:t>
      </w:r>
      <w:proofErr w:type="gramStart"/>
      <w:r w:rsidRPr="00DD67BB">
        <w:rPr>
          <w:rFonts w:ascii="Open Sans" w:hAnsi="Open Sans" w:cs="Open Sans"/>
          <w:color w:val="11296C"/>
        </w:rPr>
        <w:t>Do’s</w:t>
      </w:r>
      <w:proofErr w:type="gramEnd"/>
      <w:r w:rsidRPr="00DD67BB">
        <w:rPr>
          <w:rFonts w:ascii="Open Sans" w:hAnsi="Open Sans" w:cs="Open Sans"/>
          <w:color w:val="11296C"/>
        </w:rPr>
        <w:t xml:space="preserve"> and Don’ts of delivering a network?</w:t>
      </w:r>
    </w:p>
    <w:p w14:paraId="551BF583" w14:textId="725525F4" w:rsidR="00606D98" w:rsidRPr="00DD67BB" w:rsidRDefault="00606D98" w:rsidP="00E5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</w:rPr>
      </w:pPr>
      <w:r w:rsidRPr="00DD67BB">
        <w:rPr>
          <w:rFonts w:ascii="Segoe UI Symbol" w:eastAsia="MS Gothic" w:hAnsi="Segoe UI Symbol" w:cs="Segoe UI Symbol"/>
        </w:rPr>
        <w:t>✘</w:t>
      </w:r>
      <w:r w:rsidRPr="00DD67BB">
        <w:rPr>
          <w:rFonts w:ascii="Open Sans" w:hAnsi="Open Sans" w:cs="Open Sans"/>
        </w:rPr>
        <w:t xml:space="preserve"> DON’T be deterred by a lack of funding. A good network can function on a limited budget</w:t>
      </w:r>
      <w:r w:rsidR="0050621F" w:rsidRPr="00DD67BB">
        <w:rPr>
          <w:rFonts w:ascii="Open Sans" w:hAnsi="Open Sans" w:cs="Open Sans"/>
        </w:rPr>
        <w:t xml:space="preserve"> where</w:t>
      </w:r>
      <w:r w:rsidRPr="00DD67BB">
        <w:rPr>
          <w:rFonts w:ascii="Open Sans" w:hAnsi="Open Sans" w:cs="Open Sans"/>
        </w:rPr>
        <w:t xml:space="preserve"> the main costs are simply members’ time and a meeting space. </w:t>
      </w:r>
    </w:p>
    <w:p w14:paraId="2CA67E9A" w14:textId="77777777" w:rsidR="00606D98" w:rsidRPr="00DD67BB" w:rsidRDefault="00606D98" w:rsidP="00E5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</w:rPr>
      </w:pPr>
      <w:r w:rsidRPr="00DD67BB">
        <w:rPr>
          <w:rFonts w:ascii="Segoe UI Symbol" w:eastAsia="MS Gothic" w:hAnsi="Segoe UI Symbol" w:cs="Segoe UI Symbol"/>
        </w:rPr>
        <w:t>✘</w:t>
      </w:r>
      <w:r w:rsidRPr="00DD67BB">
        <w:rPr>
          <w:rFonts w:ascii="Open Sans" w:hAnsi="Open Sans" w:cs="Open Sans"/>
        </w:rPr>
        <w:t xml:space="preserve"> DON’T hold too many meetings or you risk burn out. Ask members for their input on what a</w:t>
      </w:r>
      <w:r w:rsidR="0050621F" w:rsidRPr="00DD67BB">
        <w:rPr>
          <w:rFonts w:ascii="Open Sans" w:hAnsi="Open Sans" w:cs="Open Sans"/>
        </w:rPr>
        <w:t xml:space="preserve"> </w:t>
      </w:r>
      <w:r w:rsidRPr="00DD67BB">
        <w:rPr>
          <w:rFonts w:ascii="Open Sans" w:hAnsi="Open Sans" w:cs="Open Sans"/>
        </w:rPr>
        <w:t>suitable number of meetings should be.</w:t>
      </w:r>
    </w:p>
    <w:p w14:paraId="0A53B5E3" w14:textId="77777777" w:rsidR="00606D98" w:rsidRPr="00DD67BB" w:rsidRDefault="00606D98" w:rsidP="00E5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</w:rPr>
      </w:pPr>
      <w:r w:rsidRPr="00DD67BB">
        <w:rPr>
          <w:rFonts w:ascii="Segoe UI Symbol" w:eastAsia="MS Gothic" w:hAnsi="Segoe UI Symbol" w:cs="Segoe UI Symbol"/>
        </w:rPr>
        <w:lastRenderedPageBreak/>
        <w:t>✔</w:t>
      </w:r>
      <w:r w:rsidRPr="00DD67BB">
        <w:rPr>
          <w:rFonts w:ascii="Open Sans" w:hAnsi="Open Sans" w:cs="Open Sans"/>
        </w:rPr>
        <w:t xml:space="preserve"> DO recognise that leadership should be shared in a network and all members should feel they</w:t>
      </w:r>
      <w:r w:rsidR="0050621F" w:rsidRPr="00DD67BB">
        <w:rPr>
          <w:rFonts w:ascii="Open Sans" w:hAnsi="Open Sans" w:cs="Open Sans"/>
        </w:rPr>
        <w:t xml:space="preserve"> </w:t>
      </w:r>
      <w:r w:rsidRPr="00DD67BB">
        <w:rPr>
          <w:rFonts w:ascii="Open Sans" w:hAnsi="Open Sans" w:cs="Open Sans"/>
        </w:rPr>
        <w:t>have a voice. Empower members by giving them real and meaningful responsibilities.</w:t>
      </w:r>
    </w:p>
    <w:p w14:paraId="48757412" w14:textId="77777777" w:rsidR="00606D98" w:rsidRPr="00DD67BB" w:rsidRDefault="00606D98" w:rsidP="00E5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</w:rPr>
      </w:pPr>
      <w:r w:rsidRPr="00DD67BB">
        <w:rPr>
          <w:rFonts w:ascii="Segoe UI Symbol" w:eastAsia="MS Gothic" w:hAnsi="Segoe UI Symbol" w:cs="Segoe UI Symbol"/>
        </w:rPr>
        <w:t>✔</w:t>
      </w:r>
      <w:r w:rsidRPr="00DD67BB">
        <w:rPr>
          <w:rFonts w:ascii="Open Sans" w:hAnsi="Open Sans" w:cs="Open Sans"/>
        </w:rPr>
        <w:t xml:space="preserve"> DO allow for challenging discussions and evolving aims and goals. Try not to over structure or</w:t>
      </w:r>
      <w:r w:rsidR="0050621F" w:rsidRPr="00DD67BB">
        <w:rPr>
          <w:rFonts w:ascii="Open Sans" w:hAnsi="Open Sans" w:cs="Open Sans"/>
        </w:rPr>
        <w:t xml:space="preserve"> </w:t>
      </w:r>
      <w:r w:rsidRPr="00DD67BB">
        <w:rPr>
          <w:rFonts w:ascii="Open Sans" w:hAnsi="Open Sans" w:cs="Open Sans"/>
        </w:rPr>
        <w:t>control the network.</w:t>
      </w:r>
    </w:p>
    <w:p w14:paraId="5CF2AFA1" w14:textId="77777777" w:rsidR="00606D98" w:rsidRPr="00DD67BB" w:rsidRDefault="00606D98" w:rsidP="00E5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</w:rPr>
      </w:pPr>
      <w:r w:rsidRPr="00DD67BB">
        <w:rPr>
          <w:rFonts w:ascii="Segoe UI Symbol" w:eastAsia="MS Gothic" w:hAnsi="Segoe UI Symbol" w:cs="Segoe UI Symbol"/>
        </w:rPr>
        <w:t>✔</w:t>
      </w:r>
      <w:r w:rsidRPr="00DD67BB">
        <w:rPr>
          <w:rFonts w:ascii="Open Sans" w:hAnsi="Open Sans" w:cs="Open Sans"/>
        </w:rPr>
        <w:t xml:space="preserve"> DO keep in mind how much time and effort members are able to dedicate to the group when</w:t>
      </w:r>
      <w:r w:rsidR="0050621F" w:rsidRPr="00DD67BB">
        <w:rPr>
          <w:rFonts w:ascii="Open Sans" w:hAnsi="Open Sans" w:cs="Open Sans"/>
        </w:rPr>
        <w:t xml:space="preserve"> </w:t>
      </w:r>
      <w:r w:rsidRPr="00DD67BB">
        <w:rPr>
          <w:rFonts w:ascii="Open Sans" w:hAnsi="Open Sans" w:cs="Open Sans"/>
        </w:rPr>
        <w:t>setting goals. Think about the most efficient ways to use their time and energy.</w:t>
      </w:r>
    </w:p>
    <w:p w14:paraId="65488C34" w14:textId="77777777" w:rsidR="00606D98" w:rsidRPr="00DD67BB" w:rsidRDefault="00606D98" w:rsidP="00E5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</w:rPr>
      </w:pPr>
      <w:r w:rsidRPr="00DD67BB">
        <w:rPr>
          <w:rFonts w:ascii="Segoe UI Symbol" w:eastAsia="MS Gothic" w:hAnsi="Segoe UI Symbol" w:cs="Segoe UI Symbol"/>
        </w:rPr>
        <w:t>✔</w:t>
      </w:r>
      <w:r w:rsidRPr="00DD67BB">
        <w:rPr>
          <w:rFonts w:ascii="Open Sans" w:hAnsi="Open Sans" w:cs="Open Sans"/>
        </w:rPr>
        <w:t xml:space="preserve"> DO celebrate success. Acknowledge individual and group achievements, no matter how small.</w:t>
      </w:r>
      <w:bookmarkStart w:id="0" w:name="_Ref446428566"/>
      <w:r w:rsidR="006A4FE6" w:rsidRPr="00DD67BB">
        <w:rPr>
          <w:rStyle w:val="FootnoteReference"/>
          <w:rFonts w:ascii="Open Sans" w:hAnsi="Open Sans" w:cs="Open Sans"/>
        </w:rPr>
        <w:footnoteReference w:id="1"/>
      </w:r>
      <w:bookmarkEnd w:id="0"/>
    </w:p>
    <w:p w14:paraId="2B378321" w14:textId="77777777" w:rsidR="006A4FE6" w:rsidRPr="00DD67BB" w:rsidRDefault="00EF742D" w:rsidP="00606D98">
      <w:pPr>
        <w:rPr>
          <w:rFonts w:ascii="Open Sans" w:hAnsi="Open Sans" w:cs="Open Sans"/>
          <w:vertAlign w:val="superscript"/>
        </w:rPr>
      </w:pPr>
      <w:r w:rsidRPr="00DD67BB">
        <w:rPr>
          <w:rFonts w:ascii="Open Sans" w:hAnsi="Open Sans" w:cs="Open Sans"/>
        </w:rPr>
        <w:t>Diabetes UK</w:t>
      </w:r>
      <w:r w:rsidR="006A4FE6" w:rsidRPr="00DD67BB">
        <w:rPr>
          <w:rFonts w:ascii="Open Sans" w:hAnsi="Open Sans" w:cs="Open Sans"/>
        </w:rPr>
        <w:t xml:space="preserve"> also have a useful network effectiveness scorecard </w:t>
      </w:r>
      <w:r w:rsidR="00711C34" w:rsidRPr="00DD67BB">
        <w:rPr>
          <w:rFonts w:ascii="Open Sans" w:hAnsi="Open Sans" w:cs="Open Sans"/>
          <w:vertAlign w:val="superscript"/>
        </w:rPr>
        <w:fldChar w:fldCharType="begin"/>
      </w:r>
      <w:r w:rsidR="00711C34" w:rsidRPr="00DD67BB">
        <w:rPr>
          <w:rFonts w:ascii="Open Sans" w:hAnsi="Open Sans" w:cs="Open Sans"/>
          <w:vertAlign w:val="superscript"/>
        </w:rPr>
        <w:instrText xml:space="preserve"> NOTEREF _Ref446428566 \h  \* MERGEFORMAT </w:instrText>
      </w:r>
      <w:r w:rsidR="00711C34" w:rsidRPr="00DD67BB">
        <w:rPr>
          <w:rFonts w:ascii="Open Sans" w:hAnsi="Open Sans" w:cs="Open Sans"/>
          <w:vertAlign w:val="superscript"/>
        </w:rPr>
      </w:r>
      <w:r w:rsidR="00711C34" w:rsidRPr="00DD67BB">
        <w:rPr>
          <w:rFonts w:ascii="Open Sans" w:hAnsi="Open Sans" w:cs="Open Sans"/>
          <w:vertAlign w:val="superscript"/>
        </w:rPr>
        <w:fldChar w:fldCharType="separate"/>
      </w:r>
      <w:r w:rsidR="00711C34" w:rsidRPr="00DD67BB">
        <w:rPr>
          <w:rFonts w:ascii="Open Sans" w:hAnsi="Open Sans" w:cs="Open Sans"/>
          <w:vertAlign w:val="superscript"/>
        </w:rPr>
        <w:t>1</w:t>
      </w:r>
      <w:r w:rsidR="00711C34" w:rsidRPr="00DD67BB">
        <w:rPr>
          <w:rFonts w:ascii="Open Sans" w:hAnsi="Open Sans" w:cs="Open Sans"/>
          <w:vertAlign w:val="superscript"/>
        </w:rPr>
        <w:fldChar w:fldCharType="end"/>
      </w:r>
    </w:p>
    <w:p w14:paraId="0BAE5378" w14:textId="77777777" w:rsidR="00711C34" w:rsidRPr="00DD67BB" w:rsidRDefault="00711C34" w:rsidP="00606D98">
      <w:pPr>
        <w:rPr>
          <w:rFonts w:ascii="Open Sans" w:hAnsi="Open Sans" w:cs="Open Sans"/>
          <w:b/>
          <w:color w:val="4F81BD" w:themeColor="accent1"/>
        </w:rPr>
      </w:pPr>
      <w:r w:rsidRPr="00DD67BB">
        <w:rPr>
          <w:rFonts w:ascii="Open Sans" w:hAnsi="Open Sans" w:cs="Open Sans"/>
          <w:b/>
          <w:color w:val="4F81BD" w:themeColor="accent1"/>
        </w:rPr>
        <w:t>Useful resources</w:t>
      </w:r>
    </w:p>
    <w:p w14:paraId="54391F77" w14:textId="77777777" w:rsidR="006D5FC4" w:rsidRPr="00DD67BB" w:rsidRDefault="006D5FC4" w:rsidP="006D5FC4">
      <w:pPr>
        <w:rPr>
          <w:rFonts w:ascii="Open Sans" w:hAnsi="Open Sans" w:cs="Open Sans"/>
        </w:rPr>
      </w:pPr>
      <w:hyperlink r:id="rId9" w:history="1">
        <w:r w:rsidRPr="00DD67BB">
          <w:rPr>
            <w:rStyle w:val="Hyperlink"/>
            <w:rFonts w:ascii="Open Sans" w:hAnsi="Open Sans" w:cs="Open Sans"/>
          </w:rPr>
          <w:t>NHS N</w:t>
        </w:r>
        <w:r w:rsidRPr="00DD67BB">
          <w:rPr>
            <w:rStyle w:val="Hyperlink"/>
            <w:rFonts w:ascii="Open Sans" w:hAnsi="Open Sans" w:cs="Open Sans"/>
          </w:rPr>
          <w:t>e</w:t>
        </w:r>
        <w:r w:rsidRPr="00DD67BB">
          <w:rPr>
            <w:rStyle w:val="Hyperlink"/>
            <w:rFonts w:ascii="Open Sans" w:hAnsi="Open Sans" w:cs="Open Sans"/>
          </w:rPr>
          <w:t>tworks</w:t>
        </w:r>
      </w:hyperlink>
      <w:r w:rsidRPr="00DD67BB">
        <w:rPr>
          <w:rFonts w:ascii="Open Sans" w:hAnsi="Open Sans" w:cs="Open Sans"/>
        </w:rPr>
        <w:t xml:space="preserve"> – resource for all types of networks</w:t>
      </w:r>
    </w:p>
    <w:p w14:paraId="527FDDBD" w14:textId="77777777" w:rsidR="00A62BC2" w:rsidRPr="00DD67BB" w:rsidRDefault="00DB4A02" w:rsidP="00606D98">
      <w:pPr>
        <w:rPr>
          <w:rFonts w:ascii="Open Sans" w:hAnsi="Open Sans" w:cs="Open Sans"/>
          <w:color w:val="342F2C"/>
          <w:spacing w:val="-8"/>
        </w:rPr>
      </w:pPr>
      <w:hyperlink r:id="rId10" w:anchor="sthash.qLD9e6Wv.dpuf" w:history="1">
        <w:r w:rsidR="000E74F3" w:rsidRPr="00DD67BB">
          <w:rPr>
            <w:rStyle w:val="Hyperlink"/>
            <w:rFonts w:ascii="Open Sans" w:hAnsi="Open Sans" w:cs="Open Sans"/>
            <w:spacing w:val="-8"/>
          </w:rPr>
          <w:t xml:space="preserve">Developing and managing effective networks to support quality improvement in healthcare </w:t>
        </w:r>
        <w:r w:rsidR="00A62BC2" w:rsidRPr="00DD67BB">
          <w:rPr>
            <w:rStyle w:val="Hyperlink"/>
            <w:rFonts w:ascii="Open Sans" w:hAnsi="Open Sans" w:cs="Open Sans"/>
            <w:spacing w:val="-8"/>
          </w:rPr>
          <w:t>The Health Foundatio</w:t>
        </w:r>
        <w:r w:rsidR="00A62BC2" w:rsidRPr="00DD67BB">
          <w:rPr>
            <w:rStyle w:val="Hyperlink"/>
            <w:rFonts w:ascii="Open Sans" w:hAnsi="Open Sans" w:cs="Open Sans"/>
            <w:spacing w:val="-8"/>
          </w:rPr>
          <w:t>n</w:t>
        </w:r>
        <w:r w:rsidR="00A62BC2" w:rsidRPr="00DD67BB">
          <w:rPr>
            <w:rStyle w:val="Hyperlink"/>
            <w:rFonts w:ascii="Open Sans" w:hAnsi="Open Sans" w:cs="Open Sans"/>
            <w:spacing w:val="-8"/>
          </w:rPr>
          <w:t xml:space="preserve"> </w:t>
        </w:r>
        <w:r w:rsidR="000E74F3" w:rsidRPr="00DD67BB">
          <w:rPr>
            <w:rStyle w:val="Hyperlink"/>
            <w:rFonts w:ascii="Open Sans" w:hAnsi="Open Sans" w:cs="Open Sans"/>
            <w:spacing w:val="-8"/>
          </w:rPr>
          <w:t>March 2014</w:t>
        </w:r>
      </w:hyperlink>
      <w:r w:rsidR="00A62BC2" w:rsidRPr="00DD67BB">
        <w:rPr>
          <w:rFonts w:ascii="Open Sans" w:hAnsi="Open Sans" w:cs="Open Sans"/>
          <w:color w:val="342F2C"/>
          <w:spacing w:val="-8"/>
        </w:rPr>
        <w:t xml:space="preserve">:  A review of literature about effective networks and what makes a successful improvement network. </w:t>
      </w:r>
    </w:p>
    <w:p w14:paraId="664C7750" w14:textId="77777777" w:rsidR="000E74F3" w:rsidRPr="00DD67BB" w:rsidRDefault="000E74F3" w:rsidP="00711C34">
      <w:pPr>
        <w:rPr>
          <w:rFonts w:ascii="Open Sans" w:hAnsi="Open Sans" w:cs="Open Sans"/>
        </w:rPr>
      </w:pPr>
    </w:p>
    <w:p w14:paraId="1E8A12BA" w14:textId="77777777" w:rsidR="00711C34" w:rsidRPr="00DD67BB" w:rsidRDefault="00711C34" w:rsidP="00711C34">
      <w:pPr>
        <w:rPr>
          <w:rFonts w:ascii="Open Sans" w:hAnsi="Open Sans" w:cs="Open Sans"/>
        </w:rPr>
      </w:pPr>
    </w:p>
    <w:p w14:paraId="31FD3B2B" w14:textId="77777777" w:rsidR="00EF742D" w:rsidRPr="00DD67BB" w:rsidRDefault="00EF742D" w:rsidP="00606D98">
      <w:pPr>
        <w:rPr>
          <w:rFonts w:ascii="Open Sans" w:hAnsi="Open Sans" w:cs="Open Sans"/>
        </w:rPr>
      </w:pPr>
    </w:p>
    <w:p w14:paraId="5AD3B30A" w14:textId="77777777" w:rsidR="006A4FE6" w:rsidRPr="00DD67BB" w:rsidRDefault="006A4FE6" w:rsidP="00606D98">
      <w:pPr>
        <w:rPr>
          <w:rFonts w:ascii="Open Sans" w:hAnsi="Open Sans" w:cs="Open Sans"/>
        </w:rPr>
      </w:pPr>
    </w:p>
    <w:sectPr w:rsidR="006A4FE6" w:rsidRPr="00DD6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4B62" w14:textId="77777777" w:rsidR="006A4FE6" w:rsidRDefault="006A4FE6" w:rsidP="006A4FE6">
      <w:pPr>
        <w:spacing w:after="0" w:line="240" w:lineRule="auto"/>
      </w:pPr>
      <w:r>
        <w:separator/>
      </w:r>
    </w:p>
  </w:endnote>
  <w:endnote w:type="continuationSeparator" w:id="0">
    <w:p w14:paraId="16B8413E" w14:textId="77777777" w:rsidR="006A4FE6" w:rsidRDefault="006A4FE6" w:rsidP="006A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5C83" w14:textId="77777777" w:rsidR="006A4FE6" w:rsidRDefault="006A4FE6" w:rsidP="006A4FE6">
      <w:pPr>
        <w:spacing w:after="0" w:line="240" w:lineRule="auto"/>
      </w:pPr>
      <w:r>
        <w:separator/>
      </w:r>
    </w:p>
  </w:footnote>
  <w:footnote w:type="continuationSeparator" w:id="0">
    <w:p w14:paraId="3DC90F33" w14:textId="77777777" w:rsidR="006A4FE6" w:rsidRDefault="006A4FE6" w:rsidP="006A4FE6">
      <w:pPr>
        <w:spacing w:after="0" w:line="240" w:lineRule="auto"/>
      </w:pPr>
      <w:r>
        <w:continuationSeparator/>
      </w:r>
    </w:p>
  </w:footnote>
  <w:footnote w:id="1">
    <w:p w14:paraId="2AA62F98" w14:textId="77777777" w:rsidR="006A4FE6" w:rsidRDefault="006A4FE6">
      <w:pPr>
        <w:pStyle w:val="FootnoteText"/>
        <w:rPr>
          <w:rFonts w:ascii="Arial" w:hAnsi="Arial" w:cs="Arial"/>
          <w:i/>
          <w:sz w:val="16"/>
          <w:szCs w:val="16"/>
        </w:rPr>
      </w:pPr>
      <w:r w:rsidRPr="006A4FE6">
        <w:rPr>
          <w:rStyle w:val="FootnoteReference"/>
          <w:sz w:val="16"/>
          <w:szCs w:val="16"/>
        </w:rPr>
        <w:footnoteRef/>
      </w:r>
      <w:r w:rsidRPr="006A4FE6">
        <w:rPr>
          <w:sz w:val="16"/>
          <w:szCs w:val="16"/>
        </w:rPr>
        <w:t xml:space="preserve"> </w:t>
      </w:r>
      <w:r w:rsidRPr="006A4FE6">
        <w:rPr>
          <w:rFonts w:ascii="Arial" w:hAnsi="Arial" w:cs="Arial"/>
          <w:sz w:val="16"/>
          <w:szCs w:val="16"/>
        </w:rPr>
        <w:t xml:space="preserve">Diabetes UK (2015) </w:t>
      </w:r>
      <w:r w:rsidRPr="006A4FE6">
        <w:rPr>
          <w:rFonts w:ascii="Arial" w:hAnsi="Arial" w:cs="Arial"/>
          <w:i/>
          <w:sz w:val="16"/>
          <w:szCs w:val="16"/>
        </w:rPr>
        <w:t xml:space="preserve">How to deliver a successful network for diabetes care </w:t>
      </w:r>
      <w:hyperlink r:id="rId1" w:history="1">
        <w:r w:rsidRPr="006A4FE6">
          <w:rPr>
            <w:rStyle w:val="Hyperlink"/>
            <w:rFonts w:ascii="Arial" w:hAnsi="Arial" w:cs="Arial"/>
            <w:i/>
            <w:sz w:val="16"/>
            <w:szCs w:val="16"/>
          </w:rPr>
          <w:t>https://www.diabetes.org.uk/Professionals/Res</w:t>
        </w:r>
        <w:r w:rsidRPr="006A4FE6">
          <w:rPr>
            <w:rStyle w:val="Hyperlink"/>
            <w:rFonts w:ascii="Arial" w:hAnsi="Arial" w:cs="Arial"/>
            <w:i/>
            <w:sz w:val="16"/>
            <w:szCs w:val="16"/>
          </w:rPr>
          <w:t>ources/shared-practice/Networks/</w:t>
        </w:r>
      </w:hyperlink>
    </w:p>
    <w:p w14:paraId="447C9BB5" w14:textId="77777777" w:rsidR="00711C34" w:rsidRPr="006A4FE6" w:rsidRDefault="00711C34">
      <w:pPr>
        <w:pStyle w:val="FootnoteText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36AA"/>
    <w:multiLevelType w:val="hybridMultilevel"/>
    <w:tmpl w:val="C214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67F8"/>
    <w:multiLevelType w:val="hybridMultilevel"/>
    <w:tmpl w:val="C3D45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F473A"/>
    <w:multiLevelType w:val="hybridMultilevel"/>
    <w:tmpl w:val="4EBA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1C7A"/>
    <w:multiLevelType w:val="hybridMultilevel"/>
    <w:tmpl w:val="433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43A5F"/>
    <w:multiLevelType w:val="hybridMultilevel"/>
    <w:tmpl w:val="30245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F7EAA"/>
    <w:multiLevelType w:val="hybridMultilevel"/>
    <w:tmpl w:val="2620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14FDD"/>
    <w:multiLevelType w:val="multilevel"/>
    <w:tmpl w:val="152C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2509844">
    <w:abstractNumId w:val="6"/>
  </w:num>
  <w:num w:numId="2" w16cid:durableId="511796520">
    <w:abstractNumId w:val="5"/>
  </w:num>
  <w:num w:numId="3" w16cid:durableId="1158695760">
    <w:abstractNumId w:val="2"/>
  </w:num>
  <w:num w:numId="4" w16cid:durableId="556822218">
    <w:abstractNumId w:val="0"/>
  </w:num>
  <w:num w:numId="5" w16cid:durableId="795561686">
    <w:abstractNumId w:val="1"/>
  </w:num>
  <w:num w:numId="6" w16cid:durableId="1037465191">
    <w:abstractNumId w:val="3"/>
  </w:num>
  <w:num w:numId="7" w16cid:durableId="1320186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65"/>
    <w:rsid w:val="000E74F3"/>
    <w:rsid w:val="00265BCD"/>
    <w:rsid w:val="003D3F6F"/>
    <w:rsid w:val="0041552E"/>
    <w:rsid w:val="004528C5"/>
    <w:rsid w:val="004E0B1B"/>
    <w:rsid w:val="0050621F"/>
    <w:rsid w:val="005B069C"/>
    <w:rsid w:val="005B34FE"/>
    <w:rsid w:val="00606D98"/>
    <w:rsid w:val="006248D7"/>
    <w:rsid w:val="00661302"/>
    <w:rsid w:val="006A4FE6"/>
    <w:rsid w:val="006D250A"/>
    <w:rsid w:val="006D5FC4"/>
    <w:rsid w:val="00711C34"/>
    <w:rsid w:val="007F2763"/>
    <w:rsid w:val="009B2101"/>
    <w:rsid w:val="00A36FA6"/>
    <w:rsid w:val="00A62BC2"/>
    <w:rsid w:val="00B22963"/>
    <w:rsid w:val="00C2751E"/>
    <w:rsid w:val="00C27B5C"/>
    <w:rsid w:val="00CD3225"/>
    <w:rsid w:val="00CE1FE6"/>
    <w:rsid w:val="00D25165"/>
    <w:rsid w:val="00DB4A02"/>
    <w:rsid w:val="00DD67BB"/>
    <w:rsid w:val="00E5390F"/>
    <w:rsid w:val="00E922FB"/>
    <w:rsid w:val="00EF742D"/>
    <w:rsid w:val="00F5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A5FF"/>
  <w15:docId w15:val="{2209F9D7-20CF-4E61-9A33-4D50608F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FE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4F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F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FE6"/>
    <w:rPr>
      <w:vertAlign w:val="superscript"/>
    </w:rPr>
  </w:style>
  <w:style w:type="paragraph" w:customStyle="1" w:styleId="Default">
    <w:name w:val="Default"/>
    <w:rsid w:val="000E74F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62B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6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6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1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7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1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84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55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5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72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ealth.org.uk/publication/effective-networks-improv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tworks.nhs.uk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abetes.org.uk/Professionals/Resources/shared-practice/Networ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AB86-8847-47F9-91BD-B2D64402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Nelson</dc:creator>
  <cp:lastModifiedBy>Christine Kirkpatrick</cp:lastModifiedBy>
  <cp:revision>2</cp:revision>
  <dcterms:created xsi:type="dcterms:W3CDTF">2023-12-27T11:46:00Z</dcterms:created>
  <dcterms:modified xsi:type="dcterms:W3CDTF">2023-12-27T11:46:00Z</dcterms:modified>
</cp:coreProperties>
</file>