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4F3" w:rsidRDefault="00D824F3" w:rsidP="00D824F3">
      <w:pPr>
        <w:spacing w:line="240" w:lineRule="auto"/>
        <w:jc w:val="right"/>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8240" behindDoc="1" locked="0" layoutInCell="1" allowOverlap="1">
            <wp:simplePos x="0" y="0"/>
            <wp:positionH relativeFrom="column">
              <wp:posOffset>4856480</wp:posOffset>
            </wp:positionH>
            <wp:positionV relativeFrom="paragraph">
              <wp:posOffset>-344805</wp:posOffset>
            </wp:positionV>
            <wp:extent cx="1017270" cy="1252855"/>
            <wp:effectExtent l="0" t="0" r="0" b="4445"/>
            <wp:wrapTight wrapText="bothSides">
              <wp:wrapPolygon edited="0">
                <wp:start x="11326" y="0"/>
                <wp:lineTo x="7281" y="657"/>
                <wp:lineTo x="2831" y="3284"/>
                <wp:lineTo x="2831" y="5255"/>
                <wp:lineTo x="4854" y="10510"/>
                <wp:lineTo x="0" y="13466"/>
                <wp:lineTo x="0" y="21348"/>
                <wp:lineTo x="21034" y="21348"/>
                <wp:lineTo x="21034" y="1971"/>
                <wp:lineTo x="17798" y="0"/>
                <wp:lineTo x="113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7270" cy="1252855"/>
                    </a:xfrm>
                    <a:prstGeom prst="rect">
                      <a:avLst/>
                    </a:prstGeom>
                    <a:noFill/>
                  </pic:spPr>
                </pic:pic>
              </a:graphicData>
            </a:graphic>
            <wp14:sizeRelH relativeFrom="page">
              <wp14:pctWidth>0</wp14:pctWidth>
            </wp14:sizeRelH>
            <wp14:sizeRelV relativeFrom="page">
              <wp14:pctHeight>0</wp14:pctHeight>
            </wp14:sizeRelV>
          </wp:anchor>
        </w:drawing>
      </w:r>
    </w:p>
    <w:p w:rsidR="00124010" w:rsidRDefault="00124010" w:rsidP="00F91DE8">
      <w:pPr>
        <w:spacing w:line="240" w:lineRule="auto"/>
        <w:jc w:val="center"/>
        <w:rPr>
          <w:rFonts w:ascii="Arial" w:hAnsi="Arial" w:cs="Arial"/>
          <w:b/>
          <w:sz w:val="24"/>
          <w:szCs w:val="24"/>
        </w:rPr>
      </w:pPr>
    </w:p>
    <w:p w:rsidR="00124010" w:rsidRDefault="00124010" w:rsidP="00F91DE8">
      <w:pPr>
        <w:spacing w:line="240" w:lineRule="auto"/>
        <w:jc w:val="center"/>
        <w:rPr>
          <w:rFonts w:ascii="Arial" w:hAnsi="Arial" w:cs="Arial"/>
          <w:b/>
          <w:sz w:val="24"/>
          <w:szCs w:val="24"/>
        </w:rPr>
      </w:pPr>
    </w:p>
    <w:p w:rsidR="00124010" w:rsidRPr="002E0609" w:rsidRDefault="00124010" w:rsidP="00124010">
      <w:pPr>
        <w:spacing w:line="240" w:lineRule="auto"/>
        <w:jc w:val="center"/>
        <w:rPr>
          <w:rFonts w:ascii="Arial" w:hAnsi="Arial" w:cs="Arial"/>
          <w:b/>
          <w:sz w:val="24"/>
          <w:szCs w:val="24"/>
        </w:rPr>
      </w:pPr>
      <w:r>
        <w:rPr>
          <w:rFonts w:ascii="Arial" w:hAnsi="Arial" w:cs="Arial"/>
          <w:b/>
          <w:sz w:val="24"/>
          <w:szCs w:val="24"/>
        </w:rPr>
        <w:tab/>
      </w:r>
      <w:r>
        <w:rPr>
          <w:rFonts w:ascii="Arial" w:hAnsi="Arial" w:cs="Arial"/>
          <w:b/>
          <w:sz w:val="24"/>
          <w:szCs w:val="24"/>
        </w:rPr>
        <w:tab/>
      </w:r>
      <w:r w:rsidR="00D824F3" w:rsidRPr="002E0609">
        <w:rPr>
          <w:rFonts w:ascii="Arial" w:hAnsi="Arial" w:cs="Arial"/>
          <w:b/>
          <w:sz w:val="24"/>
          <w:szCs w:val="24"/>
        </w:rPr>
        <w:t>T</w:t>
      </w:r>
      <w:r w:rsidR="00F91DE8" w:rsidRPr="002E0609">
        <w:rPr>
          <w:rFonts w:ascii="Arial" w:hAnsi="Arial" w:cs="Arial"/>
          <w:b/>
          <w:sz w:val="24"/>
          <w:szCs w:val="24"/>
        </w:rPr>
        <w:t>OUCHSTONE</w:t>
      </w:r>
    </w:p>
    <w:p w:rsidR="00F91DE8" w:rsidRPr="002E0609" w:rsidRDefault="00F91DE8" w:rsidP="00124010">
      <w:pPr>
        <w:spacing w:line="240" w:lineRule="auto"/>
        <w:jc w:val="center"/>
        <w:rPr>
          <w:rFonts w:ascii="Arial" w:hAnsi="Arial" w:cs="Arial"/>
          <w:b/>
          <w:sz w:val="24"/>
          <w:szCs w:val="24"/>
        </w:rPr>
      </w:pPr>
      <w:r w:rsidRPr="002E0609">
        <w:rPr>
          <w:rFonts w:ascii="Arial" w:hAnsi="Arial" w:cs="Arial"/>
          <w:b/>
          <w:sz w:val="24"/>
          <w:szCs w:val="24"/>
        </w:rPr>
        <w:t>JOB DESCRIPTION</w:t>
      </w:r>
    </w:p>
    <w:p w:rsidR="00F91DE8" w:rsidRDefault="00D52390" w:rsidP="00124010">
      <w:pPr>
        <w:spacing w:line="240" w:lineRule="auto"/>
        <w:jc w:val="center"/>
        <w:rPr>
          <w:rFonts w:ascii="Arial" w:hAnsi="Arial" w:cs="Arial"/>
          <w:b/>
          <w:sz w:val="24"/>
          <w:szCs w:val="24"/>
        </w:rPr>
      </w:pPr>
      <w:r w:rsidRPr="002E0609">
        <w:rPr>
          <w:rFonts w:ascii="Arial" w:hAnsi="Arial" w:cs="Arial"/>
          <w:b/>
          <w:sz w:val="24"/>
          <w:szCs w:val="24"/>
        </w:rPr>
        <w:t>PEER SUPPORT WORKER</w:t>
      </w:r>
      <w:r w:rsidR="0089344C" w:rsidRPr="002E0609">
        <w:rPr>
          <w:rFonts w:ascii="Arial" w:hAnsi="Arial" w:cs="Arial"/>
          <w:b/>
          <w:sz w:val="24"/>
          <w:szCs w:val="24"/>
        </w:rPr>
        <w:t xml:space="preserve"> </w:t>
      </w:r>
      <w:r w:rsidR="00D57C32" w:rsidRPr="002E0609">
        <w:rPr>
          <w:rFonts w:ascii="Arial" w:hAnsi="Arial" w:cs="Arial"/>
          <w:b/>
          <w:sz w:val="24"/>
          <w:szCs w:val="24"/>
        </w:rPr>
        <w:t xml:space="preserve">– LEEDS MENTAL </w:t>
      </w:r>
      <w:r w:rsidR="009D1FAF" w:rsidRPr="002E0609">
        <w:rPr>
          <w:rFonts w:ascii="Arial" w:hAnsi="Arial" w:cs="Arial"/>
          <w:b/>
          <w:sz w:val="24"/>
          <w:szCs w:val="24"/>
        </w:rPr>
        <w:t>WELLBEING</w:t>
      </w:r>
      <w:r w:rsidR="00D57C32" w:rsidRPr="002E0609">
        <w:rPr>
          <w:rFonts w:ascii="Arial" w:hAnsi="Arial" w:cs="Arial"/>
          <w:b/>
          <w:sz w:val="24"/>
          <w:szCs w:val="24"/>
        </w:rPr>
        <w:t xml:space="preserve"> SERVICE</w:t>
      </w:r>
      <w:r w:rsidR="00D57C32">
        <w:rPr>
          <w:rFonts w:ascii="Arial" w:hAnsi="Arial" w:cs="Arial"/>
          <w:b/>
          <w:sz w:val="24"/>
          <w:szCs w:val="24"/>
        </w:rPr>
        <w:t xml:space="preserve"> </w:t>
      </w:r>
    </w:p>
    <w:p w:rsidR="00F91DE8" w:rsidRDefault="00F91DE8" w:rsidP="00F91DE8">
      <w:pPr>
        <w:spacing w:line="240" w:lineRule="auto"/>
        <w:rPr>
          <w:rFonts w:ascii="Arial" w:hAnsi="Arial" w:cs="Arial"/>
          <w:sz w:val="24"/>
          <w:szCs w:val="24"/>
        </w:rPr>
      </w:pPr>
    </w:p>
    <w:p w:rsidR="00F91DE8" w:rsidRDefault="00FA0102" w:rsidP="00F52640">
      <w:pPr>
        <w:spacing w:line="240" w:lineRule="auto"/>
        <w:ind w:left="2160" w:right="-188" w:hanging="2160"/>
        <w:rPr>
          <w:rFonts w:ascii="Arial" w:hAnsi="Arial" w:cs="Arial"/>
          <w:sz w:val="24"/>
          <w:szCs w:val="24"/>
        </w:rPr>
      </w:pPr>
      <w:r>
        <w:rPr>
          <w:rFonts w:ascii="Arial" w:hAnsi="Arial" w:cs="Arial"/>
          <w:sz w:val="24"/>
          <w:szCs w:val="24"/>
        </w:rPr>
        <w:t>Grade:</w:t>
      </w:r>
      <w:r>
        <w:rPr>
          <w:rFonts w:ascii="Arial" w:hAnsi="Arial" w:cs="Arial"/>
          <w:sz w:val="24"/>
          <w:szCs w:val="24"/>
        </w:rPr>
        <w:tab/>
      </w:r>
      <w:r w:rsidR="00AC6C20" w:rsidRPr="00AC6C20">
        <w:rPr>
          <w:rFonts w:ascii="Arial" w:hAnsi="Arial" w:cs="Arial"/>
          <w:sz w:val="24"/>
          <w:szCs w:val="24"/>
        </w:rPr>
        <w:t>NJC Scale Points 7 – 11, starting at £19,554 pa/pro rata</w:t>
      </w:r>
    </w:p>
    <w:p w:rsidR="00AC6C20" w:rsidRPr="00AC6C20" w:rsidRDefault="0034639C" w:rsidP="00AC6C20">
      <w:pPr>
        <w:spacing w:line="240" w:lineRule="auto"/>
        <w:rPr>
          <w:rFonts w:ascii="Arial" w:hAnsi="Arial" w:cs="Arial"/>
          <w:sz w:val="24"/>
          <w:szCs w:val="24"/>
        </w:rPr>
      </w:pPr>
      <w:r>
        <w:rPr>
          <w:rFonts w:ascii="Arial" w:hAnsi="Arial" w:cs="Arial"/>
          <w:sz w:val="24"/>
          <w:szCs w:val="24"/>
        </w:rPr>
        <w:t>Hours:</w:t>
      </w:r>
      <w:r>
        <w:rPr>
          <w:rFonts w:ascii="Arial" w:hAnsi="Arial" w:cs="Arial"/>
          <w:sz w:val="24"/>
          <w:szCs w:val="24"/>
        </w:rPr>
        <w:tab/>
      </w:r>
      <w:r>
        <w:rPr>
          <w:rFonts w:ascii="Arial" w:hAnsi="Arial" w:cs="Arial"/>
          <w:sz w:val="24"/>
          <w:szCs w:val="24"/>
        </w:rPr>
        <w:tab/>
      </w:r>
      <w:r>
        <w:rPr>
          <w:rFonts w:ascii="Arial" w:hAnsi="Arial" w:cs="Arial"/>
          <w:sz w:val="24"/>
          <w:szCs w:val="24"/>
        </w:rPr>
        <w:tab/>
      </w:r>
      <w:r w:rsidR="00AC6C20" w:rsidRPr="00AC6C20">
        <w:rPr>
          <w:rFonts w:ascii="Arial" w:hAnsi="Arial" w:cs="Arial"/>
          <w:sz w:val="24"/>
          <w:szCs w:val="24"/>
        </w:rPr>
        <w:t>1 x 25 hours per week</w:t>
      </w:r>
    </w:p>
    <w:p w:rsidR="00F91DE8" w:rsidRDefault="00AC6C20" w:rsidP="00AC6C20">
      <w:pPr>
        <w:spacing w:line="240" w:lineRule="auto"/>
        <w:ind w:left="1440" w:firstLine="720"/>
        <w:rPr>
          <w:rFonts w:ascii="Arial" w:hAnsi="Arial" w:cs="Arial"/>
          <w:sz w:val="24"/>
          <w:szCs w:val="24"/>
        </w:rPr>
      </w:pPr>
      <w:r w:rsidRPr="00AC6C20">
        <w:rPr>
          <w:rFonts w:ascii="Arial" w:hAnsi="Arial" w:cs="Arial"/>
          <w:sz w:val="24"/>
          <w:szCs w:val="24"/>
        </w:rPr>
        <w:t>1 x 16 hours per week</w:t>
      </w:r>
    </w:p>
    <w:p w:rsidR="00F91DE8" w:rsidRDefault="00F91DE8" w:rsidP="00F91DE8">
      <w:pPr>
        <w:spacing w:line="240" w:lineRule="auto"/>
        <w:rPr>
          <w:rFonts w:ascii="Arial" w:hAnsi="Arial" w:cs="Arial"/>
          <w:sz w:val="24"/>
          <w:szCs w:val="24"/>
        </w:rPr>
      </w:pPr>
      <w:r>
        <w:rPr>
          <w:rFonts w:ascii="Arial" w:hAnsi="Arial" w:cs="Arial"/>
          <w:sz w:val="24"/>
          <w:szCs w:val="24"/>
        </w:rPr>
        <w:t>Responsible to:</w:t>
      </w:r>
      <w:r>
        <w:rPr>
          <w:rFonts w:ascii="Arial" w:hAnsi="Arial" w:cs="Arial"/>
          <w:sz w:val="24"/>
          <w:szCs w:val="24"/>
        </w:rPr>
        <w:tab/>
      </w:r>
      <w:r w:rsidR="002E0609">
        <w:rPr>
          <w:rFonts w:ascii="Arial" w:hAnsi="Arial" w:cs="Arial"/>
          <w:sz w:val="24"/>
          <w:szCs w:val="24"/>
        </w:rPr>
        <w:t>LMWS</w:t>
      </w:r>
      <w:r w:rsidR="00D57C32">
        <w:rPr>
          <w:rFonts w:ascii="Arial" w:hAnsi="Arial" w:cs="Arial"/>
          <w:sz w:val="24"/>
          <w:szCs w:val="24"/>
        </w:rPr>
        <w:t xml:space="preserve"> </w:t>
      </w:r>
      <w:r w:rsidR="0034639C">
        <w:rPr>
          <w:rFonts w:ascii="Arial" w:hAnsi="Arial" w:cs="Arial"/>
          <w:sz w:val="24"/>
          <w:szCs w:val="24"/>
        </w:rPr>
        <w:t xml:space="preserve">Peer </w:t>
      </w:r>
      <w:r w:rsidR="00D57C32">
        <w:rPr>
          <w:rFonts w:ascii="Arial" w:hAnsi="Arial" w:cs="Arial"/>
          <w:sz w:val="24"/>
          <w:szCs w:val="24"/>
        </w:rPr>
        <w:t>Support</w:t>
      </w:r>
      <w:r w:rsidR="0034639C">
        <w:rPr>
          <w:rFonts w:ascii="Arial" w:hAnsi="Arial" w:cs="Arial"/>
          <w:sz w:val="24"/>
          <w:szCs w:val="24"/>
        </w:rPr>
        <w:t xml:space="preserve"> Coordinator </w:t>
      </w:r>
      <w:r>
        <w:rPr>
          <w:rFonts w:ascii="Arial" w:hAnsi="Arial" w:cs="Arial"/>
          <w:sz w:val="24"/>
          <w:szCs w:val="24"/>
        </w:rPr>
        <w:tab/>
      </w:r>
    </w:p>
    <w:p w:rsidR="00F91DE8" w:rsidRDefault="00F91DE8" w:rsidP="00F91DE8">
      <w:pPr>
        <w:spacing w:line="240" w:lineRule="auto"/>
        <w:rPr>
          <w:rFonts w:ascii="Arial" w:hAnsi="Arial" w:cs="Arial"/>
          <w:sz w:val="24"/>
          <w:szCs w:val="24"/>
        </w:rPr>
      </w:pPr>
      <w:r>
        <w:rPr>
          <w:rFonts w:ascii="Arial" w:hAnsi="Arial" w:cs="Arial"/>
          <w:sz w:val="24"/>
          <w:szCs w:val="24"/>
        </w:rPr>
        <w:t>Employing Body:</w:t>
      </w:r>
      <w:r>
        <w:rPr>
          <w:rFonts w:ascii="Arial" w:hAnsi="Arial" w:cs="Arial"/>
          <w:sz w:val="24"/>
          <w:szCs w:val="24"/>
        </w:rPr>
        <w:tab/>
        <w:t>Touchstone – Board of Trustees</w:t>
      </w:r>
    </w:p>
    <w:p w:rsidR="00B768A3" w:rsidRPr="0089344C" w:rsidRDefault="000D3B73" w:rsidP="0089344C">
      <w:pPr>
        <w:ind w:left="2160" w:hanging="2160"/>
        <w:rPr>
          <w:rFonts w:ascii="Arial" w:hAnsi="Arial" w:cs="Arial"/>
        </w:rPr>
      </w:pPr>
      <w:r>
        <w:rPr>
          <w:rFonts w:ascii="Arial" w:hAnsi="Arial" w:cs="Arial"/>
          <w:sz w:val="24"/>
          <w:szCs w:val="24"/>
        </w:rPr>
        <w:t>Location:</w:t>
      </w:r>
      <w:r>
        <w:rPr>
          <w:rFonts w:ascii="Arial" w:hAnsi="Arial" w:cs="Arial"/>
          <w:sz w:val="24"/>
          <w:szCs w:val="24"/>
        </w:rPr>
        <w:tab/>
      </w:r>
      <w:r w:rsidR="00D57C32">
        <w:rPr>
          <w:rFonts w:ascii="Arial" w:hAnsi="Arial" w:cs="Arial"/>
          <w:sz w:val="24"/>
          <w:szCs w:val="24"/>
        </w:rPr>
        <w:t>Leeds</w:t>
      </w:r>
    </w:p>
    <w:p w:rsidR="0089344C" w:rsidRDefault="0089344C" w:rsidP="00F91DE8">
      <w:pPr>
        <w:spacing w:line="240" w:lineRule="auto"/>
        <w:rPr>
          <w:rFonts w:ascii="Arial" w:hAnsi="Arial" w:cs="Arial"/>
          <w:b/>
          <w:sz w:val="24"/>
          <w:szCs w:val="24"/>
        </w:rPr>
      </w:pPr>
    </w:p>
    <w:p w:rsidR="00F91DE8" w:rsidRDefault="00F91DE8" w:rsidP="00F91DE8">
      <w:pPr>
        <w:spacing w:line="240" w:lineRule="auto"/>
        <w:rPr>
          <w:rFonts w:ascii="Arial" w:hAnsi="Arial" w:cs="Arial"/>
          <w:b/>
          <w:sz w:val="24"/>
          <w:szCs w:val="24"/>
        </w:rPr>
      </w:pPr>
      <w:r w:rsidRPr="00F91DE8">
        <w:rPr>
          <w:rFonts w:ascii="Arial" w:hAnsi="Arial" w:cs="Arial"/>
          <w:b/>
          <w:sz w:val="24"/>
          <w:szCs w:val="24"/>
        </w:rPr>
        <w:t>BACKGROUND</w:t>
      </w:r>
    </w:p>
    <w:p w:rsidR="00D57C32" w:rsidRPr="002E0609" w:rsidRDefault="00D57C32" w:rsidP="00D57C32">
      <w:pPr>
        <w:spacing w:after="0" w:line="240" w:lineRule="auto"/>
        <w:contextualSpacing/>
        <w:rPr>
          <w:rFonts w:ascii="Arial" w:eastAsia="Calibri" w:hAnsi="Arial" w:cs="Arial"/>
          <w:sz w:val="24"/>
        </w:rPr>
      </w:pPr>
      <w:r w:rsidRPr="002E0609">
        <w:rPr>
          <w:rFonts w:ascii="Arial" w:eastAsia="Calibri" w:hAnsi="Arial" w:cs="Arial"/>
          <w:sz w:val="24"/>
        </w:rPr>
        <w:t>Touchstone is part of the new Primary Care Mental Health Service (PCMHS) for Leeds</w:t>
      </w:r>
      <w:r w:rsidR="009D1FAF" w:rsidRPr="002E0609">
        <w:rPr>
          <w:rFonts w:ascii="Arial" w:eastAsia="Calibri" w:hAnsi="Arial" w:cs="Arial"/>
          <w:sz w:val="24"/>
        </w:rPr>
        <w:t xml:space="preserve"> the Leeds Mental Wellbeing Service (LMSW)</w:t>
      </w:r>
      <w:r w:rsidRPr="002E0609">
        <w:rPr>
          <w:rFonts w:ascii="Arial" w:eastAsia="Calibri" w:hAnsi="Arial" w:cs="Arial"/>
          <w:sz w:val="24"/>
        </w:rPr>
        <w:t>.  This exciting new partnership will mobilise and deliver an integrated service to offer primary care based mental health support for people with mild to moderate common mental health problems.  Together, our partnership will help thousands of people in Leeds to increase their resilience and live their best lives within their community. The service comprises:</w:t>
      </w:r>
    </w:p>
    <w:p w:rsidR="00D57C32" w:rsidRPr="002E0609" w:rsidRDefault="00D57C32" w:rsidP="00D57C32">
      <w:pPr>
        <w:spacing w:after="0" w:line="240" w:lineRule="auto"/>
        <w:contextualSpacing/>
        <w:rPr>
          <w:rFonts w:eastAsia="Calibri" w:cs="Times New Roman"/>
        </w:rPr>
      </w:pPr>
    </w:p>
    <w:p w:rsidR="00D57C32" w:rsidRPr="002E0609" w:rsidRDefault="00D57C32" w:rsidP="00D57C32">
      <w:pPr>
        <w:spacing w:after="0" w:line="240" w:lineRule="auto"/>
        <w:contextualSpacing/>
        <w:rPr>
          <w:rFonts w:eastAsia="Calibri" w:cs="Times New Roman"/>
        </w:rPr>
      </w:pPr>
      <w:r w:rsidRPr="002E0609">
        <w:rPr>
          <w:rFonts w:eastAsia="Calibri" w:cs="Times New Roman"/>
          <w:noProof/>
          <w:lang w:eastAsia="en-GB"/>
        </w:rPr>
        <w:drawing>
          <wp:inline distT="0" distB="0" distL="0" distR="0" wp14:anchorId="73E4DB7C" wp14:editId="2DC512F2">
            <wp:extent cx="5520059" cy="150323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44695" cy="1509939"/>
                    </a:xfrm>
                    <a:prstGeom prst="rect">
                      <a:avLst/>
                    </a:prstGeom>
                  </pic:spPr>
                </pic:pic>
              </a:graphicData>
            </a:graphic>
          </wp:inline>
        </w:drawing>
      </w:r>
    </w:p>
    <w:p w:rsidR="00D57C32" w:rsidRPr="002E0609" w:rsidRDefault="00D57C32" w:rsidP="00D57C32">
      <w:pPr>
        <w:spacing w:after="0" w:line="240" w:lineRule="auto"/>
        <w:contextualSpacing/>
        <w:rPr>
          <w:rFonts w:eastAsia="Calibri" w:cs="Times New Roman"/>
        </w:rPr>
      </w:pPr>
    </w:p>
    <w:p w:rsidR="002F3F72" w:rsidRPr="002E0609" w:rsidRDefault="002F3F72" w:rsidP="00F91DE8">
      <w:pPr>
        <w:rPr>
          <w:rFonts w:ascii="Arial" w:hAnsi="Arial" w:cs="Arial"/>
          <w:b/>
          <w:sz w:val="24"/>
          <w:szCs w:val="24"/>
        </w:rPr>
      </w:pPr>
      <w:r w:rsidRPr="002E0609">
        <w:rPr>
          <w:rFonts w:ascii="Arial" w:hAnsi="Arial" w:cs="Arial"/>
          <w:b/>
          <w:sz w:val="24"/>
          <w:szCs w:val="24"/>
        </w:rPr>
        <w:t>PURPOSE OF THE ROLE</w:t>
      </w:r>
    </w:p>
    <w:p w:rsidR="00D26FC5" w:rsidRPr="002E0609" w:rsidRDefault="00D26FC5" w:rsidP="00D26FC5">
      <w:pPr>
        <w:rPr>
          <w:rFonts w:ascii="Arial" w:hAnsi="Arial" w:cs="Arial"/>
        </w:rPr>
      </w:pPr>
      <w:r w:rsidRPr="002E0609">
        <w:rPr>
          <w:rFonts w:ascii="Arial" w:hAnsi="Arial" w:cs="Arial"/>
          <w:sz w:val="24"/>
          <w:szCs w:val="24"/>
        </w:rPr>
        <w:t xml:space="preserve">The Peer Support Workers will provide emotional and practical support to service users of the </w:t>
      </w:r>
      <w:r w:rsidR="00D57C32" w:rsidRPr="002E0609">
        <w:rPr>
          <w:rFonts w:ascii="Arial" w:hAnsi="Arial" w:cs="Arial"/>
          <w:sz w:val="24"/>
          <w:szCs w:val="24"/>
        </w:rPr>
        <w:t>Leeds Primary Care Mental Health Partnership</w:t>
      </w:r>
      <w:r w:rsidRPr="002E0609">
        <w:rPr>
          <w:rFonts w:ascii="Arial" w:hAnsi="Arial" w:cs="Arial"/>
          <w:sz w:val="24"/>
          <w:szCs w:val="24"/>
        </w:rPr>
        <w:t xml:space="preserve"> team</w:t>
      </w:r>
      <w:r w:rsidR="00D57C32" w:rsidRPr="002E0609">
        <w:rPr>
          <w:rFonts w:ascii="Arial" w:hAnsi="Arial" w:cs="Arial"/>
          <w:sz w:val="24"/>
          <w:szCs w:val="24"/>
        </w:rPr>
        <w:t xml:space="preserve">s. </w:t>
      </w:r>
    </w:p>
    <w:p w:rsidR="002F3F72" w:rsidRPr="002E0609" w:rsidRDefault="002F3F72" w:rsidP="00F91DE8">
      <w:pPr>
        <w:rPr>
          <w:rFonts w:ascii="Arial" w:hAnsi="Arial" w:cs="Arial"/>
          <w:sz w:val="24"/>
          <w:szCs w:val="24"/>
        </w:rPr>
      </w:pPr>
      <w:r w:rsidRPr="002E0609">
        <w:rPr>
          <w:rFonts w:ascii="Arial" w:hAnsi="Arial" w:cs="Arial"/>
          <w:sz w:val="24"/>
          <w:szCs w:val="24"/>
        </w:rPr>
        <w:t>The post holder will:</w:t>
      </w:r>
    </w:p>
    <w:p w:rsidR="00D26FC5" w:rsidRPr="002E0609" w:rsidRDefault="00D26FC5" w:rsidP="00D26FC5">
      <w:pPr>
        <w:numPr>
          <w:ilvl w:val="0"/>
          <w:numId w:val="5"/>
        </w:numPr>
        <w:tabs>
          <w:tab w:val="left" w:pos="720"/>
        </w:tabs>
        <w:spacing w:after="0" w:line="240" w:lineRule="auto"/>
        <w:rPr>
          <w:rFonts w:ascii="Arial" w:hAnsi="Arial" w:cs="Arial"/>
          <w:sz w:val="24"/>
          <w:szCs w:val="24"/>
        </w:rPr>
      </w:pPr>
      <w:r w:rsidRPr="002E0609">
        <w:rPr>
          <w:rFonts w:ascii="Arial" w:hAnsi="Arial" w:cs="Arial"/>
          <w:sz w:val="24"/>
          <w:szCs w:val="24"/>
        </w:rPr>
        <w:t>Develop skills in working with s</w:t>
      </w:r>
      <w:r w:rsidR="00241BE6" w:rsidRPr="002E0609">
        <w:rPr>
          <w:rFonts w:ascii="Arial" w:hAnsi="Arial" w:cs="Arial"/>
          <w:sz w:val="24"/>
          <w:szCs w:val="24"/>
        </w:rPr>
        <w:t>ervice users</w:t>
      </w:r>
      <w:r w:rsidRPr="002E0609">
        <w:rPr>
          <w:rFonts w:ascii="Arial" w:hAnsi="Arial" w:cs="Arial"/>
          <w:sz w:val="24"/>
          <w:szCs w:val="24"/>
        </w:rPr>
        <w:t xml:space="preserve"> with a variety of social and health support needs</w:t>
      </w:r>
      <w:r w:rsidR="00FF1199" w:rsidRPr="002E0609">
        <w:rPr>
          <w:rFonts w:ascii="Arial" w:hAnsi="Arial" w:cs="Arial"/>
          <w:sz w:val="24"/>
          <w:szCs w:val="24"/>
        </w:rPr>
        <w:t>.</w:t>
      </w:r>
      <w:r w:rsidRPr="002E0609">
        <w:rPr>
          <w:rFonts w:ascii="Arial" w:hAnsi="Arial" w:cs="Arial"/>
          <w:sz w:val="24"/>
          <w:szCs w:val="24"/>
        </w:rPr>
        <w:t xml:space="preserve"> </w:t>
      </w:r>
    </w:p>
    <w:p w:rsidR="00D26FC5" w:rsidRPr="002E0609" w:rsidRDefault="00D26FC5" w:rsidP="00D26FC5">
      <w:pPr>
        <w:pStyle w:val="ListParagraph"/>
        <w:numPr>
          <w:ilvl w:val="0"/>
          <w:numId w:val="5"/>
        </w:numPr>
        <w:spacing w:after="0" w:line="240" w:lineRule="auto"/>
        <w:contextualSpacing w:val="0"/>
        <w:rPr>
          <w:rFonts w:ascii="Arial" w:hAnsi="Arial" w:cs="Arial"/>
          <w:bCs/>
          <w:sz w:val="24"/>
          <w:szCs w:val="24"/>
        </w:rPr>
      </w:pPr>
      <w:r w:rsidRPr="002E0609">
        <w:rPr>
          <w:rFonts w:ascii="Arial" w:hAnsi="Arial" w:cs="Arial"/>
          <w:bCs/>
          <w:sz w:val="24"/>
          <w:szCs w:val="24"/>
        </w:rPr>
        <w:t>Build a re</w:t>
      </w:r>
      <w:r w:rsidR="00FF1199" w:rsidRPr="002E0609">
        <w:rPr>
          <w:rFonts w:ascii="Arial" w:hAnsi="Arial" w:cs="Arial"/>
          <w:bCs/>
          <w:sz w:val="24"/>
          <w:szCs w:val="24"/>
        </w:rPr>
        <w:t>lationship of trust with service users</w:t>
      </w:r>
      <w:r w:rsidRPr="002E0609">
        <w:rPr>
          <w:rFonts w:ascii="Arial" w:hAnsi="Arial" w:cs="Arial"/>
          <w:bCs/>
          <w:sz w:val="24"/>
          <w:szCs w:val="24"/>
        </w:rPr>
        <w:t xml:space="preserve"> </w:t>
      </w:r>
      <w:r w:rsidRPr="002E0609">
        <w:rPr>
          <w:rFonts w:ascii="Arial" w:hAnsi="Arial" w:cs="Arial"/>
          <w:sz w:val="24"/>
          <w:szCs w:val="24"/>
        </w:rPr>
        <w:t>and understand the importance of empowering them</w:t>
      </w:r>
      <w:r w:rsidR="00FF1199" w:rsidRPr="002E0609">
        <w:rPr>
          <w:rFonts w:ascii="Arial" w:hAnsi="Arial" w:cs="Arial"/>
          <w:sz w:val="24"/>
          <w:szCs w:val="24"/>
        </w:rPr>
        <w:t>.</w:t>
      </w:r>
    </w:p>
    <w:p w:rsidR="00D26FC5" w:rsidRPr="002E0609" w:rsidRDefault="00FF1199" w:rsidP="00D26FC5">
      <w:pPr>
        <w:numPr>
          <w:ilvl w:val="0"/>
          <w:numId w:val="5"/>
        </w:numPr>
        <w:tabs>
          <w:tab w:val="left" w:pos="709"/>
        </w:tabs>
        <w:spacing w:after="0" w:line="240" w:lineRule="auto"/>
        <w:rPr>
          <w:rFonts w:ascii="Arial" w:hAnsi="Arial" w:cs="Arial"/>
          <w:sz w:val="24"/>
          <w:szCs w:val="24"/>
        </w:rPr>
      </w:pPr>
      <w:r w:rsidRPr="002E0609">
        <w:rPr>
          <w:rFonts w:ascii="Arial" w:hAnsi="Arial" w:cs="Arial"/>
          <w:sz w:val="24"/>
          <w:szCs w:val="24"/>
        </w:rPr>
        <w:lastRenderedPageBreak/>
        <w:t>Assist service users</w:t>
      </w:r>
      <w:r w:rsidR="00D26FC5" w:rsidRPr="002E0609">
        <w:rPr>
          <w:rFonts w:ascii="Arial" w:hAnsi="Arial" w:cs="Arial"/>
          <w:sz w:val="24"/>
          <w:szCs w:val="24"/>
        </w:rPr>
        <w:t xml:space="preserve"> to enable them to achieve their personalised support outcomes</w:t>
      </w:r>
      <w:r w:rsidR="0059625E" w:rsidRPr="002E0609">
        <w:rPr>
          <w:rFonts w:ascii="Arial" w:hAnsi="Arial" w:cs="Arial"/>
          <w:sz w:val="24"/>
          <w:szCs w:val="24"/>
        </w:rPr>
        <w:t>.</w:t>
      </w:r>
    </w:p>
    <w:p w:rsidR="00D26FC5" w:rsidRPr="002E0609" w:rsidRDefault="00D26FC5" w:rsidP="00D26FC5">
      <w:pPr>
        <w:numPr>
          <w:ilvl w:val="0"/>
          <w:numId w:val="5"/>
        </w:numPr>
        <w:spacing w:after="0" w:line="240" w:lineRule="auto"/>
        <w:rPr>
          <w:rFonts w:ascii="Arial" w:hAnsi="Arial" w:cs="Arial"/>
          <w:sz w:val="24"/>
          <w:szCs w:val="24"/>
        </w:rPr>
      </w:pPr>
      <w:r w:rsidRPr="002E0609">
        <w:rPr>
          <w:rFonts w:ascii="Arial" w:hAnsi="Arial" w:cs="Arial"/>
          <w:sz w:val="24"/>
          <w:szCs w:val="24"/>
        </w:rPr>
        <w:t xml:space="preserve">Work as part of a multi-disciplinary team to deliver a high standard of support to </w:t>
      </w:r>
      <w:r w:rsidR="005675B1" w:rsidRPr="002E0609">
        <w:rPr>
          <w:rFonts w:ascii="Arial" w:hAnsi="Arial" w:cs="Arial"/>
          <w:sz w:val="24"/>
          <w:szCs w:val="24"/>
        </w:rPr>
        <w:t>our service users</w:t>
      </w:r>
      <w:r w:rsidR="0059625E" w:rsidRPr="002E0609">
        <w:rPr>
          <w:rFonts w:ascii="Arial" w:hAnsi="Arial" w:cs="Arial"/>
          <w:sz w:val="24"/>
          <w:szCs w:val="24"/>
        </w:rPr>
        <w:t>.</w:t>
      </w:r>
    </w:p>
    <w:p w:rsidR="00FF1199" w:rsidRPr="002E0609" w:rsidRDefault="00D26FC5" w:rsidP="00D26FC5">
      <w:pPr>
        <w:numPr>
          <w:ilvl w:val="0"/>
          <w:numId w:val="5"/>
        </w:numPr>
        <w:spacing w:after="0" w:line="240" w:lineRule="auto"/>
        <w:rPr>
          <w:rFonts w:ascii="Arial" w:hAnsi="Arial" w:cs="Arial"/>
          <w:sz w:val="24"/>
          <w:szCs w:val="24"/>
        </w:rPr>
      </w:pPr>
      <w:r w:rsidRPr="002E0609">
        <w:rPr>
          <w:rFonts w:ascii="Arial" w:hAnsi="Arial" w:cs="Arial"/>
          <w:sz w:val="24"/>
          <w:szCs w:val="24"/>
        </w:rPr>
        <w:t>Be prepared to share own experiences</w:t>
      </w:r>
      <w:r w:rsidR="008E0221" w:rsidRPr="002E0609">
        <w:rPr>
          <w:rFonts w:ascii="Arial" w:hAnsi="Arial" w:cs="Arial"/>
          <w:sz w:val="24"/>
          <w:szCs w:val="24"/>
        </w:rPr>
        <w:t xml:space="preserve"> and role model recovery</w:t>
      </w:r>
      <w:r w:rsidR="0059625E" w:rsidRPr="002E0609">
        <w:rPr>
          <w:rFonts w:ascii="Arial" w:hAnsi="Arial" w:cs="Arial"/>
          <w:sz w:val="24"/>
          <w:szCs w:val="24"/>
        </w:rPr>
        <w:t>.</w:t>
      </w:r>
    </w:p>
    <w:p w:rsidR="00D26FC5" w:rsidRPr="002E0609" w:rsidRDefault="0094243C" w:rsidP="00D26FC5">
      <w:pPr>
        <w:numPr>
          <w:ilvl w:val="0"/>
          <w:numId w:val="5"/>
        </w:numPr>
        <w:spacing w:after="0" w:line="240" w:lineRule="auto"/>
        <w:rPr>
          <w:rFonts w:ascii="Arial" w:hAnsi="Arial" w:cs="Arial"/>
          <w:sz w:val="24"/>
          <w:szCs w:val="24"/>
        </w:rPr>
      </w:pPr>
      <w:r w:rsidRPr="002E0609">
        <w:rPr>
          <w:rFonts w:ascii="Arial" w:hAnsi="Arial" w:cs="Arial"/>
          <w:sz w:val="24"/>
          <w:szCs w:val="24"/>
        </w:rPr>
        <w:t>I</w:t>
      </w:r>
      <w:r w:rsidR="00D26FC5" w:rsidRPr="002E0609">
        <w:rPr>
          <w:rFonts w:ascii="Arial" w:hAnsi="Arial" w:cs="Arial"/>
          <w:bCs/>
          <w:sz w:val="24"/>
          <w:szCs w:val="24"/>
        </w:rPr>
        <w:t xml:space="preserve">dentify barriers and gaps in services, </w:t>
      </w:r>
      <w:r w:rsidR="00FF1199" w:rsidRPr="002E0609">
        <w:rPr>
          <w:rFonts w:ascii="Arial" w:hAnsi="Arial" w:cs="Arial"/>
          <w:bCs/>
          <w:sz w:val="24"/>
          <w:szCs w:val="24"/>
        </w:rPr>
        <w:t xml:space="preserve">state </w:t>
      </w:r>
      <w:r w:rsidR="00D26FC5" w:rsidRPr="002E0609">
        <w:rPr>
          <w:rFonts w:ascii="Arial" w:hAnsi="Arial" w:cs="Arial"/>
          <w:bCs/>
          <w:sz w:val="24"/>
          <w:szCs w:val="24"/>
        </w:rPr>
        <w:t>h</w:t>
      </w:r>
      <w:r w:rsidR="00FF1199" w:rsidRPr="002E0609">
        <w:rPr>
          <w:rFonts w:ascii="Arial" w:hAnsi="Arial" w:cs="Arial"/>
          <w:bCs/>
          <w:sz w:val="24"/>
          <w:szCs w:val="24"/>
        </w:rPr>
        <w:t>ow they could be improved and</w:t>
      </w:r>
      <w:r w:rsidR="00D26FC5" w:rsidRPr="002E0609">
        <w:rPr>
          <w:rFonts w:ascii="Arial" w:hAnsi="Arial" w:cs="Arial"/>
          <w:bCs/>
          <w:sz w:val="24"/>
          <w:szCs w:val="24"/>
        </w:rPr>
        <w:t xml:space="preserve"> identify good practice</w:t>
      </w:r>
      <w:r w:rsidR="0059625E" w:rsidRPr="002E0609">
        <w:rPr>
          <w:rFonts w:ascii="Arial" w:hAnsi="Arial" w:cs="Arial"/>
          <w:bCs/>
          <w:sz w:val="24"/>
          <w:szCs w:val="24"/>
        </w:rPr>
        <w:t>.</w:t>
      </w:r>
    </w:p>
    <w:p w:rsidR="00D26FC5" w:rsidRPr="002E0609" w:rsidRDefault="00217AC9" w:rsidP="00D26FC5">
      <w:pPr>
        <w:numPr>
          <w:ilvl w:val="0"/>
          <w:numId w:val="6"/>
        </w:numPr>
        <w:tabs>
          <w:tab w:val="left" w:pos="709"/>
        </w:tabs>
        <w:spacing w:after="0" w:line="240" w:lineRule="auto"/>
        <w:rPr>
          <w:rFonts w:ascii="Arial" w:hAnsi="Arial" w:cs="Arial"/>
          <w:sz w:val="24"/>
          <w:szCs w:val="24"/>
        </w:rPr>
      </w:pPr>
      <w:r w:rsidRPr="002E0609">
        <w:rPr>
          <w:rFonts w:ascii="Arial" w:hAnsi="Arial" w:cs="Arial"/>
          <w:sz w:val="24"/>
          <w:szCs w:val="24"/>
        </w:rPr>
        <w:t>Identify and a</w:t>
      </w:r>
      <w:r w:rsidR="00D26FC5" w:rsidRPr="002E0609">
        <w:rPr>
          <w:rFonts w:ascii="Arial" w:hAnsi="Arial" w:cs="Arial"/>
          <w:sz w:val="24"/>
          <w:szCs w:val="24"/>
        </w:rPr>
        <w:t>ttend appropriate training and development opportunities as required</w:t>
      </w:r>
      <w:r w:rsidR="0059625E" w:rsidRPr="002E0609">
        <w:rPr>
          <w:rFonts w:ascii="Arial" w:hAnsi="Arial" w:cs="Arial"/>
          <w:sz w:val="24"/>
          <w:szCs w:val="24"/>
        </w:rPr>
        <w:t>.</w:t>
      </w:r>
    </w:p>
    <w:p w:rsidR="00D26FC5" w:rsidRPr="002E0609" w:rsidRDefault="00D26FC5" w:rsidP="00D26FC5">
      <w:pPr>
        <w:pStyle w:val="ListParagraph"/>
        <w:numPr>
          <w:ilvl w:val="0"/>
          <w:numId w:val="5"/>
        </w:numPr>
        <w:spacing w:after="0" w:line="240" w:lineRule="auto"/>
        <w:contextualSpacing w:val="0"/>
        <w:rPr>
          <w:rFonts w:ascii="Arial" w:hAnsi="Arial" w:cs="Arial"/>
          <w:bCs/>
          <w:sz w:val="24"/>
          <w:szCs w:val="24"/>
        </w:rPr>
      </w:pPr>
      <w:r w:rsidRPr="002E0609">
        <w:rPr>
          <w:rFonts w:ascii="Arial" w:hAnsi="Arial" w:cs="Arial"/>
          <w:sz w:val="24"/>
          <w:szCs w:val="24"/>
        </w:rPr>
        <w:t>Work in partnership with the Peer and Volunteer</w:t>
      </w:r>
      <w:r w:rsidR="00D57C32" w:rsidRPr="002E0609">
        <w:rPr>
          <w:rFonts w:ascii="Arial" w:hAnsi="Arial" w:cs="Arial"/>
          <w:sz w:val="24"/>
          <w:szCs w:val="24"/>
        </w:rPr>
        <w:t xml:space="preserve"> Development worker and Peer Support</w:t>
      </w:r>
      <w:r w:rsidRPr="002E0609">
        <w:rPr>
          <w:rFonts w:ascii="Arial" w:hAnsi="Arial" w:cs="Arial"/>
          <w:sz w:val="24"/>
          <w:szCs w:val="24"/>
        </w:rPr>
        <w:t xml:space="preserve"> Coordinator t</w:t>
      </w:r>
      <w:r w:rsidRPr="002E0609">
        <w:rPr>
          <w:rFonts w:ascii="Arial" w:hAnsi="Arial" w:cs="Arial"/>
          <w:bCs/>
          <w:sz w:val="24"/>
          <w:szCs w:val="24"/>
        </w:rPr>
        <w:t>o access personal support each week in order to improve own self-confidence to do the job</w:t>
      </w:r>
      <w:r w:rsidR="00564FD7" w:rsidRPr="002E0609">
        <w:rPr>
          <w:rFonts w:ascii="Arial" w:hAnsi="Arial" w:cs="Arial"/>
          <w:bCs/>
          <w:sz w:val="24"/>
          <w:szCs w:val="24"/>
        </w:rPr>
        <w:t>, and manage personal wellbeing.</w:t>
      </w:r>
    </w:p>
    <w:p w:rsidR="00124010" w:rsidRPr="002E0609" w:rsidRDefault="00124010" w:rsidP="0089344C">
      <w:pPr>
        <w:rPr>
          <w:rFonts w:ascii="Arial" w:hAnsi="Arial" w:cs="Arial"/>
          <w:sz w:val="24"/>
          <w:szCs w:val="24"/>
        </w:rPr>
      </w:pPr>
    </w:p>
    <w:p w:rsidR="000268CC" w:rsidRPr="002E0609" w:rsidRDefault="000268CC" w:rsidP="007D74F9">
      <w:pPr>
        <w:rPr>
          <w:rFonts w:ascii="Arial" w:hAnsi="Arial" w:cs="Arial"/>
          <w:b/>
          <w:sz w:val="24"/>
          <w:szCs w:val="24"/>
        </w:rPr>
      </w:pPr>
      <w:r w:rsidRPr="002E0609">
        <w:rPr>
          <w:rFonts w:ascii="Arial" w:hAnsi="Arial" w:cs="Arial"/>
          <w:b/>
          <w:sz w:val="24"/>
          <w:szCs w:val="24"/>
        </w:rPr>
        <w:t>KEY RESPONSIBILITIES</w:t>
      </w:r>
    </w:p>
    <w:p w:rsidR="00CC4949" w:rsidRPr="002E0609" w:rsidRDefault="00CC4949" w:rsidP="00CC4949">
      <w:pPr>
        <w:numPr>
          <w:ilvl w:val="0"/>
          <w:numId w:val="3"/>
        </w:numPr>
        <w:spacing w:after="0" w:line="240" w:lineRule="auto"/>
        <w:rPr>
          <w:rFonts w:ascii="Arial" w:hAnsi="Arial" w:cs="Arial"/>
          <w:sz w:val="24"/>
          <w:szCs w:val="24"/>
        </w:rPr>
      </w:pPr>
      <w:r w:rsidRPr="002E0609">
        <w:rPr>
          <w:rFonts w:ascii="Arial" w:hAnsi="Arial" w:cs="Arial"/>
          <w:sz w:val="24"/>
          <w:szCs w:val="24"/>
        </w:rPr>
        <w:t>To develop and maintain positive and professional relationships with service users</w:t>
      </w:r>
      <w:r w:rsidR="002933A9" w:rsidRPr="002E0609">
        <w:rPr>
          <w:rFonts w:ascii="Arial" w:hAnsi="Arial" w:cs="Arial"/>
          <w:sz w:val="24"/>
          <w:szCs w:val="24"/>
        </w:rPr>
        <w:t>.</w:t>
      </w:r>
    </w:p>
    <w:p w:rsidR="00B768A3" w:rsidRPr="002E0609" w:rsidRDefault="00B768A3" w:rsidP="00B768A3">
      <w:pPr>
        <w:spacing w:after="0" w:line="240" w:lineRule="auto"/>
        <w:ind w:left="720"/>
        <w:rPr>
          <w:rFonts w:ascii="Arial" w:hAnsi="Arial" w:cs="Arial"/>
          <w:sz w:val="24"/>
          <w:szCs w:val="24"/>
        </w:rPr>
      </w:pPr>
    </w:p>
    <w:p w:rsidR="002933A9" w:rsidRPr="002E0609" w:rsidRDefault="00CC4949" w:rsidP="002933A9">
      <w:pPr>
        <w:numPr>
          <w:ilvl w:val="0"/>
          <w:numId w:val="3"/>
        </w:numPr>
        <w:spacing w:after="0" w:line="240" w:lineRule="auto"/>
        <w:rPr>
          <w:rFonts w:ascii="Arial" w:hAnsi="Arial" w:cs="Arial"/>
          <w:sz w:val="24"/>
          <w:szCs w:val="24"/>
        </w:rPr>
      </w:pPr>
      <w:r w:rsidRPr="002E0609">
        <w:rPr>
          <w:rFonts w:ascii="Arial" w:hAnsi="Arial" w:cs="Arial"/>
          <w:sz w:val="24"/>
          <w:szCs w:val="24"/>
        </w:rPr>
        <w:t>To provide emotional and practical supp</w:t>
      </w:r>
      <w:r w:rsidR="002933A9" w:rsidRPr="002E0609">
        <w:rPr>
          <w:rFonts w:ascii="Arial" w:hAnsi="Arial" w:cs="Arial"/>
          <w:sz w:val="24"/>
          <w:szCs w:val="24"/>
        </w:rPr>
        <w:t>ort and advice to enable service users</w:t>
      </w:r>
      <w:r w:rsidRPr="002E0609">
        <w:rPr>
          <w:rFonts w:ascii="Arial" w:hAnsi="Arial" w:cs="Arial"/>
          <w:sz w:val="24"/>
          <w:szCs w:val="24"/>
        </w:rPr>
        <w:t xml:space="preserve"> to improve their quality of life, develop their skills and make decisions about their future.</w:t>
      </w:r>
      <w:r w:rsidR="002933A9" w:rsidRPr="002E0609">
        <w:rPr>
          <w:rFonts w:ascii="Arial" w:hAnsi="Arial" w:cs="Arial"/>
          <w:sz w:val="24"/>
          <w:szCs w:val="24"/>
        </w:rPr>
        <w:t xml:space="preserve"> </w:t>
      </w:r>
    </w:p>
    <w:p w:rsidR="00B768A3" w:rsidRPr="002E0609" w:rsidRDefault="00B768A3" w:rsidP="00B768A3">
      <w:pPr>
        <w:spacing w:after="0" w:line="240" w:lineRule="auto"/>
        <w:rPr>
          <w:rFonts w:ascii="Arial" w:hAnsi="Arial" w:cs="Arial"/>
          <w:sz w:val="24"/>
          <w:szCs w:val="24"/>
        </w:rPr>
      </w:pPr>
    </w:p>
    <w:p w:rsidR="002933A9" w:rsidRPr="002E0609" w:rsidRDefault="002933A9" w:rsidP="002933A9">
      <w:pPr>
        <w:numPr>
          <w:ilvl w:val="0"/>
          <w:numId w:val="3"/>
        </w:numPr>
        <w:spacing w:after="0" w:line="240" w:lineRule="auto"/>
        <w:rPr>
          <w:rFonts w:ascii="Arial" w:hAnsi="Arial" w:cs="Arial"/>
          <w:sz w:val="24"/>
          <w:szCs w:val="24"/>
        </w:rPr>
      </w:pPr>
      <w:r w:rsidRPr="002E0609">
        <w:rPr>
          <w:rFonts w:ascii="Arial" w:hAnsi="Arial" w:cs="Arial"/>
          <w:sz w:val="24"/>
          <w:szCs w:val="24"/>
        </w:rPr>
        <w:t>To encourage and motivate clients to engage with appropriate services.</w:t>
      </w:r>
    </w:p>
    <w:p w:rsidR="00B768A3" w:rsidRPr="002E0609" w:rsidRDefault="00B768A3" w:rsidP="00B768A3">
      <w:pPr>
        <w:spacing w:after="0" w:line="240" w:lineRule="auto"/>
        <w:rPr>
          <w:rFonts w:ascii="Arial" w:hAnsi="Arial" w:cs="Arial"/>
          <w:sz w:val="24"/>
          <w:szCs w:val="24"/>
        </w:rPr>
      </w:pPr>
    </w:p>
    <w:p w:rsidR="002933A9" w:rsidRPr="002E0609" w:rsidRDefault="002933A9" w:rsidP="002933A9">
      <w:pPr>
        <w:numPr>
          <w:ilvl w:val="0"/>
          <w:numId w:val="3"/>
        </w:numPr>
        <w:spacing w:after="0" w:line="240" w:lineRule="auto"/>
        <w:rPr>
          <w:rFonts w:ascii="Arial" w:hAnsi="Arial" w:cs="Arial"/>
          <w:sz w:val="24"/>
          <w:szCs w:val="24"/>
        </w:rPr>
      </w:pPr>
      <w:r w:rsidRPr="002E0609">
        <w:rPr>
          <w:rFonts w:ascii="Arial" w:hAnsi="Arial" w:cs="Arial"/>
          <w:sz w:val="24"/>
          <w:szCs w:val="24"/>
        </w:rPr>
        <w:t xml:space="preserve">To work </w:t>
      </w:r>
      <w:r w:rsidR="00D57C32" w:rsidRPr="002E0609">
        <w:rPr>
          <w:rFonts w:ascii="Arial" w:hAnsi="Arial" w:cs="Arial"/>
          <w:sz w:val="24"/>
          <w:szCs w:val="24"/>
        </w:rPr>
        <w:t xml:space="preserve">alongside all staff in the </w:t>
      </w:r>
      <w:r w:rsidR="009D1FAF" w:rsidRPr="002E0609">
        <w:rPr>
          <w:rFonts w:ascii="Arial" w:hAnsi="Arial" w:cs="Arial"/>
          <w:spacing w:val="-3"/>
        </w:rPr>
        <w:t>LMWS</w:t>
      </w:r>
      <w:r w:rsidR="002E0609" w:rsidRPr="002E0609">
        <w:rPr>
          <w:rFonts w:ascii="Arial" w:hAnsi="Arial" w:cs="Arial"/>
          <w:spacing w:val="-3"/>
        </w:rPr>
        <w:t xml:space="preserve"> </w:t>
      </w:r>
      <w:r w:rsidRPr="002E0609">
        <w:rPr>
          <w:rFonts w:ascii="Arial" w:hAnsi="Arial" w:cs="Arial"/>
          <w:sz w:val="24"/>
          <w:szCs w:val="24"/>
        </w:rPr>
        <w:t xml:space="preserve">to assess service user’s needs, and implement individual Signs of Safety plans. </w:t>
      </w:r>
    </w:p>
    <w:p w:rsidR="00B768A3" w:rsidRPr="002E0609" w:rsidRDefault="00B768A3" w:rsidP="00217AC9">
      <w:pPr>
        <w:pStyle w:val="ListParagraph"/>
        <w:spacing w:after="0" w:line="240" w:lineRule="auto"/>
        <w:rPr>
          <w:rFonts w:ascii="Arial" w:hAnsi="Arial" w:cs="Arial"/>
          <w:sz w:val="24"/>
          <w:szCs w:val="24"/>
        </w:rPr>
      </w:pPr>
    </w:p>
    <w:p w:rsidR="002933A9" w:rsidRPr="002E0609" w:rsidRDefault="002933A9" w:rsidP="002933A9">
      <w:pPr>
        <w:numPr>
          <w:ilvl w:val="0"/>
          <w:numId w:val="3"/>
        </w:numPr>
        <w:spacing w:after="0" w:line="240" w:lineRule="auto"/>
        <w:rPr>
          <w:rFonts w:ascii="Arial" w:hAnsi="Arial" w:cs="Arial"/>
          <w:sz w:val="24"/>
          <w:szCs w:val="24"/>
        </w:rPr>
      </w:pPr>
      <w:r w:rsidRPr="002E0609">
        <w:rPr>
          <w:rFonts w:ascii="Arial" w:hAnsi="Arial" w:cs="Arial"/>
          <w:sz w:val="24"/>
          <w:szCs w:val="24"/>
        </w:rPr>
        <w:t>To accompany</w:t>
      </w:r>
      <w:r w:rsidR="0094243C" w:rsidRPr="002E0609">
        <w:rPr>
          <w:rFonts w:ascii="Arial" w:hAnsi="Arial" w:cs="Arial"/>
          <w:sz w:val="24"/>
          <w:szCs w:val="24"/>
        </w:rPr>
        <w:t xml:space="preserve"> service users</w:t>
      </w:r>
      <w:r w:rsidRPr="002E0609">
        <w:rPr>
          <w:rFonts w:ascii="Arial" w:hAnsi="Arial" w:cs="Arial"/>
          <w:sz w:val="24"/>
          <w:szCs w:val="24"/>
        </w:rPr>
        <w:t xml:space="preserve"> to other projects and external appointments.</w:t>
      </w:r>
    </w:p>
    <w:p w:rsidR="00B768A3" w:rsidRPr="002E0609" w:rsidRDefault="00B768A3" w:rsidP="00B768A3">
      <w:pPr>
        <w:spacing w:after="0" w:line="240" w:lineRule="auto"/>
        <w:rPr>
          <w:rFonts w:ascii="Arial" w:hAnsi="Arial" w:cs="Arial"/>
          <w:sz w:val="24"/>
          <w:szCs w:val="24"/>
        </w:rPr>
      </w:pPr>
    </w:p>
    <w:p w:rsidR="00B768A3" w:rsidRPr="002E0609" w:rsidRDefault="002933A9" w:rsidP="00B768A3">
      <w:pPr>
        <w:numPr>
          <w:ilvl w:val="0"/>
          <w:numId w:val="3"/>
        </w:numPr>
        <w:spacing w:after="0" w:line="240" w:lineRule="auto"/>
        <w:rPr>
          <w:rFonts w:ascii="Arial" w:hAnsi="Arial" w:cs="Arial"/>
          <w:sz w:val="24"/>
          <w:szCs w:val="24"/>
        </w:rPr>
      </w:pPr>
      <w:r w:rsidRPr="002E0609">
        <w:rPr>
          <w:rFonts w:ascii="Arial" w:hAnsi="Arial" w:cs="Arial"/>
          <w:sz w:val="24"/>
          <w:szCs w:val="24"/>
        </w:rPr>
        <w:t>To encourage and support service users to participate in meaningful activities.</w:t>
      </w:r>
    </w:p>
    <w:p w:rsidR="00B768A3" w:rsidRPr="002E0609" w:rsidRDefault="00B768A3" w:rsidP="00B768A3">
      <w:pPr>
        <w:spacing w:after="0" w:line="240" w:lineRule="auto"/>
        <w:rPr>
          <w:rFonts w:ascii="Arial" w:hAnsi="Arial" w:cs="Arial"/>
          <w:sz w:val="24"/>
          <w:szCs w:val="24"/>
        </w:rPr>
      </w:pPr>
    </w:p>
    <w:p w:rsidR="00CC4949" w:rsidRPr="002E0609" w:rsidRDefault="00CC4949" w:rsidP="00CC4949">
      <w:pPr>
        <w:numPr>
          <w:ilvl w:val="0"/>
          <w:numId w:val="3"/>
        </w:numPr>
        <w:spacing w:after="0" w:line="240" w:lineRule="auto"/>
        <w:rPr>
          <w:rFonts w:ascii="Arial" w:hAnsi="Arial" w:cs="Arial"/>
          <w:sz w:val="24"/>
          <w:szCs w:val="24"/>
        </w:rPr>
      </w:pPr>
      <w:r w:rsidRPr="002E0609">
        <w:rPr>
          <w:rFonts w:ascii="Arial" w:hAnsi="Arial" w:cs="Arial"/>
          <w:sz w:val="24"/>
          <w:szCs w:val="24"/>
        </w:rPr>
        <w:t>To res</w:t>
      </w:r>
      <w:r w:rsidR="002933A9" w:rsidRPr="002E0609">
        <w:rPr>
          <w:rFonts w:ascii="Arial" w:hAnsi="Arial" w:cs="Arial"/>
          <w:sz w:val="24"/>
          <w:szCs w:val="24"/>
        </w:rPr>
        <w:t xml:space="preserve">pond appropriately to all service </w:t>
      </w:r>
      <w:proofErr w:type="gramStart"/>
      <w:r w:rsidR="002933A9" w:rsidRPr="002E0609">
        <w:rPr>
          <w:rFonts w:ascii="Arial" w:hAnsi="Arial" w:cs="Arial"/>
          <w:sz w:val="24"/>
          <w:szCs w:val="24"/>
        </w:rPr>
        <w:t>user</w:t>
      </w:r>
      <w:proofErr w:type="gramEnd"/>
      <w:r w:rsidRPr="002E0609">
        <w:rPr>
          <w:rFonts w:ascii="Arial" w:hAnsi="Arial" w:cs="Arial"/>
          <w:sz w:val="24"/>
          <w:szCs w:val="24"/>
        </w:rPr>
        <w:t xml:space="preserve"> needs to safeguard the</w:t>
      </w:r>
      <w:r w:rsidR="008D315C" w:rsidRPr="002E0609">
        <w:rPr>
          <w:rFonts w:ascii="Arial" w:hAnsi="Arial" w:cs="Arial"/>
          <w:sz w:val="24"/>
          <w:szCs w:val="24"/>
        </w:rPr>
        <w:t xml:space="preserve"> well</w:t>
      </w:r>
      <w:r w:rsidR="002933A9" w:rsidRPr="002E0609">
        <w:rPr>
          <w:rFonts w:ascii="Arial" w:hAnsi="Arial" w:cs="Arial"/>
          <w:sz w:val="24"/>
          <w:szCs w:val="24"/>
        </w:rPr>
        <w:t>being of all service users</w:t>
      </w:r>
      <w:r w:rsidRPr="002E0609">
        <w:rPr>
          <w:rFonts w:ascii="Arial" w:hAnsi="Arial" w:cs="Arial"/>
          <w:sz w:val="24"/>
          <w:szCs w:val="24"/>
        </w:rPr>
        <w:t xml:space="preserve"> and staff</w:t>
      </w:r>
      <w:r w:rsidR="002933A9" w:rsidRPr="002E0609">
        <w:rPr>
          <w:rFonts w:ascii="Arial" w:hAnsi="Arial" w:cs="Arial"/>
          <w:sz w:val="24"/>
          <w:szCs w:val="24"/>
        </w:rPr>
        <w:t>.</w:t>
      </w:r>
    </w:p>
    <w:p w:rsidR="00B768A3" w:rsidRPr="002E0609" w:rsidRDefault="00B768A3" w:rsidP="00B768A3">
      <w:pPr>
        <w:spacing w:after="0" w:line="240" w:lineRule="auto"/>
        <w:rPr>
          <w:rFonts w:ascii="Arial" w:hAnsi="Arial" w:cs="Arial"/>
          <w:sz w:val="24"/>
          <w:szCs w:val="24"/>
        </w:rPr>
      </w:pPr>
    </w:p>
    <w:p w:rsidR="001A21D2" w:rsidRPr="002E0609" w:rsidRDefault="00721135" w:rsidP="001E5EF0">
      <w:pPr>
        <w:numPr>
          <w:ilvl w:val="0"/>
          <w:numId w:val="3"/>
        </w:numPr>
        <w:spacing w:after="0" w:line="240" w:lineRule="auto"/>
        <w:rPr>
          <w:rFonts w:ascii="Arial" w:hAnsi="Arial" w:cs="Arial"/>
          <w:sz w:val="24"/>
          <w:szCs w:val="24"/>
        </w:rPr>
      </w:pPr>
      <w:r w:rsidRPr="002E0609">
        <w:rPr>
          <w:rFonts w:ascii="Arial" w:hAnsi="Arial" w:cs="Arial"/>
          <w:bCs/>
          <w:sz w:val="24"/>
          <w:szCs w:val="24"/>
        </w:rPr>
        <w:t>To maintain</w:t>
      </w:r>
      <w:r w:rsidR="00CC4949" w:rsidRPr="002E0609">
        <w:rPr>
          <w:rFonts w:ascii="Arial" w:hAnsi="Arial" w:cs="Arial"/>
          <w:bCs/>
          <w:sz w:val="24"/>
          <w:szCs w:val="24"/>
        </w:rPr>
        <w:t xml:space="preserve"> accurate records of work undertaken</w:t>
      </w:r>
      <w:r w:rsidR="0094243C" w:rsidRPr="002E0609">
        <w:rPr>
          <w:rFonts w:ascii="Arial" w:hAnsi="Arial" w:cs="Arial"/>
          <w:bCs/>
          <w:sz w:val="24"/>
          <w:szCs w:val="24"/>
        </w:rPr>
        <w:t xml:space="preserve"> with service users</w:t>
      </w:r>
      <w:r w:rsidRPr="002E0609">
        <w:rPr>
          <w:rFonts w:ascii="Arial" w:hAnsi="Arial" w:cs="Arial"/>
          <w:bCs/>
          <w:sz w:val="24"/>
          <w:szCs w:val="24"/>
        </w:rPr>
        <w:t xml:space="preserve"> around their support, and any other records as required by the </w:t>
      </w:r>
      <w:r w:rsidR="00D57C32" w:rsidRPr="002E0609">
        <w:rPr>
          <w:rFonts w:ascii="Arial" w:hAnsi="Arial" w:cs="Arial"/>
          <w:bCs/>
          <w:sz w:val="24"/>
          <w:szCs w:val="24"/>
        </w:rPr>
        <w:t>Peer Support Coordinator</w:t>
      </w:r>
      <w:r w:rsidRPr="002E0609">
        <w:rPr>
          <w:rFonts w:ascii="Arial" w:hAnsi="Arial" w:cs="Arial"/>
          <w:bCs/>
          <w:sz w:val="24"/>
          <w:szCs w:val="24"/>
        </w:rPr>
        <w:t>.</w:t>
      </w:r>
    </w:p>
    <w:p w:rsidR="00B768A3" w:rsidRPr="002E0609" w:rsidRDefault="00B768A3" w:rsidP="00B768A3">
      <w:pPr>
        <w:spacing w:after="0" w:line="240" w:lineRule="auto"/>
        <w:rPr>
          <w:rFonts w:ascii="Arial" w:hAnsi="Arial" w:cs="Arial"/>
          <w:sz w:val="24"/>
          <w:szCs w:val="24"/>
        </w:rPr>
      </w:pPr>
    </w:p>
    <w:p w:rsidR="00CC4949" w:rsidRPr="002E0609" w:rsidRDefault="00721135" w:rsidP="00CC4949">
      <w:pPr>
        <w:pStyle w:val="ListParagraph"/>
        <w:numPr>
          <w:ilvl w:val="0"/>
          <w:numId w:val="3"/>
        </w:numPr>
        <w:spacing w:after="0" w:line="240" w:lineRule="auto"/>
        <w:contextualSpacing w:val="0"/>
        <w:rPr>
          <w:rFonts w:ascii="Arial" w:hAnsi="Arial" w:cs="Arial"/>
          <w:bCs/>
          <w:sz w:val="24"/>
          <w:szCs w:val="24"/>
        </w:rPr>
      </w:pPr>
      <w:r w:rsidRPr="002E0609">
        <w:rPr>
          <w:rFonts w:ascii="Arial" w:hAnsi="Arial" w:cs="Arial"/>
          <w:sz w:val="24"/>
          <w:szCs w:val="24"/>
        </w:rPr>
        <w:t>To a</w:t>
      </w:r>
      <w:r w:rsidR="00CC4949" w:rsidRPr="002E0609">
        <w:rPr>
          <w:rFonts w:ascii="Arial" w:hAnsi="Arial" w:cs="Arial"/>
          <w:sz w:val="24"/>
          <w:szCs w:val="24"/>
        </w:rPr>
        <w:t>ttend and participate in team meetings and other team events</w:t>
      </w:r>
      <w:r w:rsidR="002933A9" w:rsidRPr="002E0609">
        <w:rPr>
          <w:rFonts w:ascii="Arial" w:hAnsi="Arial" w:cs="Arial"/>
          <w:sz w:val="24"/>
          <w:szCs w:val="24"/>
        </w:rPr>
        <w:t>.</w:t>
      </w:r>
    </w:p>
    <w:p w:rsidR="00B768A3" w:rsidRPr="002E0609" w:rsidRDefault="00B768A3" w:rsidP="00B768A3">
      <w:pPr>
        <w:spacing w:after="0" w:line="240" w:lineRule="auto"/>
        <w:rPr>
          <w:rFonts w:ascii="Arial" w:hAnsi="Arial" w:cs="Arial"/>
          <w:bCs/>
          <w:sz w:val="24"/>
          <w:szCs w:val="24"/>
        </w:rPr>
      </w:pPr>
    </w:p>
    <w:p w:rsidR="00CC4949" w:rsidRPr="002E0609" w:rsidRDefault="00721135" w:rsidP="00CC4949">
      <w:pPr>
        <w:numPr>
          <w:ilvl w:val="0"/>
          <w:numId w:val="3"/>
        </w:numPr>
        <w:spacing w:after="0" w:line="240" w:lineRule="auto"/>
        <w:rPr>
          <w:rFonts w:ascii="Arial" w:hAnsi="Arial" w:cs="Arial"/>
          <w:sz w:val="24"/>
          <w:szCs w:val="24"/>
        </w:rPr>
      </w:pPr>
      <w:r w:rsidRPr="002E0609">
        <w:rPr>
          <w:rFonts w:ascii="Arial" w:hAnsi="Arial" w:cs="Arial"/>
          <w:sz w:val="24"/>
          <w:szCs w:val="24"/>
        </w:rPr>
        <w:t>To l</w:t>
      </w:r>
      <w:r w:rsidR="00CC4949" w:rsidRPr="002E0609">
        <w:rPr>
          <w:rFonts w:ascii="Arial" w:hAnsi="Arial" w:cs="Arial"/>
          <w:sz w:val="24"/>
          <w:szCs w:val="24"/>
        </w:rPr>
        <w:t>iaise with external agencies as required</w:t>
      </w:r>
      <w:r w:rsidR="002933A9" w:rsidRPr="002E0609">
        <w:rPr>
          <w:rFonts w:ascii="Arial" w:hAnsi="Arial" w:cs="Arial"/>
          <w:sz w:val="24"/>
          <w:szCs w:val="24"/>
        </w:rPr>
        <w:t>.</w:t>
      </w:r>
    </w:p>
    <w:p w:rsidR="002E0609" w:rsidRPr="002E0609" w:rsidRDefault="002E0609" w:rsidP="002E0609">
      <w:pPr>
        <w:pStyle w:val="ListParagraph"/>
        <w:rPr>
          <w:rFonts w:ascii="Arial" w:hAnsi="Arial" w:cs="Arial"/>
          <w:sz w:val="24"/>
          <w:szCs w:val="24"/>
        </w:rPr>
      </w:pPr>
    </w:p>
    <w:p w:rsidR="00124010" w:rsidRPr="002E0609" w:rsidRDefault="002E0609" w:rsidP="0023622D">
      <w:pPr>
        <w:pStyle w:val="ListParagraph"/>
        <w:numPr>
          <w:ilvl w:val="0"/>
          <w:numId w:val="3"/>
        </w:numPr>
        <w:autoSpaceDE w:val="0"/>
        <w:autoSpaceDN w:val="0"/>
        <w:ind w:right="11"/>
        <w:textAlignment w:val="baseline"/>
        <w:rPr>
          <w:rFonts w:ascii="Arial" w:hAnsi="Arial" w:cs="Arial"/>
          <w:spacing w:val="-3"/>
          <w:sz w:val="24"/>
          <w:szCs w:val="24"/>
        </w:rPr>
      </w:pPr>
      <w:r w:rsidRPr="002E0609">
        <w:rPr>
          <w:rFonts w:ascii="Arial" w:hAnsi="Arial" w:cs="Arial"/>
          <w:spacing w:val="-3"/>
          <w:sz w:val="24"/>
          <w:szCs w:val="24"/>
        </w:rPr>
        <w:t>To work to actively combat mental health inequalities, applying your knowledge of the social determinants of mental health in Leeds, and how some communities are at greater risk of poorer mental health</w:t>
      </w:r>
    </w:p>
    <w:p w:rsidR="0023622D" w:rsidRPr="002E0609" w:rsidRDefault="0023622D" w:rsidP="0023622D">
      <w:pPr>
        <w:rPr>
          <w:rFonts w:ascii="Arial" w:hAnsi="Arial" w:cs="Arial"/>
          <w:b/>
          <w:sz w:val="24"/>
          <w:szCs w:val="24"/>
        </w:rPr>
      </w:pPr>
      <w:r w:rsidRPr="002E0609">
        <w:rPr>
          <w:rFonts w:ascii="Arial" w:hAnsi="Arial" w:cs="Arial"/>
          <w:b/>
          <w:sz w:val="24"/>
          <w:szCs w:val="24"/>
        </w:rPr>
        <w:t>GENERAL</w:t>
      </w:r>
    </w:p>
    <w:p w:rsidR="00241BE6" w:rsidRPr="002E0609" w:rsidRDefault="00354193" w:rsidP="00241BE6">
      <w:pPr>
        <w:numPr>
          <w:ilvl w:val="0"/>
          <w:numId w:val="4"/>
        </w:numPr>
        <w:spacing w:after="0" w:line="240" w:lineRule="auto"/>
        <w:rPr>
          <w:rFonts w:ascii="Arial" w:hAnsi="Arial" w:cs="Arial"/>
          <w:sz w:val="24"/>
          <w:szCs w:val="24"/>
        </w:rPr>
      </w:pPr>
      <w:r w:rsidRPr="002E0609">
        <w:rPr>
          <w:rFonts w:ascii="Arial" w:hAnsi="Arial" w:cs="Arial"/>
          <w:sz w:val="24"/>
          <w:szCs w:val="24"/>
        </w:rPr>
        <w:lastRenderedPageBreak/>
        <w:t>To attend a full</w:t>
      </w:r>
      <w:r w:rsidR="00241BE6" w:rsidRPr="002E0609">
        <w:rPr>
          <w:rFonts w:ascii="Arial" w:hAnsi="Arial" w:cs="Arial"/>
          <w:sz w:val="24"/>
          <w:szCs w:val="24"/>
        </w:rPr>
        <w:t xml:space="preserve"> induction programme consisting of: development and wellbeing planning, goal setting, shadowing, and </w:t>
      </w:r>
      <w:r w:rsidRPr="002E0609">
        <w:rPr>
          <w:rFonts w:ascii="Arial" w:hAnsi="Arial" w:cs="Arial"/>
          <w:sz w:val="24"/>
          <w:szCs w:val="24"/>
        </w:rPr>
        <w:t>an introductory peer support</w:t>
      </w:r>
      <w:r w:rsidR="00241BE6" w:rsidRPr="002E0609">
        <w:rPr>
          <w:rFonts w:ascii="Arial" w:hAnsi="Arial" w:cs="Arial"/>
          <w:sz w:val="24"/>
          <w:szCs w:val="24"/>
        </w:rPr>
        <w:t xml:space="preserve"> training course</w:t>
      </w:r>
      <w:r w:rsidR="00721135" w:rsidRPr="002E0609">
        <w:rPr>
          <w:rFonts w:ascii="Arial" w:hAnsi="Arial" w:cs="Arial"/>
          <w:sz w:val="24"/>
          <w:szCs w:val="24"/>
        </w:rPr>
        <w:t>.</w:t>
      </w:r>
      <w:r w:rsidR="00241BE6" w:rsidRPr="002E0609">
        <w:rPr>
          <w:rFonts w:ascii="Arial" w:hAnsi="Arial" w:cs="Arial"/>
          <w:sz w:val="24"/>
          <w:szCs w:val="24"/>
        </w:rPr>
        <w:t xml:space="preserve"> </w:t>
      </w:r>
    </w:p>
    <w:p w:rsidR="00B768A3" w:rsidRPr="002E0609" w:rsidRDefault="00B768A3" w:rsidP="00B768A3">
      <w:pPr>
        <w:spacing w:after="0" w:line="240" w:lineRule="auto"/>
        <w:ind w:left="720"/>
        <w:rPr>
          <w:rFonts w:ascii="Arial" w:hAnsi="Arial" w:cs="Arial"/>
          <w:sz w:val="24"/>
          <w:szCs w:val="24"/>
        </w:rPr>
      </w:pPr>
    </w:p>
    <w:p w:rsidR="00B768A3" w:rsidRPr="002E0609" w:rsidRDefault="008D315C" w:rsidP="00B768A3">
      <w:pPr>
        <w:pStyle w:val="ListParagraph"/>
        <w:numPr>
          <w:ilvl w:val="0"/>
          <w:numId w:val="4"/>
        </w:numPr>
        <w:rPr>
          <w:rFonts w:ascii="Arial" w:hAnsi="Arial" w:cs="Arial"/>
          <w:sz w:val="24"/>
          <w:szCs w:val="24"/>
        </w:rPr>
      </w:pPr>
      <w:r w:rsidRPr="002E0609">
        <w:rPr>
          <w:rFonts w:ascii="Arial" w:hAnsi="Arial" w:cs="Arial"/>
          <w:sz w:val="24"/>
          <w:szCs w:val="24"/>
        </w:rPr>
        <w:t>To be responsible for personal learning and development and undertake appropriate training, both mandatory and optional to increase knowledge, skills and awareness.</w:t>
      </w:r>
    </w:p>
    <w:p w:rsidR="00B768A3" w:rsidRPr="002E0609" w:rsidRDefault="009D1FAF" w:rsidP="009D1FAF">
      <w:pPr>
        <w:pStyle w:val="ListParagraph"/>
        <w:tabs>
          <w:tab w:val="left" w:pos="6564"/>
        </w:tabs>
        <w:rPr>
          <w:rFonts w:ascii="Arial" w:hAnsi="Arial" w:cs="Arial"/>
          <w:sz w:val="24"/>
          <w:szCs w:val="24"/>
        </w:rPr>
      </w:pPr>
      <w:r w:rsidRPr="002E0609">
        <w:rPr>
          <w:rFonts w:ascii="Arial" w:hAnsi="Arial" w:cs="Arial"/>
          <w:sz w:val="24"/>
          <w:szCs w:val="24"/>
        </w:rPr>
        <w:tab/>
      </w:r>
    </w:p>
    <w:p w:rsidR="00B768A3" w:rsidRPr="002E0609" w:rsidRDefault="00241BE6" w:rsidP="00241BE6">
      <w:pPr>
        <w:pStyle w:val="ListParagraph"/>
        <w:numPr>
          <w:ilvl w:val="0"/>
          <w:numId w:val="4"/>
        </w:numPr>
        <w:spacing w:after="0" w:line="240" w:lineRule="auto"/>
        <w:rPr>
          <w:rFonts w:ascii="Arial" w:hAnsi="Arial" w:cs="Arial"/>
          <w:b/>
          <w:sz w:val="24"/>
          <w:szCs w:val="24"/>
        </w:rPr>
      </w:pPr>
      <w:r w:rsidRPr="002E0609">
        <w:rPr>
          <w:rFonts w:ascii="Arial" w:hAnsi="Arial" w:cs="Arial"/>
          <w:sz w:val="24"/>
          <w:szCs w:val="24"/>
        </w:rPr>
        <w:t>To visit relev</w:t>
      </w:r>
      <w:r w:rsidR="00354193" w:rsidRPr="002E0609">
        <w:rPr>
          <w:rFonts w:ascii="Arial" w:hAnsi="Arial" w:cs="Arial"/>
          <w:sz w:val="24"/>
          <w:szCs w:val="24"/>
        </w:rPr>
        <w:t xml:space="preserve">ant external agencies who work with </w:t>
      </w:r>
      <w:r w:rsidR="009D1FAF" w:rsidRPr="002E0609">
        <w:rPr>
          <w:rFonts w:ascii="Arial" w:hAnsi="Arial" w:cs="Arial"/>
          <w:spacing w:val="-3"/>
        </w:rPr>
        <w:t>LMWS</w:t>
      </w:r>
      <w:r w:rsidR="00354193" w:rsidRPr="002E0609">
        <w:rPr>
          <w:rFonts w:ascii="Arial" w:hAnsi="Arial" w:cs="Arial"/>
          <w:sz w:val="24"/>
          <w:szCs w:val="24"/>
        </w:rPr>
        <w:t>.</w:t>
      </w:r>
    </w:p>
    <w:p w:rsidR="00B768A3" w:rsidRPr="002E0609" w:rsidRDefault="00B768A3" w:rsidP="00B768A3">
      <w:pPr>
        <w:pStyle w:val="ListParagraph"/>
        <w:spacing w:after="0" w:line="240" w:lineRule="auto"/>
        <w:rPr>
          <w:rFonts w:ascii="Arial" w:hAnsi="Arial" w:cs="Arial"/>
          <w:b/>
          <w:sz w:val="24"/>
          <w:szCs w:val="24"/>
        </w:rPr>
      </w:pPr>
    </w:p>
    <w:p w:rsidR="00241BE6" w:rsidRPr="002E0609" w:rsidRDefault="00241BE6" w:rsidP="00241BE6">
      <w:pPr>
        <w:pStyle w:val="ListParagraph"/>
        <w:numPr>
          <w:ilvl w:val="0"/>
          <w:numId w:val="4"/>
        </w:numPr>
        <w:spacing w:after="0" w:line="240" w:lineRule="auto"/>
        <w:rPr>
          <w:rFonts w:ascii="Arial" w:hAnsi="Arial" w:cs="Arial"/>
          <w:b/>
          <w:sz w:val="24"/>
          <w:szCs w:val="24"/>
        </w:rPr>
      </w:pPr>
      <w:r w:rsidRPr="002E0609">
        <w:rPr>
          <w:rFonts w:ascii="Arial" w:hAnsi="Arial" w:cs="Arial"/>
          <w:sz w:val="24"/>
          <w:szCs w:val="24"/>
        </w:rPr>
        <w:t xml:space="preserve">To attend regular support sessions, reflective practice, supervision and performance reviews with the Peer </w:t>
      </w:r>
      <w:r w:rsidR="00D57C32" w:rsidRPr="002E0609">
        <w:rPr>
          <w:rFonts w:ascii="Arial" w:hAnsi="Arial" w:cs="Arial"/>
          <w:sz w:val="24"/>
          <w:szCs w:val="24"/>
        </w:rPr>
        <w:t>Support</w:t>
      </w:r>
      <w:r w:rsidRPr="002E0609">
        <w:rPr>
          <w:rFonts w:ascii="Arial" w:hAnsi="Arial" w:cs="Arial"/>
          <w:sz w:val="24"/>
          <w:szCs w:val="24"/>
        </w:rPr>
        <w:t xml:space="preserve"> Coordinator</w:t>
      </w:r>
      <w:r w:rsidR="008D315C" w:rsidRPr="002E0609">
        <w:rPr>
          <w:rFonts w:ascii="Arial" w:hAnsi="Arial" w:cs="Arial"/>
          <w:sz w:val="24"/>
          <w:szCs w:val="24"/>
        </w:rPr>
        <w:t>, in line with the organisations performance management policies and procedures.</w:t>
      </w:r>
    </w:p>
    <w:p w:rsidR="00B768A3" w:rsidRPr="002E0609" w:rsidRDefault="00B768A3" w:rsidP="00B768A3">
      <w:pPr>
        <w:spacing w:after="0" w:line="240" w:lineRule="auto"/>
        <w:rPr>
          <w:rFonts w:ascii="Arial" w:hAnsi="Arial" w:cs="Arial"/>
          <w:b/>
          <w:sz w:val="24"/>
          <w:szCs w:val="24"/>
        </w:rPr>
      </w:pPr>
    </w:p>
    <w:p w:rsidR="00B768A3" w:rsidRPr="002E0609" w:rsidRDefault="0023622D" w:rsidP="00B768A3">
      <w:pPr>
        <w:pStyle w:val="ListParagraph"/>
        <w:numPr>
          <w:ilvl w:val="0"/>
          <w:numId w:val="4"/>
        </w:numPr>
        <w:rPr>
          <w:rFonts w:ascii="Arial" w:hAnsi="Arial" w:cs="Arial"/>
          <w:sz w:val="24"/>
          <w:szCs w:val="24"/>
        </w:rPr>
      </w:pPr>
      <w:r w:rsidRPr="002E0609">
        <w:rPr>
          <w:rFonts w:ascii="Arial" w:hAnsi="Arial" w:cs="Arial"/>
          <w:sz w:val="24"/>
          <w:szCs w:val="24"/>
        </w:rPr>
        <w:t>To work a</w:t>
      </w:r>
      <w:r w:rsidR="00241BE6" w:rsidRPr="002E0609">
        <w:rPr>
          <w:rFonts w:ascii="Arial" w:hAnsi="Arial" w:cs="Arial"/>
          <w:sz w:val="24"/>
          <w:szCs w:val="24"/>
        </w:rPr>
        <w:t xml:space="preserve">t all times as part of a team. </w:t>
      </w:r>
      <w:r w:rsidRPr="002E0609">
        <w:rPr>
          <w:rFonts w:ascii="Arial" w:hAnsi="Arial" w:cs="Arial"/>
          <w:sz w:val="24"/>
          <w:szCs w:val="24"/>
        </w:rPr>
        <w:t>This includes working with other staff, attending team and staff meetings and developing a teamwork approach to all aspects of the organisation</w:t>
      </w:r>
      <w:r w:rsidR="006A3771" w:rsidRPr="002E0609">
        <w:rPr>
          <w:rFonts w:ascii="Arial" w:hAnsi="Arial" w:cs="Arial"/>
          <w:sz w:val="24"/>
          <w:szCs w:val="24"/>
        </w:rPr>
        <w:t>’</w:t>
      </w:r>
      <w:r w:rsidRPr="002E0609">
        <w:rPr>
          <w:rFonts w:ascii="Arial" w:hAnsi="Arial" w:cs="Arial"/>
          <w:sz w:val="24"/>
          <w:szCs w:val="24"/>
        </w:rPr>
        <w:t>s work.</w:t>
      </w:r>
    </w:p>
    <w:p w:rsidR="00B768A3" w:rsidRPr="002E0609" w:rsidRDefault="00B768A3" w:rsidP="00B768A3">
      <w:pPr>
        <w:pStyle w:val="ListParagraph"/>
        <w:rPr>
          <w:rFonts w:ascii="Arial" w:hAnsi="Arial" w:cs="Arial"/>
          <w:sz w:val="24"/>
          <w:szCs w:val="24"/>
        </w:rPr>
      </w:pPr>
    </w:p>
    <w:p w:rsidR="0023622D" w:rsidRPr="002E0609" w:rsidRDefault="003A4155" w:rsidP="008D315C">
      <w:pPr>
        <w:pStyle w:val="ListParagraph"/>
        <w:numPr>
          <w:ilvl w:val="0"/>
          <w:numId w:val="4"/>
        </w:numPr>
        <w:rPr>
          <w:rFonts w:ascii="Arial" w:hAnsi="Arial" w:cs="Arial"/>
          <w:sz w:val="24"/>
          <w:szCs w:val="24"/>
        </w:rPr>
      </w:pPr>
      <w:r w:rsidRPr="002E0609">
        <w:rPr>
          <w:rFonts w:ascii="Arial" w:hAnsi="Arial" w:cs="Arial"/>
          <w:sz w:val="24"/>
          <w:szCs w:val="24"/>
        </w:rPr>
        <w:t xml:space="preserve">To be flexible in the approach </w:t>
      </w:r>
      <w:r w:rsidR="0023622D" w:rsidRPr="002E0609">
        <w:rPr>
          <w:rFonts w:ascii="Arial" w:hAnsi="Arial" w:cs="Arial"/>
          <w:sz w:val="24"/>
          <w:szCs w:val="24"/>
        </w:rPr>
        <w:t>to hours of work including evening and weekend work</w:t>
      </w:r>
      <w:r w:rsidRPr="002E0609">
        <w:rPr>
          <w:rFonts w:ascii="Arial" w:hAnsi="Arial" w:cs="Arial"/>
          <w:sz w:val="24"/>
          <w:szCs w:val="24"/>
        </w:rPr>
        <w:t xml:space="preserve"> as required by the service</w:t>
      </w:r>
      <w:r w:rsidR="0023622D" w:rsidRPr="002E0609">
        <w:rPr>
          <w:rFonts w:ascii="Arial" w:hAnsi="Arial" w:cs="Arial"/>
          <w:sz w:val="24"/>
          <w:szCs w:val="24"/>
        </w:rPr>
        <w:t xml:space="preserve">. </w:t>
      </w:r>
    </w:p>
    <w:p w:rsidR="00B768A3" w:rsidRPr="002E0609" w:rsidRDefault="00B768A3" w:rsidP="00B768A3">
      <w:pPr>
        <w:pStyle w:val="ListParagraph"/>
        <w:rPr>
          <w:rFonts w:ascii="Arial" w:hAnsi="Arial" w:cs="Arial"/>
          <w:sz w:val="24"/>
          <w:szCs w:val="24"/>
        </w:rPr>
      </w:pPr>
    </w:p>
    <w:p w:rsidR="0023622D" w:rsidRPr="002E0609" w:rsidRDefault="0023622D" w:rsidP="0023622D">
      <w:pPr>
        <w:pStyle w:val="ListParagraph"/>
        <w:numPr>
          <w:ilvl w:val="0"/>
          <w:numId w:val="4"/>
        </w:numPr>
        <w:rPr>
          <w:rFonts w:ascii="Arial" w:hAnsi="Arial" w:cs="Arial"/>
          <w:sz w:val="24"/>
          <w:szCs w:val="24"/>
        </w:rPr>
      </w:pPr>
      <w:r w:rsidRPr="002E0609">
        <w:rPr>
          <w:rFonts w:ascii="Arial" w:hAnsi="Arial" w:cs="Arial"/>
          <w:sz w:val="24"/>
          <w:szCs w:val="24"/>
        </w:rPr>
        <w:t xml:space="preserve">To be aware of and employ the general practices of </w:t>
      </w:r>
      <w:r w:rsidR="00D57C32" w:rsidRPr="002E0609">
        <w:rPr>
          <w:rFonts w:ascii="Arial" w:hAnsi="Arial" w:cs="Arial"/>
          <w:sz w:val="24"/>
          <w:szCs w:val="24"/>
        </w:rPr>
        <w:t xml:space="preserve">the </w:t>
      </w:r>
      <w:r w:rsidR="009D1FAF" w:rsidRPr="002E0609">
        <w:rPr>
          <w:rFonts w:ascii="Arial" w:hAnsi="Arial" w:cs="Arial"/>
          <w:spacing w:val="-3"/>
        </w:rPr>
        <w:t xml:space="preserve">LMWS </w:t>
      </w:r>
      <w:r w:rsidR="00D57C32" w:rsidRPr="002E0609">
        <w:rPr>
          <w:rFonts w:ascii="Arial" w:hAnsi="Arial" w:cs="Arial"/>
          <w:sz w:val="24"/>
          <w:szCs w:val="24"/>
        </w:rPr>
        <w:t xml:space="preserve">Partnership </w:t>
      </w:r>
      <w:r w:rsidR="003A4155" w:rsidRPr="002E0609">
        <w:rPr>
          <w:rFonts w:ascii="Arial" w:hAnsi="Arial" w:cs="Arial"/>
          <w:sz w:val="24"/>
          <w:szCs w:val="24"/>
        </w:rPr>
        <w:t>/Touchstone</w:t>
      </w:r>
      <w:r w:rsidRPr="002E0609">
        <w:rPr>
          <w:rFonts w:ascii="Arial" w:hAnsi="Arial" w:cs="Arial"/>
          <w:sz w:val="24"/>
          <w:szCs w:val="24"/>
        </w:rPr>
        <w:t xml:space="preserve"> </w:t>
      </w:r>
      <w:r w:rsidR="00354193" w:rsidRPr="002E0609">
        <w:rPr>
          <w:rFonts w:ascii="Arial" w:hAnsi="Arial" w:cs="Arial"/>
          <w:sz w:val="24"/>
          <w:szCs w:val="24"/>
        </w:rPr>
        <w:t xml:space="preserve">regarding </w:t>
      </w:r>
      <w:r w:rsidRPr="002E0609">
        <w:rPr>
          <w:rFonts w:ascii="Arial" w:hAnsi="Arial" w:cs="Arial"/>
          <w:sz w:val="24"/>
          <w:szCs w:val="24"/>
        </w:rPr>
        <w:t xml:space="preserve">safeguarding, </w:t>
      </w:r>
      <w:r w:rsidR="00354193" w:rsidRPr="002E0609">
        <w:rPr>
          <w:rFonts w:ascii="Arial" w:hAnsi="Arial" w:cs="Arial"/>
          <w:sz w:val="24"/>
          <w:szCs w:val="24"/>
        </w:rPr>
        <w:t xml:space="preserve">and </w:t>
      </w:r>
      <w:r w:rsidRPr="002E0609">
        <w:rPr>
          <w:rFonts w:ascii="Arial" w:hAnsi="Arial" w:cs="Arial"/>
          <w:sz w:val="24"/>
          <w:szCs w:val="24"/>
        </w:rPr>
        <w:t>health and safety policies and ensure these are adhered to at all times.</w:t>
      </w:r>
    </w:p>
    <w:p w:rsidR="00AC6C20" w:rsidRPr="002E0609" w:rsidRDefault="00AC6C20" w:rsidP="00AC6C20">
      <w:pPr>
        <w:pStyle w:val="ListParagraph"/>
        <w:spacing w:after="0" w:line="240" w:lineRule="auto"/>
        <w:rPr>
          <w:rFonts w:ascii="Arial" w:hAnsi="Arial" w:cs="Arial"/>
          <w:sz w:val="24"/>
          <w:szCs w:val="24"/>
        </w:rPr>
      </w:pPr>
    </w:p>
    <w:p w:rsidR="00AC6C20" w:rsidRPr="00AC6C20" w:rsidRDefault="0023622D" w:rsidP="00AC6C20">
      <w:pPr>
        <w:pStyle w:val="ListParagraph"/>
        <w:numPr>
          <w:ilvl w:val="0"/>
          <w:numId w:val="4"/>
        </w:numPr>
        <w:spacing w:after="0" w:line="240" w:lineRule="auto"/>
        <w:rPr>
          <w:rFonts w:ascii="Arial" w:hAnsi="Arial" w:cs="Arial"/>
          <w:sz w:val="24"/>
          <w:szCs w:val="24"/>
        </w:rPr>
      </w:pPr>
      <w:r w:rsidRPr="00AC6C20">
        <w:rPr>
          <w:rFonts w:ascii="Arial" w:hAnsi="Arial" w:cs="Arial"/>
          <w:sz w:val="24"/>
          <w:szCs w:val="24"/>
        </w:rPr>
        <w:t xml:space="preserve">To operate within the aims, policies and practices of </w:t>
      </w:r>
      <w:r w:rsidR="009D1FAF" w:rsidRPr="00AC6C20">
        <w:rPr>
          <w:rFonts w:ascii="Arial" w:hAnsi="Arial" w:cs="Arial"/>
          <w:spacing w:val="-3"/>
        </w:rPr>
        <w:t xml:space="preserve">LMWS </w:t>
      </w:r>
      <w:r w:rsidR="00D57C32" w:rsidRPr="00AC6C20">
        <w:rPr>
          <w:rFonts w:ascii="Arial" w:hAnsi="Arial" w:cs="Arial"/>
          <w:sz w:val="24"/>
          <w:szCs w:val="24"/>
        </w:rPr>
        <w:t xml:space="preserve">Partnership </w:t>
      </w:r>
      <w:r w:rsidR="003A4155" w:rsidRPr="00AC6C20">
        <w:rPr>
          <w:rFonts w:ascii="Arial" w:hAnsi="Arial" w:cs="Arial"/>
          <w:sz w:val="24"/>
          <w:szCs w:val="24"/>
        </w:rPr>
        <w:t>/Touchstone</w:t>
      </w:r>
      <w:r w:rsidRPr="00AC6C20">
        <w:rPr>
          <w:rFonts w:ascii="Arial" w:hAnsi="Arial" w:cs="Arial"/>
          <w:sz w:val="24"/>
          <w:szCs w:val="24"/>
        </w:rPr>
        <w:t xml:space="preserve"> at all times and to be committed to and promote the organisations equal opportunities a</w:t>
      </w:r>
      <w:r w:rsidR="00AC6C20" w:rsidRPr="00AC6C20">
        <w:rPr>
          <w:rFonts w:ascii="Arial" w:hAnsi="Arial" w:cs="Arial"/>
          <w:sz w:val="24"/>
          <w:szCs w:val="24"/>
        </w:rPr>
        <w:t>nd anti-discriminatory policies and to promote this with staff.</w:t>
      </w:r>
    </w:p>
    <w:p w:rsidR="00AC6C20" w:rsidRPr="00AC6C20" w:rsidRDefault="00AC6C20" w:rsidP="00AC6C20">
      <w:pPr>
        <w:spacing w:after="0" w:line="240" w:lineRule="auto"/>
        <w:ind w:left="360"/>
        <w:rPr>
          <w:rFonts w:ascii="Arial" w:hAnsi="Arial" w:cs="Arial"/>
          <w:sz w:val="24"/>
          <w:szCs w:val="24"/>
        </w:rPr>
      </w:pPr>
      <w:bookmarkStart w:id="0" w:name="_GoBack"/>
      <w:bookmarkEnd w:id="0"/>
    </w:p>
    <w:p w:rsidR="0023622D" w:rsidRPr="002E0609" w:rsidRDefault="00020CAD" w:rsidP="00AC6C20">
      <w:pPr>
        <w:pStyle w:val="ListParagraph"/>
        <w:numPr>
          <w:ilvl w:val="0"/>
          <w:numId w:val="4"/>
        </w:numPr>
        <w:spacing w:after="0" w:line="240" w:lineRule="auto"/>
        <w:rPr>
          <w:rFonts w:ascii="Arial" w:hAnsi="Arial" w:cs="Arial"/>
          <w:sz w:val="24"/>
          <w:szCs w:val="24"/>
        </w:rPr>
      </w:pPr>
      <w:r w:rsidRPr="002E0609">
        <w:rPr>
          <w:rFonts w:ascii="Arial" w:hAnsi="Arial" w:cs="Arial"/>
          <w:sz w:val="24"/>
          <w:szCs w:val="24"/>
        </w:rPr>
        <w:t xml:space="preserve">To ensure information is dealt with in </w:t>
      </w:r>
      <w:r w:rsidR="008D315C" w:rsidRPr="002E0609">
        <w:rPr>
          <w:rFonts w:ascii="Arial" w:hAnsi="Arial" w:cs="Arial"/>
          <w:sz w:val="24"/>
          <w:szCs w:val="24"/>
        </w:rPr>
        <w:t xml:space="preserve">accordance with </w:t>
      </w:r>
      <w:r w:rsidR="009D1FAF" w:rsidRPr="002E0609">
        <w:rPr>
          <w:rFonts w:ascii="Arial" w:hAnsi="Arial" w:cs="Arial"/>
          <w:spacing w:val="-3"/>
        </w:rPr>
        <w:t xml:space="preserve">LMWS </w:t>
      </w:r>
      <w:r w:rsidR="00D57C32" w:rsidRPr="002E0609">
        <w:rPr>
          <w:rFonts w:ascii="Arial" w:hAnsi="Arial" w:cs="Arial"/>
          <w:sz w:val="24"/>
          <w:szCs w:val="24"/>
        </w:rPr>
        <w:t xml:space="preserve">Partnership </w:t>
      </w:r>
      <w:r w:rsidR="003A4155" w:rsidRPr="002E0609">
        <w:rPr>
          <w:rFonts w:ascii="Arial" w:hAnsi="Arial" w:cs="Arial"/>
          <w:sz w:val="24"/>
          <w:szCs w:val="24"/>
        </w:rPr>
        <w:t>/Touchstone</w:t>
      </w:r>
      <w:r w:rsidRPr="002E0609">
        <w:rPr>
          <w:rFonts w:ascii="Arial" w:hAnsi="Arial" w:cs="Arial"/>
          <w:sz w:val="24"/>
          <w:szCs w:val="24"/>
        </w:rPr>
        <w:t xml:space="preserve"> policies around confidentiality, communications, internet, e-mail and telecommunications</w:t>
      </w:r>
      <w:r w:rsidR="00354193" w:rsidRPr="002E0609">
        <w:rPr>
          <w:rFonts w:ascii="Arial" w:hAnsi="Arial" w:cs="Arial"/>
          <w:sz w:val="24"/>
          <w:szCs w:val="24"/>
        </w:rPr>
        <w:t>,</w:t>
      </w:r>
      <w:r w:rsidRPr="002E0609">
        <w:rPr>
          <w:rFonts w:ascii="Arial" w:hAnsi="Arial" w:cs="Arial"/>
          <w:sz w:val="24"/>
          <w:szCs w:val="24"/>
        </w:rPr>
        <w:t xml:space="preserve"> and steps are taken to ensure that confidential information is secure e</w:t>
      </w:r>
      <w:r w:rsidR="008D315C" w:rsidRPr="002E0609">
        <w:rPr>
          <w:rFonts w:ascii="Arial" w:hAnsi="Arial" w:cs="Arial"/>
          <w:sz w:val="24"/>
          <w:szCs w:val="24"/>
        </w:rPr>
        <w:t>.</w:t>
      </w:r>
      <w:r w:rsidR="005A73F0" w:rsidRPr="002E0609">
        <w:rPr>
          <w:rFonts w:ascii="Arial" w:hAnsi="Arial" w:cs="Arial"/>
          <w:sz w:val="24"/>
          <w:szCs w:val="24"/>
        </w:rPr>
        <w:t xml:space="preserve">g. </w:t>
      </w:r>
      <w:r w:rsidRPr="002E0609">
        <w:rPr>
          <w:rFonts w:ascii="Arial" w:hAnsi="Arial" w:cs="Arial"/>
          <w:sz w:val="24"/>
          <w:szCs w:val="24"/>
        </w:rPr>
        <w:t>service user data.</w:t>
      </w:r>
    </w:p>
    <w:p w:rsidR="00B768A3" w:rsidRPr="002E0609" w:rsidRDefault="00B768A3" w:rsidP="00B768A3">
      <w:pPr>
        <w:pStyle w:val="ListParagraph"/>
        <w:rPr>
          <w:rFonts w:ascii="Arial" w:hAnsi="Arial" w:cs="Arial"/>
          <w:sz w:val="24"/>
          <w:szCs w:val="24"/>
        </w:rPr>
      </w:pPr>
    </w:p>
    <w:p w:rsidR="003A4155" w:rsidRDefault="003A4155" w:rsidP="003A4155">
      <w:pPr>
        <w:pStyle w:val="ListParagraph"/>
        <w:numPr>
          <w:ilvl w:val="0"/>
          <w:numId w:val="4"/>
        </w:numPr>
        <w:rPr>
          <w:rFonts w:ascii="Arial" w:hAnsi="Arial" w:cs="Arial"/>
          <w:sz w:val="24"/>
          <w:szCs w:val="24"/>
        </w:rPr>
      </w:pPr>
      <w:r w:rsidRPr="002E0609">
        <w:rPr>
          <w:rFonts w:ascii="Arial" w:hAnsi="Arial" w:cs="Arial"/>
          <w:sz w:val="24"/>
          <w:szCs w:val="24"/>
        </w:rPr>
        <w:t>To keep the P</w:t>
      </w:r>
      <w:r w:rsidR="00D57C32" w:rsidRPr="002E0609">
        <w:rPr>
          <w:rFonts w:ascii="Arial" w:hAnsi="Arial" w:cs="Arial"/>
          <w:sz w:val="24"/>
          <w:szCs w:val="24"/>
        </w:rPr>
        <w:t>eer Support</w:t>
      </w:r>
      <w:r w:rsidR="008D315C" w:rsidRPr="002E0609">
        <w:rPr>
          <w:rFonts w:ascii="Arial" w:hAnsi="Arial" w:cs="Arial"/>
          <w:sz w:val="24"/>
          <w:szCs w:val="24"/>
        </w:rPr>
        <w:t xml:space="preserve"> Coordinator</w:t>
      </w:r>
      <w:r w:rsidRPr="002E0609">
        <w:rPr>
          <w:rFonts w:ascii="Arial" w:hAnsi="Arial" w:cs="Arial"/>
          <w:sz w:val="24"/>
          <w:szCs w:val="24"/>
        </w:rPr>
        <w:t xml:space="preserve"> Worker informed about any ser</w:t>
      </w:r>
      <w:r w:rsidR="008D315C" w:rsidRPr="002E0609">
        <w:rPr>
          <w:rFonts w:ascii="Arial" w:hAnsi="Arial" w:cs="Arial"/>
          <w:sz w:val="24"/>
          <w:szCs w:val="24"/>
        </w:rPr>
        <w:t>i</w:t>
      </w:r>
      <w:r w:rsidRPr="002E0609">
        <w:rPr>
          <w:rFonts w:ascii="Arial" w:hAnsi="Arial" w:cs="Arial"/>
          <w:sz w:val="24"/>
          <w:szCs w:val="24"/>
        </w:rPr>
        <w:t>ous and untowar</w:t>
      </w:r>
      <w:r w:rsidR="005A73F0" w:rsidRPr="002E0609">
        <w:rPr>
          <w:rFonts w:ascii="Arial" w:hAnsi="Arial" w:cs="Arial"/>
          <w:sz w:val="24"/>
          <w:szCs w:val="24"/>
        </w:rPr>
        <w:t>d incidents, safeguarding</w:t>
      </w:r>
      <w:r w:rsidRPr="002E0609">
        <w:rPr>
          <w:rFonts w:ascii="Arial" w:hAnsi="Arial" w:cs="Arial"/>
          <w:sz w:val="24"/>
          <w:szCs w:val="24"/>
        </w:rPr>
        <w:t xml:space="preserve">, health </w:t>
      </w:r>
      <w:r w:rsidR="005A73F0" w:rsidRPr="002E0609">
        <w:rPr>
          <w:rFonts w:ascii="Arial" w:hAnsi="Arial" w:cs="Arial"/>
          <w:sz w:val="24"/>
          <w:szCs w:val="24"/>
        </w:rPr>
        <w:t>and safety, and/or financial</w:t>
      </w:r>
      <w:r w:rsidR="005A73F0">
        <w:rPr>
          <w:rFonts w:ascii="Arial" w:hAnsi="Arial" w:cs="Arial"/>
          <w:sz w:val="24"/>
          <w:szCs w:val="24"/>
        </w:rPr>
        <w:t xml:space="preserve"> issues.</w:t>
      </w:r>
    </w:p>
    <w:p w:rsidR="00B768A3" w:rsidRPr="00B768A3" w:rsidRDefault="00B768A3" w:rsidP="00B768A3">
      <w:pPr>
        <w:pStyle w:val="ListParagraph"/>
        <w:rPr>
          <w:rFonts w:ascii="Arial" w:hAnsi="Arial" w:cs="Arial"/>
          <w:sz w:val="24"/>
          <w:szCs w:val="24"/>
        </w:rPr>
      </w:pPr>
    </w:p>
    <w:p w:rsidR="00020CAD" w:rsidRPr="0023622D" w:rsidRDefault="00020CAD" w:rsidP="0023622D">
      <w:pPr>
        <w:pStyle w:val="ListParagraph"/>
        <w:numPr>
          <w:ilvl w:val="0"/>
          <w:numId w:val="4"/>
        </w:numPr>
        <w:rPr>
          <w:rFonts w:ascii="Arial" w:hAnsi="Arial" w:cs="Arial"/>
          <w:sz w:val="24"/>
          <w:szCs w:val="24"/>
        </w:rPr>
      </w:pPr>
      <w:r>
        <w:rPr>
          <w:rFonts w:ascii="Arial" w:hAnsi="Arial" w:cs="Arial"/>
          <w:sz w:val="24"/>
          <w:szCs w:val="24"/>
        </w:rPr>
        <w:t>To undertake any oth</w:t>
      </w:r>
      <w:r w:rsidR="008D315C">
        <w:rPr>
          <w:rFonts w:ascii="Arial" w:hAnsi="Arial" w:cs="Arial"/>
          <w:sz w:val="24"/>
          <w:szCs w:val="24"/>
        </w:rPr>
        <w:t>er duties as directed by the Pe</w:t>
      </w:r>
      <w:r w:rsidR="00354193">
        <w:rPr>
          <w:rFonts w:ascii="Arial" w:hAnsi="Arial" w:cs="Arial"/>
          <w:sz w:val="24"/>
          <w:szCs w:val="24"/>
        </w:rPr>
        <w:t xml:space="preserve">er </w:t>
      </w:r>
      <w:r w:rsidR="00D57C32">
        <w:rPr>
          <w:rFonts w:ascii="Arial" w:hAnsi="Arial" w:cs="Arial"/>
          <w:sz w:val="24"/>
          <w:szCs w:val="24"/>
        </w:rPr>
        <w:t>Support</w:t>
      </w:r>
      <w:r w:rsidR="00354193">
        <w:rPr>
          <w:rFonts w:ascii="Arial" w:hAnsi="Arial" w:cs="Arial"/>
          <w:sz w:val="24"/>
          <w:szCs w:val="24"/>
        </w:rPr>
        <w:t xml:space="preserve"> Coordinator</w:t>
      </w:r>
      <w:r>
        <w:rPr>
          <w:rFonts w:ascii="Arial" w:hAnsi="Arial" w:cs="Arial"/>
          <w:sz w:val="24"/>
          <w:szCs w:val="24"/>
        </w:rPr>
        <w:t xml:space="preserve"> in line with the responsibilities of the post.</w:t>
      </w:r>
    </w:p>
    <w:sectPr w:rsidR="00020CAD" w:rsidRPr="00236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6444"/>
    <w:multiLevelType w:val="hybridMultilevel"/>
    <w:tmpl w:val="3F9CB32A"/>
    <w:lvl w:ilvl="0" w:tplc="FA1A7C8A">
      <w:start w:val="1"/>
      <w:numFmt w:val="bullet"/>
      <w:pStyle w:val="Lpbulletdot"/>
      <w:lvlText w:val=""/>
      <w:lvlJc w:val="left"/>
      <w:pPr>
        <w:tabs>
          <w:tab w:val="num" w:pos="0"/>
        </w:tabs>
        <w:ind w:left="283" w:hanging="283"/>
      </w:pPr>
      <w:rPr>
        <w:rFonts w:ascii="Symbol" w:hAnsi="Symbol" w:hint="default"/>
      </w:rPr>
    </w:lvl>
    <w:lvl w:ilvl="1" w:tplc="42A89F9E">
      <w:start w:val="1"/>
      <w:numFmt w:val="decimal"/>
      <w:lvlText w:val="%2."/>
      <w:lvlJc w:val="left"/>
      <w:pPr>
        <w:tabs>
          <w:tab w:val="num" w:pos="1440"/>
        </w:tabs>
        <w:ind w:left="1440" w:hanging="360"/>
      </w:pPr>
    </w:lvl>
    <w:lvl w:ilvl="2" w:tplc="0F58E546">
      <w:start w:val="1"/>
      <w:numFmt w:val="decimal"/>
      <w:lvlText w:val="%3."/>
      <w:lvlJc w:val="left"/>
      <w:pPr>
        <w:tabs>
          <w:tab w:val="num" w:pos="2160"/>
        </w:tabs>
        <w:ind w:left="2160" w:hanging="360"/>
      </w:pPr>
    </w:lvl>
    <w:lvl w:ilvl="3" w:tplc="6956645E">
      <w:start w:val="1"/>
      <w:numFmt w:val="decimal"/>
      <w:lvlText w:val="%4."/>
      <w:lvlJc w:val="left"/>
      <w:pPr>
        <w:tabs>
          <w:tab w:val="num" w:pos="2880"/>
        </w:tabs>
        <w:ind w:left="2880" w:hanging="360"/>
      </w:pPr>
    </w:lvl>
    <w:lvl w:ilvl="4" w:tplc="CB76280A">
      <w:start w:val="1"/>
      <w:numFmt w:val="decimal"/>
      <w:lvlText w:val="%5."/>
      <w:lvlJc w:val="left"/>
      <w:pPr>
        <w:tabs>
          <w:tab w:val="num" w:pos="3600"/>
        </w:tabs>
        <w:ind w:left="3600" w:hanging="360"/>
      </w:pPr>
    </w:lvl>
    <w:lvl w:ilvl="5" w:tplc="53BCA964">
      <w:start w:val="1"/>
      <w:numFmt w:val="decimal"/>
      <w:lvlText w:val="%6."/>
      <w:lvlJc w:val="left"/>
      <w:pPr>
        <w:tabs>
          <w:tab w:val="num" w:pos="4320"/>
        </w:tabs>
        <w:ind w:left="4320" w:hanging="360"/>
      </w:pPr>
    </w:lvl>
    <w:lvl w:ilvl="6" w:tplc="002CE58A">
      <w:start w:val="1"/>
      <w:numFmt w:val="decimal"/>
      <w:lvlText w:val="%7."/>
      <w:lvlJc w:val="left"/>
      <w:pPr>
        <w:tabs>
          <w:tab w:val="num" w:pos="5040"/>
        </w:tabs>
        <w:ind w:left="5040" w:hanging="360"/>
      </w:pPr>
    </w:lvl>
    <w:lvl w:ilvl="7" w:tplc="784680FE">
      <w:start w:val="1"/>
      <w:numFmt w:val="decimal"/>
      <w:lvlText w:val="%8."/>
      <w:lvlJc w:val="left"/>
      <w:pPr>
        <w:tabs>
          <w:tab w:val="num" w:pos="5760"/>
        </w:tabs>
        <w:ind w:left="5760" w:hanging="360"/>
      </w:pPr>
    </w:lvl>
    <w:lvl w:ilvl="8" w:tplc="3180689C">
      <w:start w:val="1"/>
      <w:numFmt w:val="decimal"/>
      <w:lvlText w:val="%9."/>
      <w:lvlJc w:val="left"/>
      <w:pPr>
        <w:tabs>
          <w:tab w:val="num" w:pos="6480"/>
        </w:tabs>
        <w:ind w:left="6480" w:hanging="360"/>
      </w:pPr>
    </w:lvl>
  </w:abstractNum>
  <w:abstractNum w:abstractNumId="1">
    <w:nsid w:val="18151278"/>
    <w:multiLevelType w:val="hybridMultilevel"/>
    <w:tmpl w:val="638A1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7007D6"/>
    <w:multiLevelType w:val="hybridMultilevel"/>
    <w:tmpl w:val="B2D069AC"/>
    <w:lvl w:ilvl="0" w:tplc="49B4F2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7F2F93"/>
    <w:multiLevelType w:val="hybridMultilevel"/>
    <w:tmpl w:val="DF1E13DA"/>
    <w:lvl w:ilvl="0" w:tplc="427013A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FF482E"/>
    <w:multiLevelType w:val="hybridMultilevel"/>
    <w:tmpl w:val="E3305E00"/>
    <w:lvl w:ilvl="0" w:tplc="C0C00EA2">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A34CD8"/>
    <w:multiLevelType w:val="hybridMultilevel"/>
    <w:tmpl w:val="04BA99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5877F1"/>
    <w:multiLevelType w:val="hybridMultilevel"/>
    <w:tmpl w:val="5F44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602B34"/>
    <w:multiLevelType w:val="hybridMultilevel"/>
    <w:tmpl w:val="46BC1FBA"/>
    <w:lvl w:ilvl="0" w:tplc="36BE7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0AA2669"/>
    <w:multiLevelType w:val="hybridMultilevel"/>
    <w:tmpl w:val="81AC067E"/>
    <w:lvl w:ilvl="0" w:tplc="61D82E98">
      <w:start w:val="1"/>
      <w:numFmt w:val="decimal"/>
      <w:lvlText w:val="%1."/>
      <w:lvlJc w:val="left"/>
      <w:pPr>
        <w:tabs>
          <w:tab w:val="num" w:pos="786"/>
        </w:tabs>
        <w:ind w:left="786"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2"/>
  </w:num>
  <w:num w:numId="5">
    <w:abstractNumId w:val="6"/>
  </w:num>
  <w:num w:numId="6">
    <w:abstractNumId w:val="7"/>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E8"/>
    <w:rsid w:val="00002F35"/>
    <w:rsid w:val="00020CAD"/>
    <w:rsid w:val="000268CC"/>
    <w:rsid w:val="000468E1"/>
    <w:rsid w:val="000D3B73"/>
    <w:rsid w:val="00124010"/>
    <w:rsid w:val="001A21D2"/>
    <w:rsid w:val="001E5EF0"/>
    <w:rsid w:val="00217AC9"/>
    <w:rsid w:val="00223362"/>
    <w:rsid w:val="00227FF0"/>
    <w:rsid w:val="0023622D"/>
    <w:rsid w:val="00241BE6"/>
    <w:rsid w:val="002933A9"/>
    <w:rsid w:val="002E0609"/>
    <w:rsid w:val="002F3F72"/>
    <w:rsid w:val="003260A7"/>
    <w:rsid w:val="0034639C"/>
    <w:rsid w:val="00354193"/>
    <w:rsid w:val="003931EC"/>
    <w:rsid w:val="003A4155"/>
    <w:rsid w:val="00427D68"/>
    <w:rsid w:val="00473086"/>
    <w:rsid w:val="00474756"/>
    <w:rsid w:val="004F1EB3"/>
    <w:rsid w:val="00511433"/>
    <w:rsid w:val="005353C1"/>
    <w:rsid w:val="00564FD7"/>
    <w:rsid w:val="005675B1"/>
    <w:rsid w:val="005808F1"/>
    <w:rsid w:val="00593EE1"/>
    <w:rsid w:val="0059625E"/>
    <w:rsid w:val="005A73F0"/>
    <w:rsid w:val="006A3771"/>
    <w:rsid w:val="006C52F2"/>
    <w:rsid w:val="00713A3D"/>
    <w:rsid w:val="00721135"/>
    <w:rsid w:val="007441B8"/>
    <w:rsid w:val="00770351"/>
    <w:rsid w:val="007D74F9"/>
    <w:rsid w:val="00802D98"/>
    <w:rsid w:val="00887429"/>
    <w:rsid w:val="0089344C"/>
    <w:rsid w:val="008A7099"/>
    <w:rsid w:val="008D315C"/>
    <w:rsid w:val="008E0221"/>
    <w:rsid w:val="00905BFC"/>
    <w:rsid w:val="0094243C"/>
    <w:rsid w:val="009D1FAF"/>
    <w:rsid w:val="009D4AF6"/>
    <w:rsid w:val="009E5424"/>
    <w:rsid w:val="00AC6C20"/>
    <w:rsid w:val="00AE3B3D"/>
    <w:rsid w:val="00B22900"/>
    <w:rsid w:val="00B768A3"/>
    <w:rsid w:val="00BE5483"/>
    <w:rsid w:val="00C630F8"/>
    <w:rsid w:val="00C71F8F"/>
    <w:rsid w:val="00CC4949"/>
    <w:rsid w:val="00D26FC5"/>
    <w:rsid w:val="00D52390"/>
    <w:rsid w:val="00D57C32"/>
    <w:rsid w:val="00D824F3"/>
    <w:rsid w:val="00DA5658"/>
    <w:rsid w:val="00DA7AEE"/>
    <w:rsid w:val="00DE08A7"/>
    <w:rsid w:val="00E23D15"/>
    <w:rsid w:val="00F50003"/>
    <w:rsid w:val="00F52640"/>
    <w:rsid w:val="00F91DE8"/>
    <w:rsid w:val="00FA0102"/>
    <w:rsid w:val="00FB7DC4"/>
    <w:rsid w:val="00FF1199"/>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DE8"/>
    <w:rPr>
      <w:color w:val="0563C1" w:themeColor="hyperlink"/>
      <w:u w:val="single"/>
    </w:rPr>
  </w:style>
  <w:style w:type="paragraph" w:styleId="ListParagraph">
    <w:name w:val="List Paragraph"/>
    <w:basedOn w:val="Normal"/>
    <w:uiPriority w:val="34"/>
    <w:qFormat/>
    <w:rsid w:val="002F3F72"/>
    <w:pPr>
      <w:ind w:left="720"/>
      <w:contextualSpacing/>
    </w:pPr>
  </w:style>
  <w:style w:type="paragraph" w:styleId="BalloonText">
    <w:name w:val="Balloon Text"/>
    <w:basedOn w:val="Normal"/>
    <w:link w:val="BalloonTextChar"/>
    <w:uiPriority w:val="99"/>
    <w:semiHidden/>
    <w:unhideWhenUsed/>
    <w:rsid w:val="00D82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F3"/>
    <w:rPr>
      <w:rFonts w:ascii="Tahoma" w:hAnsi="Tahoma" w:cs="Tahoma"/>
      <w:sz w:val="16"/>
      <w:szCs w:val="16"/>
    </w:rPr>
  </w:style>
  <w:style w:type="paragraph" w:styleId="BodyTextIndent">
    <w:name w:val="Body Text Indent"/>
    <w:basedOn w:val="Normal"/>
    <w:link w:val="BodyTextIndentChar"/>
    <w:semiHidden/>
    <w:rsid w:val="00CC4949"/>
    <w:pPr>
      <w:spacing w:after="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CC4949"/>
    <w:rPr>
      <w:rFonts w:ascii="Arial" w:eastAsia="Times New Roman" w:hAnsi="Arial" w:cs="Arial"/>
      <w:sz w:val="24"/>
      <w:szCs w:val="24"/>
    </w:rPr>
  </w:style>
  <w:style w:type="paragraph" w:customStyle="1" w:styleId="Lpbulletdot">
    <w:name w:val="Lpbulletdot"/>
    <w:basedOn w:val="Normal"/>
    <w:rsid w:val="00CC4949"/>
    <w:pPr>
      <w:numPr>
        <w:numId w:val="7"/>
      </w:num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1A21D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DE8"/>
    <w:rPr>
      <w:color w:val="0563C1" w:themeColor="hyperlink"/>
      <w:u w:val="single"/>
    </w:rPr>
  </w:style>
  <w:style w:type="paragraph" w:styleId="ListParagraph">
    <w:name w:val="List Paragraph"/>
    <w:basedOn w:val="Normal"/>
    <w:uiPriority w:val="34"/>
    <w:qFormat/>
    <w:rsid w:val="002F3F72"/>
    <w:pPr>
      <w:ind w:left="720"/>
      <w:contextualSpacing/>
    </w:pPr>
  </w:style>
  <w:style w:type="paragraph" w:styleId="BalloonText">
    <w:name w:val="Balloon Text"/>
    <w:basedOn w:val="Normal"/>
    <w:link w:val="BalloonTextChar"/>
    <w:uiPriority w:val="99"/>
    <w:semiHidden/>
    <w:unhideWhenUsed/>
    <w:rsid w:val="00D82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4F3"/>
    <w:rPr>
      <w:rFonts w:ascii="Tahoma" w:hAnsi="Tahoma" w:cs="Tahoma"/>
      <w:sz w:val="16"/>
      <w:szCs w:val="16"/>
    </w:rPr>
  </w:style>
  <w:style w:type="paragraph" w:styleId="BodyTextIndent">
    <w:name w:val="Body Text Indent"/>
    <w:basedOn w:val="Normal"/>
    <w:link w:val="BodyTextIndentChar"/>
    <w:semiHidden/>
    <w:rsid w:val="00CC4949"/>
    <w:pPr>
      <w:spacing w:after="0" w:line="240" w:lineRule="auto"/>
      <w:ind w:left="360"/>
    </w:pPr>
    <w:rPr>
      <w:rFonts w:ascii="Arial" w:eastAsia="Times New Roman" w:hAnsi="Arial" w:cs="Arial"/>
      <w:sz w:val="24"/>
      <w:szCs w:val="24"/>
    </w:rPr>
  </w:style>
  <w:style w:type="character" w:customStyle="1" w:styleId="BodyTextIndentChar">
    <w:name w:val="Body Text Indent Char"/>
    <w:basedOn w:val="DefaultParagraphFont"/>
    <w:link w:val="BodyTextIndent"/>
    <w:semiHidden/>
    <w:rsid w:val="00CC4949"/>
    <w:rPr>
      <w:rFonts w:ascii="Arial" w:eastAsia="Times New Roman" w:hAnsi="Arial" w:cs="Arial"/>
      <w:sz w:val="24"/>
      <w:szCs w:val="24"/>
    </w:rPr>
  </w:style>
  <w:style w:type="paragraph" w:customStyle="1" w:styleId="Lpbulletdot">
    <w:name w:val="Lpbulletdot"/>
    <w:basedOn w:val="Normal"/>
    <w:rsid w:val="00CC4949"/>
    <w:pPr>
      <w:numPr>
        <w:numId w:val="7"/>
      </w:numPr>
      <w:spacing w:after="0" w:line="240" w:lineRule="auto"/>
    </w:pPr>
    <w:rPr>
      <w:rFonts w:ascii="Times New Roman" w:eastAsia="Times New Roman" w:hAnsi="Times New Roman" w:cs="Times New Roman"/>
      <w:sz w:val="20"/>
      <w:szCs w:val="20"/>
    </w:rPr>
  </w:style>
  <w:style w:type="paragraph" w:styleId="NoSpacing">
    <w:name w:val="No Spacing"/>
    <w:uiPriority w:val="1"/>
    <w:qFormat/>
    <w:rsid w:val="001A21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Foundation Housing</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Jones</dc:creator>
  <cp:lastModifiedBy>Lauren Smith</cp:lastModifiedBy>
  <cp:revision>10</cp:revision>
  <cp:lastPrinted>2018-04-12T14:36:00Z</cp:lastPrinted>
  <dcterms:created xsi:type="dcterms:W3CDTF">2019-06-13T12:26:00Z</dcterms:created>
  <dcterms:modified xsi:type="dcterms:W3CDTF">2019-07-23T09:04:00Z</dcterms:modified>
</cp:coreProperties>
</file>