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2FBE70" w14:textId="77777777" w:rsidR="00760FDA" w:rsidRPr="002939DF" w:rsidRDefault="00760FDA" w:rsidP="008736A8">
      <w:pPr>
        <w:pStyle w:val="BodyText2"/>
        <w:rPr>
          <w:color w:val="005EB8" w:themeColor="text1"/>
          <w:sz w:val="96"/>
          <w:szCs w:val="96"/>
        </w:rPr>
      </w:pPr>
    </w:p>
    <w:p w14:paraId="37A9D183" w14:textId="77777777" w:rsidR="002939DF" w:rsidRPr="002939DF" w:rsidRDefault="00E917D2" w:rsidP="008736A8">
      <w:pPr>
        <w:pStyle w:val="BodyText2"/>
        <w:rPr>
          <w:color w:val="005EB8" w:themeColor="text1"/>
          <w:sz w:val="96"/>
          <w:szCs w:val="110"/>
        </w:rPr>
      </w:pPr>
      <w:r>
        <w:rPr>
          <w:noProof/>
          <w:lang w:eastAsia="en-GB"/>
        </w:rPr>
        <w:drawing>
          <wp:anchor distT="0" distB="0" distL="114300" distR="114300" simplePos="0" relativeHeight="251659264" behindDoc="0" locked="0" layoutInCell="1" allowOverlap="1" wp14:anchorId="5FD8C6A6" wp14:editId="1A49A839">
            <wp:simplePos x="0" y="0"/>
            <wp:positionH relativeFrom="column">
              <wp:posOffset>6507480</wp:posOffset>
            </wp:positionH>
            <wp:positionV relativeFrom="paragraph">
              <wp:posOffset>27305</wp:posOffset>
            </wp:positionV>
            <wp:extent cx="6607810" cy="682117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075" t="7809" r="18960" b="2587"/>
                    <a:stretch/>
                  </pic:blipFill>
                  <pic:spPr bwMode="auto">
                    <a:xfrm>
                      <a:off x="0" y="0"/>
                      <a:ext cx="6607810" cy="6821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36A8" w:rsidRPr="002939DF">
        <w:rPr>
          <w:color w:val="005EB8" w:themeColor="text1"/>
          <w:sz w:val="96"/>
          <w:szCs w:val="110"/>
        </w:rPr>
        <w:t>P</w:t>
      </w:r>
      <w:r w:rsidR="002939DF" w:rsidRPr="002939DF">
        <w:rPr>
          <w:color w:val="005EB8" w:themeColor="text1"/>
          <w:sz w:val="96"/>
          <w:szCs w:val="110"/>
        </w:rPr>
        <w:t>ersonalised Stratified</w:t>
      </w:r>
    </w:p>
    <w:p w14:paraId="08D76E21" w14:textId="77777777" w:rsidR="002939DF" w:rsidRDefault="002939DF" w:rsidP="008736A8">
      <w:pPr>
        <w:pStyle w:val="BodyText2"/>
        <w:rPr>
          <w:color w:val="005EB8" w:themeColor="text1"/>
          <w:sz w:val="96"/>
          <w:szCs w:val="110"/>
        </w:rPr>
      </w:pPr>
      <w:r w:rsidRPr="002939DF">
        <w:rPr>
          <w:color w:val="005EB8" w:themeColor="text1"/>
          <w:sz w:val="96"/>
          <w:szCs w:val="110"/>
        </w:rPr>
        <w:t>Follow</w:t>
      </w:r>
      <w:r w:rsidR="003650CA">
        <w:rPr>
          <w:color w:val="005EB8" w:themeColor="text1"/>
          <w:sz w:val="96"/>
          <w:szCs w:val="110"/>
        </w:rPr>
        <w:t xml:space="preserve"> </w:t>
      </w:r>
      <w:r w:rsidRPr="002939DF">
        <w:rPr>
          <w:color w:val="005EB8" w:themeColor="text1"/>
          <w:sz w:val="96"/>
          <w:szCs w:val="110"/>
        </w:rPr>
        <w:t>Up (P</w:t>
      </w:r>
      <w:r w:rsidR="008736A8" w:rsidRPr="002939DF">
        <w:rPr>
          <w:color w:val="005EB8" w:themeColor="text1"/>
          <w:sz w:val="96"/>
          <w:szCs w:val="110"/>
        </w:rPr>
        <w:t>SFU</w:t>
      </w:r>
      <w:r w:rsidRPr="002939DF">
        <w:rPr>
          <w:color w:val="005EB8" w:themeColor="text1"/>
          <w:sz w:val="96"/>
          <w:szCs w:val="110"/>
        </w:rPr>
        <w:t xml:space="preserve">) </w:t>
      </w:r>
    </w:p>
    <w:p w14:paraId="4BA88BCE" w14:textId="77777777" w:rsidR="00A33657" w:rsidRPr="002939DF" w:rsidRDefault="008736A8" w:rsidP="008736A8">
      <w:pPr>
        <w:pStyle w:val="BodyText2"/>
        <w:rPr>
          <w:color w:val="005EB8" w:themeColor="text1"/>
          <w:sz w:val="96"/>
          <w:szCs w:val="110"/>
        </w:rPr>
      </w:pPr>
      <w:r w:rsidRPr="002939DF">
        <w:rPr>
          <w:color w:val="005EB8" w:themeColor="text1"/>
          <w:sz w:val="96"/>
          <w:szCs w:val="110"/>
        </w:rPr>
        <w:t xml:space="preserve">Audit </w:t>
      </w:r>
      <w:r w:rsidR="00E45549">
        <w:rPr>
          <w:color w:val="005EB8" w:themeColor="text1"/>
          <w:sz w:val="96"/>
          <w:szCs w:val="110"/>
        </w:rPr>
        <w:t xml:space="preserve">Support </w:t>
      </w:r>
      <w:r w:rsidRPr="002939DF">
        <w:rPr>
          <w:color w:val="005EB8" w:themeColor="text1"/>
          <w:sz w:val="96"/>
          <w:szCs w:val="110"/>
        </w:rPr>
        <w:t>Tool</w:t>
      </w:r>
      <w:r w:rsidR="003650CA">
        <w:rPr>
          <w:color w:val="005EB8" w:themeColor="text1"/>
          <w:sz w:val="96"/>
          <w:szCs w:val="110"/>
        </w:rPr>
        <w:t xml:space="preserve"> </w:t>
      </w:r>
    </w:p>
    <w:p w14:paraId="1C0830EF" w14:textId="77777777" w:rsidR="00E917D2" w:rsidRDefault="00E917D2" w:rsidP="008366C7">
      <w:pPr>
        <w:pStyle w:val="Subtitle"/>
        <w:rPr>
          <w:sz w:val="40"/>
        </w:rPr>
      </w:pPr>
    </w:p>
    <w:p w14:paraId="014A052A" w14:textId="77777777" w:rsidR="00167B15" w:rsidRPr="00167B15" w:rsidRDefault="00167B15" w:rsidP="00167B15">
      <w:pPr>
        <w:rPr>
          <w:color w:val="005EB8" w:themeColor="text1"/>
          <w:sz w:val="44"/>
          <w:szCs w:val="110"/>
        </w:rPr>
      </w:pPr>
      <w:r w:rsidRPr="00167B15">
        <w:rPr>
          <w:color w:val="005EB8" w:themeColor="text1"/>
          <w:sz w:val="44"/>
          <w:szCs w:val="110"/>
        </w:rPr>
        <w:t xml:space="preserve">Version 1 for 2019/20 Quarterly Assurance </w:t>
      </w:r>
    </w:p>
    <w:p w14:paraId="0FB4C28D" w14:textId="77777777" w:rsidR="008366C7" w:rsidRPr="00167B15" w:rsidRDefault="008366C7" w:rsidP="008366C7">
      <w:pPr>
        <w:rPr>
          <w:color w:val="005EB8" w:themeColor="text1"/>
          <w:sz w:val="44"/>
          <w:szCs w:val="110"/>
        </w:rPr>
      </w:pPr>
    </w:p>
    <w:p w14:paraId="249847BC" w14:textId="77777777" w:rsidR="00167B15" w:rsidRPr="00167B15" w:rsidRDefault="00167B15" w:rsidP="00167B15">
      <w:pPr>
        <w:pStyle w:val="Subtitle"/>
        <w:rPr>
          <w:rFonts w:eastAsiaTheme="minorHAnsi"/>
          <w:color w:val="005EB8" w:themeColor="text1"/>
          <w:sz w:val="44"/>
          <w:szCs w:val="110"/>
        </w:rPr>
      </w:pPr>
      <w:r w:rsidRPr="00167B15">
        <w:rPr>
          <w:rFonts w:eastAsiaTheme="minorHAnsi"/>
          <w:color w:val="005EB8" w:themeColor="text1"/>
          <w:sz w:val="44"/>
          <w:szCs w:val="110"/>
        </w:rPr>
        <w:t>NHS Cancer Programme</w:t>
      </w:r>
    </w:p>
    <w:p w14:paraId="0104B23B" w14:textId="77777777" w:rsidR="00AA043A" w:rsidRDefault="00AA043A" w:rsidP="00A33657">
      <w:pPr>
        <w:sectPr w:rsidR="00AA043A" w:rsidSect="00760FDA">
          <w:headerReference w:type="default" r:id="rId12"/>
          <w:footerReference w:type="default" r:id="rId13"/>
          <w:pgSz w:w="23811" w:h="16838" w:orient="landscape" w:code="8"/>
          <w:pgMar w:top="1247" w:right="1389" w:bottom="567" w:left="1134" w:header="720" w:footer="1020" w:gutter="0"/>
          <w:cols w:space="708"/>
          <w:docGrid w:linePitch="360"/>
        </w:sectPr>
      </w:pPr>
    </w:p>
    <w:p w14:paraId="2C3642BC" w14:textId="77777777" w:rsidR="00D53C4A" w:rsidRDefault="00D53C4A" w:rsidP="004930E1">
      <w:pPr>
        <w:pStyle w:val="TOCHeading"/>
      </w:pPr>
      <w:r>
        <w:lastRenderedPageBreak/>
        <w:t>Contents</w:t>
      </w:r>
    </w:p>
    <w:p w14:paraId="38AAF875" w14:textId="213401FB" w:rsidR="00120401" w:rsidRDefault="00A3272E">
      <w:pPr>
        <w:pStyle w:val="TOC1"/>
        <w:tabs>
          <w:tab w:val="right" w:leader="dot" w:pos="21423"/>
        </w:tabs>
        <w:rPr>
          <w:rFonts w:asciiTheme="minorHAnsi" w:eastAsiaTheme="minorEastAsia" w:hAnsiTheme="minorHAnsi"/>
          <w:noProof/>
          <w:color w:val="auto"/>
          <w:sz w:val="22"/>
          <w:szCs w:val="22"/>
          <w:lang w:eastAsia="en-GB"/>
        </w:rPr>
      </w:pPr>
      <w:r w:rsidRPr="00112827">
        <w:fldChar w:fldCharType="begin"/>
      </w:r>
      <w:r w:rsidRPr="00112827">
        <w:instrText xml:space="preserve"> toc \h \t "Heading 1,1</w:instrText>
      </w:r>
      <w:r w:rsidR="00076ACB">
        <w:instrText>,Heading 1 Numbered,1</w:instrText>
      </w:r>
      <w:r w:rsidRPr="00112827">
        <w:instrText xml:space="preserve">" </w:instrText>
      </w:r>
      <w:r w:rsidRPr="00112827">
        <w:fldChar w:fldCharType="separate"/>
      </w:r>
      <w:hyperlink w:anchor="_Toc20479084" w:history="1">
        <w:r w:rsidR="00120401" w:rsidRPr="00934960">
          <w:rPr>
            <w:rStyle w:val="Hyperlink"/>
            <w:noProof/>
          </w:rPr>
          <w:t>Background</w:t>
        </w:r>
        <w:r w:rsidR="00120401">
          <w:rPr>
            <w:noProof/>
          </w:rPr>
          <w:tab/>
        </w:r>
        <w:r w:rsidR="00120401">
          <w:rPr>
            <w:noProof/>
          </w:rPr>
          <w:fldChar w:fldCharType="begin"/>
        </w:r>
        <w:r w:rsidR="00120401">
          <w:rPr>
            <w:noProof/>
          </w:rPr>
          <w:instrText xml:space="preserve"> PAGEREF _Toc20479084 \h </w:instrText>
        </w:r>
        <w:r w:rsidR="00120401">
          <w:rPr>
            <w:noProof/>
          </w:rPr>
        </w:r>
        <w:r w:rsidR="00120401">
          <w:rPr>
            <w:noProof/>
          </w:rPr>
          <w:fldChar w:fldCharType="separate"/>
        </w:r>
        <w:r w:rsidR="00DD0E18">
          <w:rPr>
            <w:noProof/>
          </w:rPr>
          <w:t>2</w:t>
        </w:r>
        <w:r w:rsidR="00120401">
          <w:rPr>
            <w:noProof/>
          </w:rPr>
          <w:fldChar w:fldCharType="end"/>
        </w:r>
      </w:hyperlink>
    </w:p>
    <w:p w14:paraId="120A7926" w14:textId="50EF041B" w:rsidR="00120401" w:rsidRDefault="00A571C9">
      <w:pPr>
        <w:pStyle w:val="TOC1"/>
        <w:tabs>
          <w:tab w:val="right" w:leader="dot" w:pos="21423"/>
        </w:tabs>
        <w:rPr>
          <w:rFonts w:asciiTheme="minorHAnsi" w:eastAsiaTheme="minorEastAsia" w:hAnsiTheme="minorHAnsi"/>
          <w:noProof/>
          <w:color w:val="auto"/>
          <w:sz w:val="22"/>
          <w:szCs w:val="22"/>
          <w:lang w:eastAsia="en-GB"/>
        </w:rPr>
      </w:pPr>
      <w:hyperlink w:anchor="_Toc20479085" w:history="1">
        <w:r w:rsidR="00120401" w:rsidRPr="00934960">
          <w:rPr>
            <w:rStyle w:val="Hyperlink"/>
            <w:noProof/>
          </w:rPr>
          <w:t>Audit Support Tool</w:t>
        </w:r>
        <w:r w:rsidR="00120401">
          <w:rPr>
            <w:noProof/>
          </w:rPr>
          <w:tab/>
        </w:r>
        <w:r w:rsidR="00120401">
          <w:rPr>
            <w:noProof/>
          </w:rPr>
          <w:fldChar w:fldCharType="begin"/>
        </w:r>
        <w:r w:rsidR="00120401">
          <w:rPr>
            <w:noProof/>
          </w:rPr>
          <w:instrText xml:space="preserve"> PAGEREF _Toc20479085 \h </w:instrText>
        </w:r>
        <w:r w:rsidR="00120401">
          <w:rPr>
            <w:noProof/>
          </w:rPr>
        </w:r>
        <w:r w:rsidR="00120401">
          <w:rPr>
            <w:noProof/>
          </w:rPr>
          <w:fldChar w:fldCharType="separate"/>
        </w:r>
        <w:r w:rsidR="00DD0E18">
          <w:rPr>
            <w:noProof/>
          </w:rPr>
          <w:t>2</w:t>
        </w:r>
        <w:r w:rsidR="00120401">
          <w:rPr>
            <w:noProof/>
          </w:rPr>
          <w:fldChar w:fldCharType="end"/>
        </w:r>
      </w:hyperlink>
    </w:p>
    <w:p w14:paraId="36D655B6" w14:textId="71D370BB" w:rsidR="00120401" w:rsidRDefault="00A571C9">
      <w:pPr>
        <w:pStyle w:val="TOC1"/>
        <w:tabs>
          <w:tab w:val="right" w:leader="dot" w:pos="21423"/>
        </w:tabs>
        <w:rPr>
          <w:rFonts w:asciiTheme="minorHAnsi" w:eastAsiaTheme="minorEastAsia" w:hAnsiTheme="minorHAnsi"/>
          <w:noProof/>
          <w:color w:val="auto"/>
          <w:sz w:val="22"/>
          <w:szCs w:val="22"/>
          <w:lang w:eastAsia="en-GB"/>
        </w:rPr>
      </w:pPr>
      <w:hyperlink w:anchor="_Toc20479086" w:history="1">
        <w:r w:rsidR="00120401" w:rsidRPr="00934960">
          <w:rPr>
            <w:rStyle w:val="Hyperlink"/>
            <w:noProof/>
          </w:rPr>
          <w:t>Acknowledgements</w:t>
        </w:r>
        <w:r w:rsidR="00120401">
          <w:rPr>
            <w:noProof/>
          </w:rPr>
          <w:tab/>
        </w:r>
        <w:r w:rsidR="00120401">
          <w:rPr>
            <w:noProof/>
          </w:rPr>
          <w:fldChar w:fldCharType="begin"/>
        </w:r>
        <w:r w:rsidR="00120401">
          <w:rPr>
            <w:noProof/>
          </w:rPr>
          <w:instrText xml:space="preserve"> PAGEREF _Toc20479086 \h </w:instrText>
        </w:r>
        <w:r w:rsidR="00120401">
          <w:rPr>
            <w:noProof/>
          </w:rPr>
        </w:r>
        <w:r w:rsidR="00120401">
          <w:rPr>
            <w:noProof/>
          </w:rPr>
          <w:fldChar w:fldCharType="separate"/>
        </w:r>
        <w:r w:rsidR="00DD0E18">
          <w:rPr>
            <w:noProof/>
          </w:rPr>
          <w:t>3</w:t>
        </w:r>
        <w:r w:rsidR="00120401">
          <w:rPr>
            <w:noProof/>
          </w:rPr>
          <w:fldChar w:fldCharType="end"/>
        </w:r>
      </w:hyperlink>
    </w:p>
    <w:p w14:paraId="57A2F5B7" w14:textId="15C74E8A" w:rsidR="00120401" w:rsidRDefault="00A571C9">
      <w:pPr>
        <w:pStyle w:val="TOC1"/>
        <w:tabs>
          <w:tab w:val="right" w:leader="dot" w:pos="21423"/>
        </w:tabs>
        <w:rPr>
          <w:rFonts w:asciiTheme="minorHAnsi" w:eastAsiaTheme="minorEastAsia" w:hAnsiTheme="minorHAnsi"/>
          <w:noProof/>
          <w:color w:val="auto"/>
          <w:sz w:val="22"/>
          <w:szCs w:val="22"/>
          <w:lang w:eastAsia="en-GB"/>
        </w:rPr>
      </w:pPr>
      <w:hyperlink w:anchor="_Toc20479087" w:history="1">
        <w:r w:rsidR="00120401" w:rsidRPr="00934960">
          <w:rPr>
            <w:rStyle w:val="Hyperlink"/>
            <w:noProof/>
          </w:rPr>
          <w:t>Section One: Overview</w:t>
        </w:r>
        <w:r w:rsidR="00120401">
          <w:rPr>
            <w:noProof/>
          </w:rPr>
          <w:tab/>
        </w:r>
        <w:r w:rsidR="00120401">
          <w:rPr>
            <w:noProof/>
          </w:rPr>
          <w:fldChar w:fldCharType="begin"/>
        </w:r>
        <w:r w:rsidR="00120401">
          <w:rPr>
            <w:noProof/>
          </w:rPr>
          <w:instrText xml:space="preserve"> PAGEREF _Toc20479087 \h </w:instrText>
        </w:r>
        <w:r w:rsidR="00120401">
          <w:rPr>
            <w:noProof/>
          </w:rPr>
        </w:r>
        <w:r w:rsidR="00120401">
          <w:rPr>
            <w:noProof/>
          </w:rPr>
          <w:fldChar w:fldCharType="separate"/>
        </w:r>
        <w:r w:rsidR="00DD0E18">
          <w:rPr>
            <w:noProof/>
          </w:rPr>
          <w:t>4</w:t>
        </w:r>
        <w:r w:rsidR="00120401">
          <w:rPr>
            <w:noProof/>
          </w:rPr>
          <w:fldChar w:fldCharType="end"/>
        </w:r>
      </w:hyperlink>
    </w:p>
    <w:p w14:paraId="21B95C14" w14:textId="59A5D9E3" w:rsidR="00120401" w:rsidRDefault="00A571C9">
      <w:pPr>
        <w:pStyle w:val="TOC1"/>
        <w:tabs>
          <w:tab w:val="right" w:leader="dot" w:pos="21423"/>
        </w:tabs>
        <w:rPr>
          <w:rFonts w:asciiTheme="minorHAnsi" w:eastAsiaTheme="minorEastAsia" w:hAnsiTheme="minorHAnsi"/>
          <w:noProof/>
          <w:color w:val="auto"/>
          <w:sz w:val="22"/>
          <w:szCs w:val="22"/>
          <w:lang w:eastAsia="en-GB"/>
        </w:rPr>
      </w:pPr>
      <w:hyperlink w:anchor="_Toc20479088" w:history="1">
        <w:r w:rsidR="00120401" w:rsidRPr="00934960">
          <w:rPr>
            <w:rStyle w:val="Hyperlink"/>
            <w:noProof/>
          </w:rPr>
          <w:t>Theme 1: Personalisation of care and support</w:t>
        </w:r>
        <w:r w:rsidR="00120401">
          <w:rPr>
            <w:noProof/>
          </w:rPr>
          <w:tab/>
        </w:r>
        <w:r w:rsidR="00120401">
          <w:rPr>
            <w:noProof/>
          </w:rPr>
          <w:fldChar w:fldCharType="begin"/>
        </w:r>
        <w:r w:rsidR="00120401">
          <w:rPr>
            <w:noProof/>
          </w:rPr>
          <w:instrText xml:space="preserve"> PAGEREF _Toc20479088 \h </w:instrText>
        </w:r>
        <w:r w:rsidR="00120401">
          <w:rPr>
            <w:noProof/>
          </w:rPr>
        </w:r>
        <w:r w:rsidR="00120401">
          <w:rPr>
            <w:noProof/>
          </w:rPr>
          <w:fldChar w:fldCharType="separate"/>
        </w:r>
        <w:r w:rsidR="00DD0E18">
          <w:rPr>
            <w:noProof/>
          </w:rPr>
          <w:t>5</w:t>
        </w:r>
        <w:r w:rsidR="00120401">
          <w:rPr>
            <w:noProof/>
          </w:rPr>
          <w:fldChar w:fldCharType="end"/>
        </w:r>
      </w:hyperlink>
    </w:p>
    <w:p w14:paraId="5F0E22A3" w14:textId="2DD84DFB" w:rsidR="00120401" w:rsidRDefault="00A571C9">
      <w:pPr>
        <w:pStyle w:val="TOC1"/>
        <w:tabs>
          <w:tab w:val="right" w:leader="dot" w:pos="21423"/>
        </w:tabs>
        <w:rPr>
          <w:rFonts w:asciiTheme="minorHAnsi" w:eastAsiaTheme="minorEastAsia" w:hAnsiTheme="minorHAnsi"/>
          <w:noProof/>
          <w:color w:val="auto"/>
          <w:sz w:val="22"/>
          <w:szCs w:val="22"/>
          <w:lang w:eastAsia="en-GB"/>
        </w:rPr>
      </w:pPr>
      <w:hyperlink w:anchor="_Toc20479089" w:history="1">
        <w:r w:rsidR="00120401" w:rsidRPr="00934960">
          <w:rPr>
            <w:rStyle w:val="Hyperlink"/>
            <w:noProof/>
          </w:rPr>
          <w:t>Theme 2: Implementation of PSFU protocols</w:t>
        </w:r>
        <w:r w:rsidR="00120401">
          <w:rPr>
            <w:noProof/>
          </w:rPr>
          <w:tab/>
        </w:r>
        <w:r w:rsidR="00120401">
          <w:rPr>
            <w:noProof/>
          </w:rPr>
          <w:fldChar w:fldCharType="begin"/>
        </w:r>
        <w:r w:rsidR="00120401">
          <w:rPr>
            <w:noProof/>
          </w:rPr>
          <w:instrText xml:space="preserve"> PAGEREF _Toc20479089 \h </w:instrText>
        </w:r>
        <w:r w:rsidR="00120401">
          <w:rPr>
            <w:noProof/>
          </w:rPr>
        </w:r>
        <w:r w:rsidR="00120401">
          <w:rPr>
            <w:noProof/>
          </w:rPr>
          <w:fldChar w:fldCharType="separate"/>
        </w:r>
        <w:r w:rsidR="00DD0E18">
          <w:rPr>
            <w:noProof/>
          </w:rPr>
          <w:t>7</w:t>
        </w:r>
        <w:r w:rsidR="00120401">
          <w:rPr>
            <w:noProof/>
          </w:rPr>
          <w:fldChar w:fldCharType="end"/>
        </w:r>
      </w:hyperlink>
    </w:p>
    <w:p w14:paraId="3C53A9F9" w14:textId="1A112681" w:rsidR="00120401" w:rsidRDefault="00A571C9">
      <w:pPr>
        <w:pStyle w:val="TOC1"/>
        <w:tabs>
          <w:tab w:val="right" w:leader="dot" w:pos="21423"/>
        </w:tabs>
        <w:rPr>
          <w:rFonts w:asciiTheme="minorHAnsi" w:eastAsiaTheme="minorEastAsia" w:hAnsiTheme="minorHAnsi"/>
          <w:noProof/>
          <w:color w:val="auto"/>
          <w:sz w:val="22"/>
          <w:szCs w:val="22"/>
          <w:lang w:eastAsia="en-GB"/>
        </w:rPr>
      </w:pPr>
      <w:hyperlink w:anchor="_Toc20479090" w:history="1">
        <w:r w:rsidR="00120401" w:rsidRPr="00934960">
          <w:rPr>
            <w:rStyle w:val="Hyperlink"/>
            <w:noProof/>
          </w:rPr>
          <w:t>Theme 3: Monitoring and evaluation</w:t>
        </w:r>
        <w:r w:rsidR="00120401">
          <w:rPr>
            <w:noProof/>
          </w:rPr>
          <w:tab/>
        </w:r>
        <w:r w:rsidR="00120401">
          <w:rPr>
            <w:noProof/>
          </w:rPr>
          <w:fldChar w:fldCharType="begin"/>
        </w:r>
        <w:r w:rsidR="00120401">
          <w:rPr>
            <w:noProof/>
          </w:rPr>
          <w:instrText xml:space="preserve"> PAGEREF _Toc20479090 \h </w:instrText>
        </w:r>
        <w:r w:rsidR="00120401">
          <w:rPr>
            <w:noProof/>
          </w:rPr>
        </w:r>
        <w:r w:rsidR="00120401">
          <w:rPr>
            <w:noProof/>
          </w:rPr>
          <w:fldChar w:fldCharType="separate"/>
        </w:r>
        <w:r w:rsidR="00DD0E18">
          <w:rPr>
            <w:noProof/>
          </w:rPr>
          <w:t>10</w:t>
        </w:r>
        <w:r w:rsidR="00120401">
          <w:rPr>
            <w:noProof/>
          </w:rPr>
          <w:fldChar w:fldCharType="end"/>
        </w:r>
      </w:hyperlink>
    </w:p>
    <w:p w14:paraId="70AC785E" w14:textId="3403DBAA" w:rsidR="00120401" w:rsidRDefault="00A571C9">
      <w:pPr>
        <w:pStyle w:val="TOC1"/>
        <w:tabs>
          <w:tab w:val="right" w:leader="dot" w:pos="21423"/>
        </w:tabs>
        <w:rPr>
          <w:rFonts w:asciiTheme="minorHAnsi" w:eastAsiaTheme="minorEastAsia" w:hAnsiTheme="minorHAnsi"/>
          <w:noProof/>
          <w:color w:val="auto"/>
          <w:sz w:val="22"/>
          <w:szCs w:val="22"/>
          <w:lang w:eastAsia="en-GB"/>
        </w:rPr>
      </w:pPr>
      <w:hyperlink w:anchor="_Toc20479091" w:history="1">
        <w:r w:rsidR="00120401" w:rsidRPr="00934960">
          <w:rPr>
            <w:rStyle w:val="Hyperlink"/>
            <w:noProof/>
          </w:rPr>
          <w:t>Theme 4: Patient experience and Quality of Life (QoL)</w:t>
        </w:r>
        <w:r w:rsidR="00120401">
          <w:rPr>
            <w:noProof/>
          </w:rPr>
          <w:tab/>
        </w:r>
        <w:r w:rsidR="00120401">
          <w:rPr>
            <w:noProof/>
          </w:rPr>
          <w:fldChar w:fldCharType="begin"/>
        </w:r>
        <w:r w:rsidR="00120401">
          <w:rPr>
            <w:noProof/>
          </w:rPr>
          <w:instrText xml:space="preserve"> PAGEREF _Toc20479091 \h </w:instrText>
        </w:r>
        <w:r w:rsidR="00120401">
          <w:rPr>
            <w:noProof/>
          </w:rPr>
        </w:r>
        <w:r w:rsidR="00120401">
          <w:rPr>
            <w:noProof/>
          </w:rPr>
          <w:fldChar w:fldCharType="separate"/>
        </w:r>
        <w:r w:rsidR="00DD0E18">
          <w:rPr>
            <w:noProof/>
          </w:rPr>
          <w:t>13</w:t>
        </w:r>
        <w:r w:rsidR="00120401">
          <w:rPr>
            <w:noProof/>
          </w:rPr>
          <w:fldChar w:fldCharType="end"/>
        </w:r>
      </w:hyperlink>
    </w:p>
    <w:p w14:paraId="23928FDB" w14:textId="399421BC" w:rsidR="00120401" w:rsidRDefault="00A571C9">
      <w:pPr>
        <w:pStyle w:val="TOC1"/>
        <w:tabs>
          <w:tab w:val="right" w:leader="dot" w:pos="21423"/>
        </w:tabs>
        <w:rPr>
          <w:rFonts w:asciiTheme="minorHAnsi" w:eastAsiaTheme="minorEastAsia" w:hAnsiTheme="minorHAnsi"/>
          <w:noProof/>
          <w:color w:val="auto"/>
          <w:sz w:val="22"/>
          <w:szCs w:val="22"/>
          <w:lang w:eastAsia="en-GB"/>
        </w:rPr>
      </w:pPr>
      <w:hyperlink w:anchor="_Toc20479092" w:history="1">
        <w:r w:rsidR="00120401" w:rsidRPr="00934960">
          <w:rPr>
            <w:rStyle w:val="Hyperlink"/>
            <w:noProof/>
          </w:rPr>
          <w:t>PSFU - Action plan</w:t>
        </w:r>
        <w:r w:rsidR="00120401">
          <w:rPr>
            <w:noProof/>
          </w:rPr>
          <w:tab/>
        </w:r>
        <w:r w:rsidR="00120401">
          <w:rPr>
            <w:noProof/>
          </w:rPr>
          <w:fldChar w:fldCharType="begin"/>
        </w:r>
        <w:r w:rsidR="00120401">
          <w:rPr>
            <w:noProof/>
          </w:rPr>
          <w:instrText xml:space="preserve"> PAGEREF _Toc20479092 \h </w:instrText>
        </w:r>
        <w:r w:rsidR="00120401">
          <w:rPr>
            <w:noProof/>
          </w:rPr>
        </w:r>
        <w:r w:rsidR="00120401">
          <w:rPr>
            <w:noProof/>
          </w:rPr>
          <w:fldChar w:fldCharType="separate"/>
        </w:r>
        <w:r w:rsidR="00DD0E18">
          <w:rPr>
            <w:noProof/>
          </w:rPr>
          <w:t>16</w:t>
        </w:r>
        <w:r w:rsidR="00120401">
          <w:rPr>
            <w:noProof/>
          </w:rPr>
          <w:fldChar w:fldCharType="end"/>
        </w:r>
      </w:hyperlink>
    </w:p>
    <w:p w14:paraId="48A59901" w14:textId="77777777" w:rsidR="004930E1" w:rsidRDefault="00A3272E" w:rsidP="00760FDA">
      <w:pPr>
        <w:tabs>
          <w:tab w:val="right" w:leader="dot" w:pos="17010"/>
        </w:tabs>
      </w:pPr>
      <w:r w:rsidRPr="00112827">
        <w:fldChar w:fldCharType="end"/>
      </w:r>
    </w:p>
    <w:p w14:paraId="13EB8A0A" w14:textId="77777777" w:rsidR="00A3272E" w:rsidRDefault="00A3272E" w:rsidP="004930E1"/>
    <w:p w14:paraId="4E1B70D5" w14:textId="77777777" w:rsidR="006A6F7C" w:rsidRDefault="006A6F7C" w:rsidP="004930E1">
      <w:pPr>
        <w:sectPr w:rsidR="006A6F7C" w:rsidSect="00760FDA">
          <w:headerReference w:type="default" r:id="rId14"/>
          <w:footerReference w:type="default" r:id="rId15"/>
          <w:pgSz w:w="23811" w:h="16838" w:orient="landscape" w:code="8"/>
          <w:pgMar w:top="1077" w:right="1131" w:bottom="1928" w:left="1247" w:header="851" w:footer="510" w:gutter="0"/>
          <w:pgNumType w:start="1"/>
          <w:cols w:space="708"/>
          <w:docGrid w:linePitch="360"/>
        </w:sectPr>
      </w:pPr>
    </w:p>
    <w:p w14:paraId="0DC474FF" w14:textId="77777777" w:rsidR="008736A8" w:rsidRPr="008736A8" w:rsidRDefault="008736A8" w:rsidP="008736A8">
      <w:pPr>
        <w:pStyle w:val="Heading1Numbered"/>
        <w:numPr>
          <w:ilvl w:val="0"/>
          <w:numId w:val="0"/>
        </w:numPr>
        <w:rPr>
          <w:sz w:val="52"/>
        </w:rPr>
      </w:pPr>
      <w:bookmarkStart w:id="2" w:name="_Toc20479084"/>
      <w:r w:rsidRPr="008736A8">
        <w:rPr>
          <w:sz w:val="52"/>
        </w:rPr>
        <w:t>Background</w:t>
      </w:r>
      <w:bookmarkEnd w:id="2"/>
    </w:p>
    <w:p w14:paraId="44C91767" w14:textId="77777777" w:rsidR="006832C5" w:rsidRDefault="006832C5" w:rsidP="006832C5">
      <w:pPr>
        <w:rPr>
          <w:rFonts w:asciiTheme="minorHAnsi" w:hAnsiTheme="minorHAnsi"/>
          <w:color w:val="auto"/>
        </w:rPr>
      </w:pPr>
      <w:r w:rsidRPr="0045795E">
        <w:rPr>
          <w:rFonts w:asciiTheme="minorHAnsi" w:hAnsiTheme="minorHAnsi"/>
        </w:rPr>
        <w:t>The NHS England planning guidance for 2019-20 commits Cancer Alliances to deliver Personalised</w:t>
      </w:r>
      <w:r w:rsidRPr="0045795E">
        <w:rPr>
          <w:rFonts w:cs="Arial"/>
        </w:rPr>
        <w:t xml:space="preserve"> Stratified Follow-Up (PSFU) </w:t>
      </w:r>
      <w:r w:rsidRPr="0045795E">
        <w:rPr>
          <w:rFonts w:asciiTheme="minorHAnsi" w:hAnsiTheme="minorHAnsi"/>
        </w:rPr>
        <w:t>protocols within all trusts for breast cancer in 2019, for prostate and colorectal cancers in 2020 and for other cancers where clinically appropriate by 2023.</w:t>
      </w:r>
    </w:p>
    <w:p w14:paraId="7193B02B" w14:textId="77777777" w:rsidR="006832C5" w:rsidRDefault="006832C5" w:rsidP="006832C5">
      <w:pPr>
        <w:rPr>
          <w:rFonts w:cs="Arial"/>
        </w:rPr>
      </w:pPr>
    </w:p>
    <w:p w14:paraId="49DA5516" w14:textId="77777777" w:rsidR="006832C5" w:rsidRDefault="006832C5" w:rsidP="006832C5">
      <w:pPr>
        <w:rPr>
          <w:rFonts w:cs="Arial"/>
        </w:rPr>
      </w:pPr>
      <w:r w:rsidRPr="007920CB">
        <w:rPr>
          <w:rFonts w:cs="Arial"/>
        </w:rPr>
        <w:t>By 2020/21, as part of PSFU roll out a significant proportion of breast, colorectal and prostate cancer patients will have moved to supported self</w:t>
      </w:r>
      <w:r w:rsidRPr="007920CB">
        <w:rPr>
          <w:rFonts w:ascii="Cambria Math" w:hAnsi="Cambria Math" w:cs="Cambria Math"/>
        </w:rPr>
        <w:t>‐</w:t>
      </w:r>
      <w:r w:rsidRPr="007920CB">
        <w:rPr>
          <w:rFonts w:cs="Arial"/>
        </w:rPr>
        <w:t>management pathways with remote</w:t>
      </w:r>
      <w:r w:rsidR="00F1711D">
        <w:rPr>
          <w:rFonts w:cs="Arial"/>
        </w:rPr>
        <w:t xml:space="preserve"> monitoring</w:t>
      </w:r>
      <w:r w:rsidRPr="007920CB">
        <w:rPr>
          <w:rFonts w:cs="Arial"/>
        </w:rPr>
        <w:t xml:space="preserve"> surveillance and guaranteed re</w:t>
      </w:r>
      <w:r w:rsidRPr="007920CB">
        <w:rPr>
          <w:rFonts w:ascii="Cambria Math" w:hAnsi="Cambria Math" w:cs="Cambria Math"/>
        </w:rPr>
        <w:t>‐</w:t>
      </w:r>
      <w:r w:rsidRPr="007920CB">
        <w:rPr>
          <w:rFonts w:cs="Arial"/>
        </w:rPr>
        <w:t xml:space="preserve">access to the cancer team when needed. Alongside this roll out Alliances are </w:t>
      </w:r>
      <w:r w:rsidR="00F1711D">
        <w:rPr>
          <w:rFonts w:cs="Arial"/>
        </w:rPr>
        <w:t xml:space="preserve">working towards </w:t>
      </w:r>
      <w:r w:rsidRPr="007920CB">
        <w:rPr>
          <w:rFonts w:cs="Arial"/>
        </w:rPr>
        <w:t xml:space="preserve">ensuring that every patient </w:t>
      </w:r>
      <w:r>
        <w:rPr>
          <w:rFonts w:cs="Arial"/>
        </w:rPr>
        <w:t xml:space="preserve">by 2021 </w:t>
      </w:r>
      <w:r w:rsidRPr="007920CB">
        <w:rPr>
          <w:rFonts w:cs="Arial"/>
        </w:rPr>
        <w:t>has access to personalised care interventions</w:t>
      </w:r>
      <w:r>
        <w:rPr>
          <w:rFonts w:cs="Arial"/>
        </w:rPr>
        <w:t xml:space="preserve">, which are </w:t>
      </w:r>
      <w:r w:rsidRPr="00092471">
        <w:rPr>
          <w:rFonts w:cs="Arial"/>
        </w:rPr>
        <w:t>Personalised Care and Support Planning (PCSP) based on holistic needs assessments, Health and Wellbeing Information &amp; Support (HWBIS</w:t>
      </w:r>
      <w:r>
        <w:rPr>
          <w:rFonts w:cs="Arial"/>
        </w:rPr>
        <w:t>)</w:t>
      </w:r>
      <w:r w:rsidRPr="00092471">
        <w:rPr>
          <w:rFonts w:cs="Arial"/>
        </w:rPr>
        <w:t xml:space="preserve">, and </w:t>
      </w:r>
      <w:r>
        <w:rPr>
          <w:rFonts w:cs="Arial"/>
        </w:rPr>
        <w:t>E</w:t>
      </w:r>
      <w:r w:rsidRPr="00092471">
        <w:rPr>
          <w:rFonts w:cs="Arial"/>
        </w:rPr>
        <w:t>nd of</w:t>
      </w:r>
      <w:r>
        <w:rPr>
          <w:rFonts w:cs="Arial"/>
        </w:rPr>
        <w:t xml:space="preserve"> T</w:t>
      </w:r>
      <w:r w:rsidRPr="00092471">
        <w:rPr>
          <w:rFonts w:cs="Arial"/>
        </w:rPr>
        <w:t xml:space="preserve">reatment </w:t>
      </w:r>
      <w:r>
        <w:rPr>
          <w:rFonts w:cs="Arial"/>
        </w:rPr>
        <w:t>S</w:t>
      </w:r>
      <w:r w:rsidRPr="00092471">
        <w:rPr>
          <w:rFonts w:cs="Arial"/>
        </w:rPr>
        <w:t>ummaries</w:t>
      </w:r>
      <w:r>
        <w:rPr>
          <w:rFonts w:cs="Arial"/>
        </w:rPr>
        <w:t>.</w:t>
      </w:r>
    </w:p>
    <w:p w14:paraId="57FF0362" w14:textId="77777777" w:rsidR="006832C5" w:rsidRPr="00092471" w:rsidRDefault="006832C5" w:rsidP="006832C5">
      <w:pPr>
        <w:rPr>
          <w:rFonts w:cs="Arial"/>
        </w:rPr>
      </w:pPr>
    </w:p>
    <w:p w14:paraId="6D31B0FF" w14:textId="77777777" w:rsidR="006832C5" w:rsidRPr="007920CB" w:rsidRDefault="006832C5" w:rsidP="006832C5">
      <w:pPr>
        <w:rPr>
          <w:rFonts w:cs="Arial"/>
        </w:rPr>
      </w:pPr>
      <w:r w:rsidRPr="007920CB">
        <w:rPr>
          <w:rFonts w:cs="Arial"/>
        </w:rPr>
        <w:t xml:space="preserve">PSFU is a vital </w:t>
      </w:r>
      <w:r>
        <w:rPr>
          <w:rFonts w:cs="Arial"/>
        </w:rPr>
        <w:t>part</w:t>
      </w:r>
      <w:r w:rsidRPr="007920CB">
        <w:rPr>
          <w:rFonts w:cs="Arial"/>
        </w:rPr>
        <w:t xml:space="preserve"> of delivering world class cancer services while addressing the serious challenges of demand and capacity throughout cancer pathways. The implementation of PSFU pathways offers huge benefits to patients and the NHS. </w:t>
      </w:r>
      <w:r>
        <w:rPr>
          <w:rFonts w:cs="Arial"/>
        </w:rPr>
        <w:t>PSFU</w:t>
      </w:r>
      <w:r w:rsidRPr="007920CB">
        <w:rPr>
          <w:rFonts w:cs="Arial"/>
        </w:rPr>
        <w:t xml:space="preserve"> improves patient experience and quality of life for people following treatment for cancer, as well as making services more efficient and cost-effective.</w:t>
      </w:r>
      <w:r w:rsidRPr="00A40E1D">
        <w:rPr>
          <w:rFonts w:asciiTheme="minorHAnsi" w:hAnsiTheme="minorHAnsi"/>
        </w:rPr>
        <w:t xml:space="preserve"> </w:t>
      </w:r>
      <w:r w:rsidRPr="000137FC">
        <w:rPr>
          <w:rFonts w:asciiTheme="minorHAnsi" w:hAnsiTheme="minorHAnsi"/>
        </w:rPr>
        <w:t>Cancer Alliances have an important role in ensuring that trusts in their area have developed efficient PSFU protocols and are supporting trusts to measure improvements where necessary.</w:t>
      </w:r>
    </w:p>
    <w:p w14:paraId="26602425" w14:textId="77777777" w:rsidR="006832C5" w:rsidRPr="007920CB" w:rsidRDefault="006832C5" w:rsidP="006832C5">
      <w:pPr>
        <w:rPr>
          <w:rFonts w:cs="Arial"/>
        </w:rPr>
      </w:pPr>
    </w:p>
    <w:p w14:paraId="51575C82" w14:textId="77777777" w:rsidR="006832C5" w:rsidRPr="007920CB" w:rsidRDefault="006832C5" w:rsidP="006832C5">
      <w:pPr>
        <w:rPr>
          <w:rFonts w:cs="Arial"/>
        </w:rPr>
      </w:pPr>
      <w:r w:rsidRPr="007920CB">
        <w:rPr>
          <w:rFonts w:cs="Arial"/>
        </w:rPr>
        <w:t>Having a PSFU pathway means patients knowing that when they complete primary treatment they will be offered:</w:t>
      </w:r>
    </w:p>
    <w:p w14:paraId="1F84C27E" w14:textId="77777777" w:rsidR="006832C5" w:rsidRPr="007920CB" w:rsidRDefault="006832C5" w:rsidP="006832C5">
      <w:pPr>
        <w:rPr>
          <w:rFonts w:cs="Arial"/>
        </w:rPr>
      </w:pPr>
      <w:r w:rsidRPr="007920CB">
        <w:rPr>
          <w:rFonts w:cs="Arial"/>
        </w:rPr>
        <w:t>•</w:t>
      </w:r>
      <w:r w:rsidRPr="007920CB">
        <w:rPr>
          <w:rFonts w:cs="Arial"/>
        </w:rPr>
        <w:tab/>
        <w:t>Information about signs and symptoms to look out for which could suggest their cancer has recurred;</w:t>
      </w:r>
    </w:p>
    <w:p w14:paraId="43261864" w14:textId="77777777" w:rsidR="006832C5" w:rsidRPr="007920CB" w:rsidRDefault="006832C5" w:rsidP="006832C5">
      <w:pPr>
        <w:rPr>
          <w:rFonts w:cs="Arial"/>
        </w:rPr>
      </w:pPr>
      <w:r w:rsidRPr="007920CB">
        <w:rPr>
          <w:rFonts w:cs="Arial"/>
        </w:rPr>
        <w:t>•</w:t>
      </w:r>
      <w:r w:rsidRPr="007920CB">
        <w:rPr>
          <w:rFonts w:cs="Arial"/>
        </w:rPr>
        <w:tab/>
        <w:t>Rapid re-access to their cancer team, including telephone advice and support, if they are worried about any symptoms, including possible side-effects of treatment;</w:t>
      </w:r>
    </w:p>
    <w:p w14:paraId="27828C25" w14:textId="77777777" w:rsidR="006832C5" w:rsidRPr="007920CB" w:rsidRDefault="006832C5" w:rsidP="006832C5">
      <w:pPr>
        <w:rPr>
          <w:rFonts w:cs="Arial"/>
        </w:rPr>
      </w:pPr>
      <w:r w:rsidRPr="007920CB">
        <w:rPr>
          <w:rFonts w:cs="Arial"/>
        </w:rPr>
        <w:t>•</w:t>
      </w:r>
      <w:r w:rsidRPr="007920CB">
        <w:rPr>
          <w:rFonts w:cs="Arial"/>
        </w:rPr>
        <w:tab/>
        <w:t>Regular surveillance scans or tests (depending on cancer type), with quicker and easier access to results so that any anxiety is kept to a minimum;</w:t>
      </w:r>
    </w:p>
    <w:p w14:paraId="56473CC9" w14:textId="77777777" w:rsidR="006832C5" w:rsidRPr="007920CB" w:rsidRDefault="006832C5" w:rsidP="006832C5">
      <w:pPr>
        <w:rPr>
          <w:rFonts w:cs="Arial"/>
        </w:rPr>
      </w:pPr>
      <w:r w:rsidRPr="007920CB">
        <w:rPr>
          <w:rFonts w:cs="Arial"/>
        </w:rPr>
        <w:t>•</w:t>
      </w:r>
      <w:r w:rsidRPr="007920CB">
        <w:rPr>
          <w:rFonts w:cs="Arial"/>
        </w:rPr>
        <w:tab/>
        <w:t xml:space="preserve">Personalised care and support planning and support for self-management, to help them to improve their health and wellbeing in the long-term.   </w:t>
      </w:r>
    </w:p>
    <w:p w14:paraId="05F3C097" w14:textId="77777777" w:rsidR="006832C5" w:rsidRDefault="006832C5" w:rsidP="006832C5">
      <w:pPr>
        <w:rPr>
          <w:rFonts w:cs="Arial"/>
        </w:rPr>
      </w:pPr>
    </w:p>
    <w:p w14:paraId="733024F6" w14:textId="77777777" w:rsidR="006832C5" w:rsidRPr="007920CB" w:rsidRDefault="006832C5" w:rsidP="006832C5">
      <w:pPr>
        <w:rPr>
          <w:rFonts w:cs="Arial"/>
        </w:rPr>
      </w:pPr>
      <w:r>
        <w:rPr>
          <w:rFonts w:cs="Arial"/>
        </w:rPr>
        <w:t xml:space="preserve">The implementation of PSFU pathways and the </w:t>
      </w:r>
      <w:r>
        <w:t>evidence compiled by the national cancer survivorship initiative</w:t>
      </w:r>
      <w:r w:rsidR="00F1711D">
        <w:rPr>
          <w:rFonts w:cs="Arial"/>
        </w:rPr>
        <w:t xml:space="preserve"> highlight how </w:t>
      </w:r>
      <w:r>
        <w:rPr>
          <w:rFonts w:cs="Arial"/>
        </w:rPr>
        <w:t xml:space="preserve">patients </w:t>
      </w:r>
      <w:r w:rsidRPr="007920CB">
        <w:rPr>
          <w:rFonts w:cs="Arial"/>
        </w:rPr>
        <w:t xml:space="preserve">are having their needs met in a more timely manner and are better informed about their disease, treatment, signs of recurrence and any longer-term effects. With the focus on health and wellbeing, </w:t>
      </w:r>
      <w:r>
        <w:rPr>
          <w:rFonts w:cs="Arial"/>
        </w:rPr>
        <w:t xml:space="preserve">patients </w:t>
      </w:r>
      <w:r w:rsidRPr="007920CB">
        <w:rPr>
          <w:rFonts w:cs="Arial"/>
        </w:rPr>
        <w:t>are being supported to make healthier lifestyle choices and manage their care better.</w:t>
      </w:r>
      <w:r>
        <w:rPr>
          <w:rFonts w:cs="Arial"/>
        </w:rPr>
        <w:t xml:space="preserve"> </w:t>
      </w:r>
      <w:r w:rsidRPr="007920CB">
        <w:rPr>
          <w:rFonts w:cs="Arial"/>
        </w:rPr>
        <w:t xml:space="preserve">In addition, PSFU is already releasing a substantial volume of outpatient appointment slots thus releasing capacity for new referrals and complex needs.  </w:t>
      </w:r>
    </w:p>
    <w:p w14:paraId="1906F5D8" w14:textId="77777777" w:rsidR="006832C5" w:rsidRDefault="006832C5" w:rsidP="006832C5">
      <w:pPr>
        <w:rPr>
          <w:rFonts w:cs="Arial"/>
        </w:rPr>
      </w:pPr>
    </w:p>
    <w:p w14:paraId="3B121857" w14:textId="77777777" w:rsidR="006832C5" w:rsidRPr="00744305" w:rsidRDefault="006832C5" w:rsidP="006832C5">
      <w:pPr>
        <w:pStyle w:val="Heading1Numbered"/>
        <w:numPr>
          <w:ilvl w:val="0"/>
          <w:numId w:val="0"/>
        </w:numPr>
        <w:rPr>
          <w:sz w:val="48"/>
        </w:rPr>
      </w:pPr>
      <w:bookmarkStart w:id="3" w:name="_Toc18323775"/>
      <w:bookmarkStart w:id="4" w:name="_Toc20479085"/>
      <w:r w:rsidRPr="00744305">
        <w:rPr>
          <w:sz w:val="48"/>
        </w:rPr>
        <w:t xml:space="preserve">Audit </w:t>
      </w:r>
      <w:r w:rsidR="00120401">
        <w:rPr>
          <w:sz w:val="48"/>
        </w:rPr>
        <w:t xml:space="preserve">Support </w:t>
      </w:r>
      <w:r w:rsidRPr="00744305">
        <w:rPr>
          <w:sz w:val="48"/>
        </w:rPr>
        <w:t>Tool</w:t>
      </w:r>
      <w:bookmarkEnd w:id="3"/>
      <w:bookmarkEnd w:id="4"/>
      <w:r w:rsidRPr="00744305">
        <w:rPr>
          <w:sz w:val="48"/>
        </w:rPr>
        <w:t xml:space="preserve"> </w:t>
      </w:r>
    </w:p>
    <w:p w14:paraId="403C9646" w14:textId="77777777" w:rsidR="006832C5" w:rsidRDefault="006832C5" w:rsidP="006832C5">
      <w:pPr>
        <w:rPr>
          <w:rFonts w:cs="Arial"/>
          <w:color w:val="272627"/>
        </w:rPr>
      </w:pPr>
      <w:r w:rsidRPr="000137FC">
        <w:rPr>
          <w:rFonts w:asciiTheme="minorHAnsi" w:hAnsiTheme="minorHAnsi"/>
        </w:rPr>
        <w:t xml:space="preserve">The National Cancer Team have worked </w:t>
      </w:r>
      <w:r>
        <w:rPr>
          <w:rFonts w:asciiTheme="minorHAnsi" w:hAnsiTheme="minorHAnsi"/>
        </w:rPr>
        <w:t xml:space="preserve">closely </w:t>
      </w:r>
      <w:r w:rsidRPr="000137FC">
        <w:rPr>
          <w:rFonts w:asciiTheme="minorHAnsi" w:hAnsiTheme="minorHAnsi"/>
        </w:rPr>
        <w:t>with Cancer Alliance colleagues across the country to develop this</w:t>
      </w:r>
      <w:r w:rsidR="00F1711D">
        <w:rPr>
          <w:rFonts w:asciiTheme="minorHAnsi" w:hAnsiTheme="minorHAnsi"/>
        </w:rPr>
        <w:t xml:space="preserve"> PSFU</w:t>
      </w:r>
      <w:r w:rsidRPr="000137FC">
        <w:rPr>
          <w:rFonts w:asciiTheme="minorHAnsi" w:hAnsiTheme="minorHAnsi"/>
        </w:rPr>
        <w:t xml:space="preserve"> </w:t>
      </w:r>
      <w:r>
        <w:rPr>
          <w:rFonts w:asciiTheme="minorHAnsi" w:hAnsiTheme="minorHAnsi"/>
        </w:rPr>
        <w:t xml:space="preserve">audit </w:t>
      </w:r>
      <w:r w:rsidRPr="000137FC">
        <w:rPr>
          <w:rFonts w:asciiTheme="minorHAnsi" w:hAnsiTheme="minorHAnsi"/>
        </w:rPr>
        <w:t>support tool.</w:t>
      </w:r>
      <w:r>
        <w:rPr>
          <w:rFonts w:asciiTheme="minorHAnsi" w:hAnsiTheme="minorHAnsi"/>
        </w:rPr>
        <w:t xml:space="preserve"> </w:t>
      </w:r>
      <w:r>
        <w:rPr>
          <w:rFonts w:cs="Arial"/>
        </w:rPr>
        <w:t>This</w:t>
      </w:r>
      <w:r w:rsidRPr="007B545D">
        <w:rPr>
          <w:rFonts w:cs="Arial"/>
        </w:rPr>
        <w:t xml:space="preserve"> tool will support Alliances and Trusts to understand their current position, </w:t>
      </w:r>
      <w:r>
        <w:rPr>
          <w:rFonts w:cs="Arial"/>
        </w:rPr>
        <w:t xml:space="preserve">celebrate good practice, </w:t>
      </w:r>
      <w:r w:rsidRPr="007B545D">
        <w:rPr>
          <w:rFonts w:cs="Arial"/>
        </w:rPr>
        <w:t xml:space="preserve">identify key areas to further develop and establish good quality across the cancer pathway from </w:t>
      </w:r>
      <w:r>
        <w:rPr>
          <w:rFonts w:cs="Arial"/>
        </w:rPr>
        <w:t xml:space="preserve">delivery of </w:t>
      </w:r>
      <w:r w:rsidRPr="007B545D">
        <w:rPr>
          <w:rFonts w:cs="Arial"/>
        </w:rPr>
        <w:t>Personalised Care interventions to</w:t>
      </w:r>
      <w:r>
        <w:rPr>
          <w:rFonts w:cs="Arial"/>
        </w:rPr>
        <w:t xml:space="preserve"> implementation of</w:t>
      </w:r>
      <w:r w:rsidRPr="007B545D">
        <w:rPr>
          <w:rFonts w:cs="Arial"/>
        </w:rPr>
        <w:t xml:space="preserve"> PSFU</w:t>
      </w:r>
      <w:r>
        <w:rPr>
          <w:rFonts w:cs="Arial"/>
        </w:rPr>
        <w:t xml:space="preserve"> pathways</w:t>
      </w:r>
      <w:r w:rsidRPr="007B545D">
        <w:rPr>
          <w:rFonts w:cs="Arial"/>
        </w:rPr>
        <w:t xml:space="preserve">. </w:t>
      </w:r>
      <w:r>
        <w:rPr>
          <w:rFonts w:cs="Arial"/>
          <w:color w:val="272627"/>
        </w:rPr>
        <w:t>T</w:t>
      </w:r>
      <w:r w:rsidRPr="000137FC">
        <w:rPr>
          <w:rFonts w:cs="Arial"/>
          <w:color w:val="272627"/>
        </w:rPr>
        <w:t>his tool will be revised in 2020/21 to support the implementation of PSFU protocols for other cancer types.</w:t>
      </w:r>
    </w:p>
    <w:p w14:paraId="6F5DDF02" w14:textId="77777777" w:rsidR="006832C5" w:rsidRDefault="006832C5" w:rsidP="006832C5">
      <w:pPr>
        <w:rPr>
          <w:rFonts w:cs="Arial"/>
        </w:rPr>
      </w:pPr>
    </w:p>
    <w:p w14:paraId="7F4138EC" w14:textId="77777777" w:rsidR="006832C5" w:rsidRDefault="006832C5" w:rsidP="006832C5">
      <w:pPr>
        <w:rPr>
          <w:rFonts w:cs="Arial"/>
          <w:b/>
          <w:i/>
        </w:rPr>
      </w:pPr>
      <w:r w:rsidRPr="00443DDB">
        <w:rPr>
          <w:rFonts w:cs="Arial"/>
          <w:b/>
          <w:i/>
        </w:rPr>
        <w:t>When to complete this audit tool?</w:t>
      </w:r>
    </w:p>
    <w:p w14:paraId="0431B6D7" w14:textId="77777777" w:rsidR="006832C5" w:rsidRPr="00443DDB" w:rsidRDefault="006832C5" w:rsidP="006832C5">
      <w:pPr>
        <w:rPr>
          <w:rFonts w:cs="Arial"/>
          <w:b/>
          <w:i/>
        </w:rPr>
      </w:pPr>
    </w:p>
    <w:p w14:paraId="02400863" w14:textId="77777777" w:rsidR="006832C5" w:rsidRDefault="006832C5" w:rsidP="006832C5">
      <w:pPr>
        <w:rPr>
          <w:rFonts w:cs="Arial"/>
        </w:rPr>
      </w:pPr>
      <w:r w:rsidRPr="000137FC">
        <w:rPr>
          <w:rFonts w:cs="Arial"/>
        </w:rPr>
        <w:t xml:space="preserve">We recommend that Cancer Alliances work with their Trusts </w:t>
      </w:r>
      <w:r>
        <w:rPr>
          <w:rFonts w:cs="Arial"/>
        </w:rPr>
        <w:t xml:space="preserve">and MDTs </w:t>
      </w:r>
      <w:r w:rsidRPr="000137FC">
        <w:rPr>
          <w:rFonts w:cs="Arial"/>
        </w:rPr>
        <w:t xml:space="preserve">to complete this audit on the breast cancer PSFU pathway within Q3, so that if an action plan is devised this can be reviewed in Q4 for 2019/2020. We will ask Alliances to confirm that this breast PSFU audit has been completed via the normal quarterly assurance process in Q3. </w:t>
      </w:r>
    </w:p>
    <w:p w14:paraId="6D8E6CDE" w14:textId="77777777" w:rsidR="006832C5" w:rsidRPr="000137FC" w:rsidRDefault="006832C5" w:rsidP="006832C5">
      <w:pPr>
        <w:rPr>
          <w:rFonts w:cs="Arial"/>
          <w:color w:val="auto"/>
        </w:rPr>
      </w:pPr>
    </w:p>
    <w:p w14:paraId="0BF3759E" w14:textId="77777777" w:rsidR="006832C5" w:rsidRDefault="006832C5" w:rsidP="006832C5">
      <w:pPr>
        <w:rPr>
          <w:rFonts w:cs="Arial"/>
          <w:b/>
          <w:i/>
        </w:rPr>
      </w:pPr>
      <w:r>
        <w:rPr>
          <w:rFonts w:cs="Arial"/>
          <w:b/>
          <w:i/>
        </w:rPr>
        <w:t>How to use this tool?</w:t>
      </w:r>
    </w:p>
    <w:p w14:paraId="15F3E746" w14:textId="77777777" w:rsidR="006832C5" w:rsidRDefault="006832C5" w:rsidP="006832C5">
      <w:pPr>
        <w:rPr>
          <w:rFonts w:cs="Arial"/>
        </w:rPr>
      </w:pPr>
      <w:r w:rsidRPr="00443DDB">
        <w:rPr>
          <w:rFonts w:cs="Arial"/>
        </w:rPr>
        <w:t>This</w:t>
      </w:r>
      <w:r>
        <w:rPr>
          <w:rFonts w:cs="Arial"/>
        </w:rPr>
        <w:t xml:space="preserve"> audit support</w:t>
      </w:r>
      <w:r w:rsidRPr="00443DDB">
        <w:rPr>
          <w:rFonts w:cs="Arial"/>
        </w:rPr>
        <w:t xml:space="preserve"> tool is intended to be used </w:t>
      </w:r>
      <w:r w:rsidR="00F1711D">
        <w:rPr>
          <w:rFonts w:cs="Arial"/>
        </w:rPr>
        <w:t>as</w:t>
      </w:r>
      <w:r w:rsidRPr="00443DDB">
        <w:rPr>
          <w:rFonts w:cs="Arial"/>
        </w:rPr>
        <w:t xml:space="preserve"> </w:t>
      </w:r>
      <w:r>
        <w:rPr>
          <w:rFonts w:cs="Arial"/>
        </w:rPr>
        <w:t>a</w:t>
      </w:r>
      <w:r w:rsidR="00F1711D">
        <w:rPr>
          <w:rFonts w:cs="Arial"/>
        </w:rPr>
        <w:t xml:space="preserve">n </w:t>
      </w:r>
      <w:r w:rsidRPr="00443DDB">
        <w:rPr>
          <w:rFonts w:cs="Arial"/>
        </w:rPr>
        <w:t>assessment to embed the principles of PSFU and personalised care within the ongoing delivery of large-scale transformation of cancer care pathways to meet Long Term Plan ambitions. This tool should be used in conjunction</w:t>
      </w:r>
      <w:r w:rsidRPr="00DA1B87">
        <w:rPr>
          <w:rFonts w:cs="Arial"/>
        </w:rPr>
        <w:t xml:space="preserve"> with the NCSI How To Guide for stratified follow up (</w:t>
      </w:r>
      <w:hyperlink r:id="rId16" w:history="1">
        <w:r w:rsidRPr="00AB44BC">
          <w:rPr>
            <w:rStyle w:val="Hyperlink"/>
            <w:rFonts w:cs="Arial"/>
          </w:rPr>
          <w:t>https://www.england.nhs.uk/wp-content/uploads/2016/04/stratified-pathways-update.pdf</w:t>
        </w:r>
      </w:hyperlink>
      <w:r w:rsidRPr="00DA1B87">
        <w:rPr>
          <w:rFonts w:cs="Arial"/>
        </w:rPr>
        <w:t xml:space="preserve">)) and the NHS England Personalised Stratified Follow Up Handbook (available </w:t>
      </w:r>
      <w:r>
        <w:rPr>
          <w:rFonts w:cs="Arial"/>
        </w:rPr>
        <w:t xml:space="preserve">November </w:t>
      </w:r>
      <w:r w:rsidRPr="00DA1B87">
        <w:rPr>
          <w:rFonts w:cs="Arial"/>
        </w:rPr>
        <w:t>2019).</w:t>
      </w:r>
      <w:r w:rsidRPr="007B545D">
        <w:rPr>
          <w:rFonts w:cs="Arial"/>
        </w:rPr>
        <w:t xml:space="preserve"> </w:t>
      </w:r>
    </w:p>
    <w:p w14:paraId="48FC16BC" w14:textId="77777777" w:rsidR="006832C5" w:rsidRDefault="006832C5" w:rsidP="006832C5">
      <w:pPr>
        <w:rPr>
          <w:rFonts w:cs="Arial"/>
        </w:rPr>
      </w:pPr>
    </w:p>
    <w:p w14:paraId="0A010DE1" w14:textId="77777777" w:rsidR="008067FA" w:rsidRDefault="008067FA" w:rsidP="006832C5">
      <w:pPr>
        <w:rPr>
          <w:rFonts w:cs="Arial"/>
          <w:b/>
          <w:i/>
        </w:rPr>
      </w:pPr>
    </w:p>
    <w:p w14:paraId="657E3393" w14:textId="77777777" w:rsidR="006832C5" w:rsidRDefault="006832C5" w:rsidP="006832C5">
      <w:pPr>
        <w:rPr>
          <w:rFonts w:cs="Arial"/>
          <w:b/>
          <w:i/>
        </w:rPr>
      </w:pPr>
      <w:r w:rsidRPr="00443DDB">
        <w:rPr>
          <w:rFonts w:cs="Arial"/>
          <w:b/>
          <w:i/>
        </w:rPr>
        <w:t xml:space="preserve">How to complete this audit tool? </w:t>
      </w:r>
    </w:p>
    <w:p w14:paraId="358D6924" w14:textId="77777777" w:rsidR="008067FA" w:rsidRPr="00443DDB" w:rsidRDefault="008067FA" w:rsidP="006832C5">
      <w:pPr>
        <w:rPr>
          <w:rFonts w:cs="Arial"/>
          <w:b/>
          <w:i/>
        </w:rPr>
      </w:pPr>
    </w:p>
    <w:p w14:paraId="0D0762A6" w14:textId="77777777" w:rsidR="006832C5" w:rsidRDefault="006832C5" w:rsidP="006832C5">
      <w:pPr>
        <w:rPr>
          <w:rFonts w:cs="Arial"/>
        </w:rPr>
      </w:pPr>
      <w:r w:rsidRPr="007B545D">
        <w:rPr>
          <w:rFonts w:cs="Arial"/>
        </w:rPr>
        <w:t xml:space="preserve">The process to </w:t>
      </w:r>
      <w:r>
        <w:rPr>
          <w:rFonts w:cs="Arial"/>
        </w:rPr>
        <w:t>complete</w:t>
      </w:r>
      <w:r w:rsidRPr="007B545D">
        <w:rPr>
          <w:rFonts w:cs="Arial"/>
        </w:rPr>
        <w:t xml:space="preserve"> this </w:t>
      </w:r>
      <w:r>
        <w:rPr>
          <w:rFonts w:cs="Arial"/>
        </w:rPr>
        <w:t>a</w:t>
      </w:r>
      <w:r w:rsidRPr="007B545D">
        <w:rPr>
          <w:rFonts w:cs="Arial"/>
        </w:rPr>
        <w:t xml:space="preserve">udit tool should be determined by local discussions between the Alliance and Trust, </w:t>
      </w:r>
      <w:r>
        <w:rPr>
          <w:rFonts w:cs="Arial"/>
        </w:rPr>
        <w:t>this</w:t>
      </w:r>
      <w:r w:rsidRPr="007B545D">
        <w:rPr>
          <w:rFonts w:cs="Arial"/>
        </w:rPr>
        <w:t xml:space="preserve"> tool can be used in a flexible manner incorporating any local existing protocols of audit.</w:t>
      </w:r>
    </w:p>
    <w:p w14:paraId="6F60223D" w14:textId="77777777" w:rsidR="006832C5" w:rsidRDefault="006832C5" w:rsidP="006832C5">
      <w:pPr>
        <w:rPr>
          <w:rFonts w:cs="Arial"/>
        </w:rPr>
      </w:pPr>
    </w:p>
    <w:p w14:paraId="560E773E" w14:textId="77777777" w:rsidR="006832C5" w:rsidRPr="009C5D13" w:rsidRDefault="006832C5" w:rsidP="006832C5">
      <w:pPr>
        <w:rPr>
          <w:rFonts w:cs="Arial"/>
        </w:rPr>
      </w:pPr>
      <w:r w:rsidRPr="009C5D13">
        <w:rPr>
          <w:rFonts w:cs="Arial"/>
        </w:rPr>
        <w:t>The NHS England Cancer Programme team will not require results of audits to be provided, although</w:t>
      </w:r>
      <w:r>
        <w:rPr>
          <w:rFonts w:cs="Arial"/>
        </w:rPr>
        <w:t xml:space="preserve"> </w:t>
      </w:r>
      <w:r w:rsidRPr="001B0D2C">
        <w:rPr>
          <w:rFonts w:cs="Arial"/>
        </w:rPr>
        <w:t>C</w:t>
      </w:r>
      <w:r>
        <w:rPr>
          <w:rFonts w:cs="Arial"/>
        </w:rPr>
        <w:t xml:space="preserve">ancer </w:t>
      </w:r>
      <w:r w:rsidRPr="001B0D2C">
        <w:rPr>
          <w:rFonts w:cs="Arial"/>
        </w:rPr>
        <w:t>A</w:t>
      </w:r>
      <w:r>
        <w:rPr>
          <w:rFonts w:cs="Arial"/>
        </w:rPr>
        <w:t xml:space="preserve">lliances have the opportunity to </w:t>
      </w:r>
      <w:r w:rsidRPr="001B0D2C">
        <w:rPr>
          <w:rFonts w:cs="Arial"/>
        </w:rPr>
        <w:t>flag on issues</w:t>
      </w:r>
      <w:r>
        <w:rPr>
          <w:rFonts w:cs="Arial"/>
        </w:rPr>
        <w:t xml:space="preserve"> and risks as part of the Quarterly Assurance process. </w:t>
      </w:r>
    </w:p>
    <w:p w14:paraId="040173BF" w14:textId="77777777" w:rsidR="006832C5" w:rsidRPr="007B545D" w:rsidRDefault="006832C5" w:rsidP="006832C5">
      <w:pPr>
        <w:rPr>
          <w:rFonts w:cs="Arial"/>
        </w:rPr>
      </w:pPr>
    </w:p>
    <w:p w14:paraId="46C22148" w14:textId="77777777" w:rsidR="006832C5" w:rsidRPr="007B545D" w:rsidRDefault="006832C5" w:rsidP="006832C5">
      <w:pPr>
        <w:rPr>
          <w:rFonts w:cs="Arial"/>
        </w:rPr>
      </w:pPr>
      <w:r w:rsidRPr="007B545D">
        <w:rPr>
          <w:rFonts w:cs="Arial"/>
        </w:rPr>
        <w:t xml:space="preserve">This tool is divided into four themes and </w:t>
      </w:r>
      <w:r>
        <w:rPr>
          <w:rFonts w:cs="Arial"/>
        </w:rPr>
        <w:t>e</w:t>
      </w:r>
      <w:r w:rsidRPr="007B545D">
        <w:rPr>
          <w:rFonts w:cs="Arial"/>
        </w:rPr>
        <w:t xml:space="preserve">ach theme has several statements relating to a service: </w:t>
      </w:r>
    </w:p>
    <w:p w14:paraId="20839828" w14:textId="77777777" w:rsidR="006832C5" w:rsidRPr="007B545D" w:rsidRDefault="006832C5" w:rsidP="006832C5">
      <w:pPr>
        <w:pStyle w:val="ListParagraph"/>
        <w:numPr>
          <w:ilvl w:val="0"/>
          <w:numId w:val="25"/>
        </w:numPr>
        <w:spacing w:line="240" w:lineRule="auto"/>
        <w:rPr>
          <w:rFonts w:ascii="Arial" w:hAnsi="Arial" w:cs="Arial"/>
          <w:sz w:val="24"/>
          <w:szCs w:val="24"/>
        </w:rPr>
      </w:pPr>
      <w:r w:rsidRPr="007B545D">
        <w:rPr>
          <w:rFonts w:ascii="Arial" w:hAnsi="Arial" w:cs="Arial"/>
          <w:sz w:val="24"/>
          <w:szCs w:val="24"/>
        </w:rPr>
        <w:t xml:space="preserve">The MDT </w:t>
      </w:r>
      <w:r>
        <w:rPr>
          <w:rFonts w:ascii="Arial" w:hAnsi="Arial" w:cs="Arial"/>
          <w:sz w:val="24"/>
          <w:szCs w:val="24"/>
        </w:rPr>
        <w:t>is</w:t>
      </w:r>
      <w:r w:rsidRPr="007B545D">
        <w:rPr>
          <w:rFonts w:ascii="Arial" w:hAnsi="Arial" w:cs="Arial"/>
          <w:sz w:val="24"/>
          <w:szCs w:val="24"/>
        </w:rPr>
        <w:t xml:space="preserve"> asked to rate each statement to indicate their current position.  </w:t>
      </w:r>
    </w:p>
    <w:p w14:paraId="7370F791" w14:textId="77777777" w:rsidR="006832C5" w:rsidRPr="007B545D" w:rsidRDefault="006832C5" w:rsidP="006832C5">
      <w:pPr>
        <w:pStyle w:val="ListParagraph"/>
        <w:numPr>
          <w:ilvl w:val="0"/>
          <w:numId w:val="25"/>
        </w:numPr>
        <w:spacing w:line="240" w:lineRule="auto"/>
        <w:rPr>
          <w:rFonts w:ascii="Arial" w:hAnsi="Arial" w:cs="Arial"/>
          <w:sz w:val="24"/>
          <w:szCs w:val="24"/>
        </w:rPr>
      </w:pPr>
      <w:r w:rsidRPr="007B545D">
        <w:rPr>
          <w:rFonts w:ascii="Arial" w:hAnsi="Arial" w:cs="Arial"/>
          <w:sz w:val="24"/>
          <w:szCs w:val="24"/>
        </w:rPr>
        <w:t>At the end of each section, they will be able to review their current position and identify areas where the MDT are performing well and areas to consider service improvement opportunities or changes to the protocol/systems/pathway.</w:t>
      </w:r>
    </w:p>
    <w:p w14:paraId="4FD668FD" w14:textId="77777777" w:rsidR="006832C5" w:rsidRPr="00443DDB" w:rsidRDefault="006832C5" w:rsidP="006832C5">
      <w:pPr>
        <w:rPr>
          <w:rFonts w:cs="Arial"/>
          <w:b/>
          <w:i/>
        </w:rPr>
      </w:pPr>
      <w:r w:rsidRPr="00443DDB">
        <w:rPr>
          <w:rFonts w:cs="Arial"/>
          <w:b/>
          <w:i/>
        </w:rPr>
        <w:t xml:space="preserve">Recommendations for MDT </w:t>
      </w:r>
    </w:p>
    <w:p w14:paraId="6F86A0BA" w14:textId="77777777" w:rsidR="006832C5" w:rsidRPr="007B545D" w:rsidRDefault="006832C5" w:rsidP="006832C5">
      <w:pPr>
        <w:rPr>
          <w:rFonts w:cs="Arial"/>
        </w:rPr>
      </w:pPr>
    </w:p>
    <w:p w14:paraId="1AD0F237" w14:textId="77777777" w:rsidR="006832C5" w:rsidRPr="007B545D" w:rsidRDefault="006832C5" w:rsidP="006832C5">
      <w:pPr>
        <w:pStyle w:val="ListParagraph"/>
        <w:numPr>
          <w:ilvl w:val="0"/>
          <w:numId w:val="26"/>
        </w:numPr>
        <w:rPr>
          <w:rFonts w:ascii="Arial" w:hAnsi="Arial" w:cs="Arial"/>
          <w:sz w:val="24"/>
          <w:szCs w:val="24"/>
        </w:rPr>
      </w:pPr>
      <w:r>
        <w:rPr>
          <w:rFonts w:ascii="Arial" w:hAnsi="Arial" w:cs="Arial"/>
          <w:sz w:val="24"/>
          <w:szCs w:val="24"/>
        </w:rPr>
        <w:t>Ensure time is a</w:t>
      </w:r>
      <w:r w:rsidRPr="007B545D">
        <w:rPr>
          <w:rFonts w:ascii="Arial" w:hAnsi="Arial" w:cs="Arial"/>
          <w:sz w:val="24"/>
          <w:szCs w:val="24"/>
        </w:rPr>
        <w:t>llocate</w:t>
      </w:r>
      <w:r>
        <w:rPr>
          <w:rFonts w:ascii="Arial" w:hAnsi="Arial" w:cs="Arial"/>
          <w:sz w:val="24"/>
          <w:szCs w:val="24"/>
        </w:rPr>
        <w:t xml:space="preserve">d </w:t>
      </w:r>
      <w:r w:rsidRPr="007B545D">
        <w:rPr>
          <w:rFonts w:ascii="Arial" w:hAnsi="Arial" w:cs="Arial"/>
          <w:sz w:val="24"/>
          <w:szCs w:val="24"/>
        </w:rPr>
        <w:t xml:space="preserve">away from clinical practice </w:t>
      </w:r>
      <w:r>
        <w:rPr>
          <w:rFonts w:ascii="Arial" w:hAnsi="Arial" w:cs="Arial"/>
          <w:sz w:val="24"/>
          <w:szCs w:val="24"/>
        </w:rPr>
        <w:t>to complete the tool,</w:t>
      </w:r>
      <w:r w:rsidRPr="007B545D">
        <w:rPr>
          <w:rFonts w:ascii="Arial" w:hAnsi="Arial" w:cs="Arial"/>
          <w:sz w:val="24"/>
          <w:szCs w:val="24"/>
        </w:rPr>
        <w:t xml:space="preserve"> or complete </w:t>
      </w:r>
      <w:r>
        <w:rPr>
          <w:rFonts w:ascii="Arial" w:hAnsi="Arial" w:cs="Arial"/>
          <w:sz w:val="24"/>
          <w:szCs w:val="24"/>
        </w:rPr>
        <w:t>within</w:t>
      </w:r>
      <w:r w:rsidRPr="007B545D">
        <w:rPr>
          <w:rFonts w:ascii="Arial" w:hAnsi="Arial" w:cs="Arial"/>
          <w:sz w:val="24"/>
          <w:szCs w:val="24"/>
        </w:rPr>
        <w:t xml:space="preserve"> a team meeting;</w:t>
      </w:r>
    </w:p>
    <w:p w14:paraId="5CE8D828" w14:textId="77777777" w:rsidR="006832C5" w:rsidRPr="007B545D" w:rsidRDefault="006832C5" w:rsidP="006832C5">
      <w:pPr>
        <w:pStyle w:val="ListParagraph"/>
        <w:numPr>
          <w:ilvl w:val="0"/>
          <w:numId w:val="26"/>
        </w:numPr>
        <w:rPr>
          <w:rFonts w:ascii="Arial" w:hAnsi="Arial" w:cs="Arial"/>
          <w:sz w:val="24"/>
          <w:szCs w:val="24"/>
        </w:rPr>
      </w:pPr>
      <w:r w:rsidRPr="007B545D">
        <w:rPr>
          <w:rFonts w:ascii="Arial" w:hAnsi="Arial" w:cs="Arial"/>
          <w:sz w:val="24"/>
          <w:szCs w:val="24"/>
        </w:rPr>
        <w:t>Identif</w:t>
      </w:r>
      <w:r>
        <w:rPr>
          <w:rFonts w:ascii="Arial" w:hAnsi="Arial" w:cs="Arial"/>
          <w:sz w:val="24"/>
          <w:szCs w:val="24"/>
        </w:rPr>
        <w:t>y</w:t>
      </w:r>
      <w:r w:rsidRPr="007B545D">
        <w:rPr>
          <w:rFonts w:ascii="Arial" w:hAnsi="Arial" w:cs="Arial"/>
          <w:sz w:val="24"/>
          <w:szCs w:val="24"/>
        </w:rPr>
        <w:t xml:space="preserve"> the governance procedure</w:t>
      </w:r>
      <w:r>
        <w:rPr>
          <w:rFonts w:ascii="Arial" w:hAnsi="Arial" w:cs="Arial"/>
          <w:sz w:val="24"/>
          <w:szCs w:val="24"/>
        </w:rPr>
        <w:t xml:space="preserve"> and </w:t>
      </w:r>
      <w:r w:rsidRPr="007B545D">
        <w:rPr>
          <w:rFonts w:ascii="Arial" w:hAnsi="Arial" w:cs="Arial"/>
          <w:sz w:val="24"/>
          <w:szCs w:val="24"/>
        </w:rPr>
        <w:t>key leads who will be responsible for the completion, monitoring and reviewing of information</w:t>
      </w:r>
      <w:r>
        <w:rPr>
          <w:rFonts w:ascii="Arial" w:hAnsi="Arial" w:cs="Arial"/>
          <w:sz w:val="24"/>
          <w:szCs w:val="24"/>
        </w:rPr>
        <w:t xml:space="preserve"> of this audit tool</w:t>
      </w:r>
      <w:r w:rsidRPr="007B545D">
        <w:rPr>
          <w:rFonts w:ascii="Arial" w:hAnsi="Arial" w:cs="Arial"/>
          <w:sz w:val="24"/>
          <w:szCs w:val="24"/>
        </w:rPr>
        <w:t>;</w:t>
      </w:r>
    </w:p>
    <w:p w14:paraId="6BB96EDD" w14:textId="77777777" w:rsidR="006832C5" w:rsidRPr="007B545D" w:rsidRDefault="006832C5" w:rsidP="006832C5">
      <w:pPr>
        <w:pStyle w:val="ListParagraph"/>
        <w:numPr>
          <w:ilvl w:val="0"/>
          <w:numId w:val="26"/>
        </w:numPr>
        <w:rPr>
          <w:rFonts w:ascii="Arial" w:hAnsi="Arial" w:cs="Arial"/>
          <w:sz w:val="24"/>
          <w:szCs w:val="24"/>
        </w:rPr>
      </w:pPr>
      <w:r>
        <w:rPr>
          <w:rFonts w:ascii="Arial" w:hAnsi="Arial" w:cs="Arial"/>
          <w:sz w:val="24"/>
          <w:szCs w:val="24"/>
        </w:rPr>
        <w:t xml:space="preserve">Aim to </w:t>
      </w:r>
      <w:r w:rsidRPr="007B545D">
        <w:rPr>
          <w:rFonts w:ascii="Arial" w:hAnsi="Arial" w:cs="Arial"/>
          <w:sz w:val="24"/>
          <w:szCs w:val="24"/>
        </w:rPr>
        <w:t>review the contents of the tool prior to the meeting including examples of both good and improvable practice;</w:t>
      </w:r>
    </w:p>
    <w:p w14:paraId="43DF098C" w14:textId="77777777" w:rsidR="006832C5" w:rsidRPr="005972A4" w:rsidRDefault="006832C5" w:rsidP="006832C5">
      <w:pPr>
        <w:pStyle w:val="ListParagraph"/>
        <w:numPr>
          <w:ilvl w:val="0"/>
          <w:numId w:val="26"/>
        </w:numPr>
        <w:rPr>
          <w:rFonts w:ascii="Arial" w:hAnsi="Arial" w:cs="Arial"/>
          <w:sz w:val="24"/>
          <w:szCs w:val="24"/>
        </w:rPr>
      </w:pPr>
      <w:r>
        <w:rPr>
          <w:rFonts w:ascii="Arial" w:hAnsi="Arial" w:cs="Arial"/>
          <w:sz w:val="24"/>
          <w:szCs w:val="24"/>
        </w:rPr>
        <w:t>O</w:t>
      </w:r>
      <w:r w:rsidRPr="007B545D">
        <w:rPr>
          <w:rFonts w:ascii="Arial" w:hAnsi="Arial" w:cs="Arial"/>
          <w:sz w:val="24"/>
          <w:szCs w:val="24"/>
        </w:rPr>
        <w:t>btain feedback from service users</w:t>
      </w:r>
      <w:r>
        <w:rPr>
          <w:rFonts w:ascii="Arial" w:hAnsi="Arial" w:cs="Arial"/>
          <w:sz w:val="24"/>
          <w:szCs w:val="24"/>
        </w:rPr>
        <w:t xml:space="preserve"> prior to meeting the key leads (</w:t>
      </w:r>
      <w:r w:rsidRPr="007B545D">
        <w:rPr>
          <w:rFonts w:ascii="Arial" w:hAnsi="Arial" w:cs="Arial"/>
          <w:sz w:val="24"/>
          <w:szCs w:val="24"/>
        </w:rPr>
        <w:t>could be obtained via a short survey, face to face meeting or group session</w:t>
      </w:r>
      <w:r>
        <w:rPr>
          <w:rFonts w:ascii="Arial" w:hAnsi="Arial" w:cs="Arial"/>
          <w:sz w:val="24"/>
          <w:szCs w:val="24"/>
        </w:rPr>
        <w:t>);</w:t>
      </w:r>
    </w:p>
    <w:p w14:paraId="5E7E2409" w14:textId="77777777" w:rsidR="006832C5" w:rsidRPr="00DA1B87" w:rsidRDefault="006832C5" w:rsidP="006832C5">
      <w:pPr>
        <w:pStyle w:val="ListParagraph"/>
        <w:numPr>
          <w:ilvl w:val="0"/>
          <w:numId w:val="26"/>
        </w:numPr>
        <w:rPr>
          <w:rFonts w:ascii="Arial" w:hAnsi="Arial" w:cs="Arial"/>
          <w:b/>
          <w:sz w:val="24"/>
          <w:szCs w:val="24"/>
        </w:rPr>
      </w:pPr>
      <w:r>
        <w:rPr>
          <w:rFonts w:ascii="Arial" w:hAnsi="Arial" w:cs="Arial"/>
          <w:sz w:val="24"/>
          <w:szCs w:val="24"/>
        </w:rPr>
        <w:t>A</w:t>
      </w:r>
      <w:r w:rsidRPr="005972A4">
        <w:rPr>
          <w:rFonts w:ascii="Arial" w:hAnsi="Arial" w:cs="Arial"/>
          <w:sz w:val="24"/>
          <w:szCs w:val="24"/>
        </w:rPr>
        <w:t xml:space="preserve">llocate time to discuss the audit results in </w:t>
      </w:r>
      <w:r>
        <w:rPr>
          <w:rFonts w:ascii="Arial" w:hAnsi="Arial" w:cs="Arial"/>
          <w:sz w:val="24"/>
          <w:szCs w:val="24"/>
        </w:rPr>
        <w:t xml:space="preserve">detail, in </w:t>
      </w:r>
      <w:r w:rsidRPr="005972A4">
        <w:rPr>
          <w:rFonts w:ascii="Arial" w:hAnsi="Arial" w:cs="Arial"/>
          <w:sz w:val="24"/>
          <w:szCs w:val="24"/>
        </w:rPr>
        <w:t>order to create an action plan with all stakeholders</w:t>
      </w:r>
      <w:r>
        <w:rPr>
          <w:rFonts w:ascii="Arial" w:hAnsi="Arial" w:cs="Arial"/>
          <w:sz w:val="24"/>
          <w:szCs w:val="24"/>
        </w:rPr>
        <w:t xml:space="preserve"> (see page 16).</w:t>
      </w:r>
    </w:p>
    <w:p w14:paraId="283967DB" w14:textId="77777777" w:rsidR="006832C5" w:rsidRPr="005972A4" w:rsidRDefault="006832C5" w:rsidP="006832C5">
      <w:pPr>
        <w:ind w:left="360"/>
        <w:rPr>
          <w:rFonts w:cs="Arial"/>
          <w:b/>
        </w:rPr>
      </w:pPr>
    </w:p>
    <w:p w14:paraId="3D51F654" w14:textId="77777777" w:rsidR="006832C5" w:rsidRPr="008736A8" w:rsidRDefault="006832C5" w:rsidP="006832C5">
      <w:pPr>
        <w:pStyle w:val="Heading1Numbered"/>
        <w:numPr>
          <w:ilvl w:val="0"/>
          <w:numId w:val="0"/>
        </w:numPr>
        <w:rPr>
          <w:sz w:val="52"/>
        </w:rPr>
      </w:pPr>
      <w:bookmarkStart w:id="5" w:name="_Toc18323776"/>
      <w:bookmarkStart w:id="6" w:name="_Toc20479086"/>
      <w:r w:rsidRPr="008736A8">
        <w:rPr>
          <w:sz w:val="52"/>
        </w:rPr>
        <w:t>Acknowledgements</w:t>
      </w:r>
      <w:bookmarkEnd w:id="5"/>
      <w:bookmarkEnd w:id="6"/>
      <w:r w:rsidRPr="008736A8">
        <w:rPr>
          <w:sz w:val="52"/>
        </w:rPr>
        <w:t xml:space="preserve"> </w:t>
      </w:r>
    </w:p>
    <w:p w14:paraId="0C63D015" w14:textId="77777777" w:rsidR="006832C5" w:rsidRDefault="006832C5" w:rsidP="006832C5">
      <w:pPr>
        <w:autoSpaceDE w:val="0"/>
        <w:autoSpaceDN w:val="0"/>
        <w:adjustRightInd w:val="0"/>
        <w:rPr>
          <w:rFonts w:cs="Arial"/>
          <w:color w:val="272627"/>
        </w:rPr>
      </w:pPr>
      <w:r w:rsidRPr="005972A4">
        <w:rPr>
          <w:rFonts w:cs="Arial"/>
          <w:color w:val="272627"/>
        </w:rPr>
        <w:t>We are grateful to all stakeholders for</w:t>
      </w:r>
      <w:r w:rsidRPr="007B545D">
        <w:rPr>
          <w:rFonts w:cs="Arial"/>
          <w:color w:val="272627"/>
        </w:rPr>
        <w:t xml:space="preserve"> their hard work in developing this Personalised Stratified Follow Up Audit Tool, to ensure patients living with and beyond cancer receive personalised care and support across the cancer pathway. </w:t>
      </w:r>
    </w:p>
    <w:p w14:paraId="6C3267C1" w14:textId="77777777" w:rsidR="006832C5" w:rsidRPr="007B545D" w:rsidRDefault="006832C5" w:rsidP="006832C5">
      <w:pPr>
        <w:autoSpaceDE w:val="0"/>
        <w:autoSpaceDN w:val="0"/>
        <w:adjustRightInd w:val="0"/>
        <w:rPr>
          <w:rFonts w:cs="Arial"/>
          <w:color w:val="272627"/>
        </w:rPr>
      </w:pPr>
    </w:p>
    <w:p w14:paraId="64C344CE" w14:textId="77777777" w:rsidR="006832C5" w:rsidRPr="007B545D" w:rsidRDefault="006832C5" w:rsidP="006832C5">
      <w:pPr>
        <w:autoSpaceDE w:val="0"/>
        <w:autoSpaceDN w:val="0"/>
        <w:adjustRightInd w:val="0"/>
        <w:rPr>
          <w:rFonts w:cs="Arial"/>
          <w:color w:val="272627"/>
        </w:rPr>
      </w:pPr>
      <w:r w:rsidRPr="007B545D">
        <w:rPr>
          <w:rFonts w:cs="Arial"/>
          <w:color w:val="272627"/>
        </w:rPr>
        <w:t xml:space="preserve">We wish to continue to refine this tool to ensure it is useful and relevant, and welcome all feedback. </w:t>
      </w:r>
    </w:p>
    <w:p w14:paraId="3233900B" w14:textId="77777777" w:rsidR="006832C5" w:rsidRPr="007B545D" w:rsidRDefault="006832C5" w:rsidP="006832C5">
      <w:pPr>
        <w:autoSpaceDE w:val="0"/>
        <w:autoSpaceDN w:val="0"/>
        <w:adjustRightInd w:val="0"/>
        <w:rPr>
          <w:rFonts w:cs="Arial"/>
          <w:color w:val="272627"/>
        </w:rPr>
      </w:pPr>
    </w:p>
    <w:p w14:paraId="7F29BD79" w14:textId="77777777" w:rsidR="006832C5" w:rsidRDefault="006832C5" w:rsidP="006832C5">
      <w:pPr>
        <w:autoSpaceDE w:val="0"/>
        <w:autoSpaceDN w:val="0"/>
        <w:adjustRightInd w:val="0"/>
        <w:rPr>
          <w:rFonts w:cs="Arial"/>
          <w:color w:val="272627"/>
        </w:rPr>
      </w:pPr>
      <w:r w:rsidRPr="007B545D">
        <w:rPr>
          <w:rFonts w:cs="Arial"/>
          <w:color w:val="272627"/>
        </w:rPr>
        <w:t>Please contact Noor</w:t>
      </w:r>
      <w:r>
        <w:rPr>
          <w:rFonts w:cs="Arial"/>
          <w:color w:val="272627"/>
        </w:rPr>
        <w:t xml:space="preserve"> Jhan-Butt</w:t>
      </w:r>
      <w:r w:rsidRPr="007B545D">
        <w:rPr>
          <w:rFonts w:cs="Arial"/>
          <w:color w:val="272627"/>
        </w:rPr>
        <w:t xml:space="preserve"> Sherwani</w:t>
      </w:r>
      <w:r>
        <w:rPr>
          <w:rFonts w:cs="Arial"/>
          <w:color w:val="272627"/>
        </w:rPr>
        <w:t xml:space="preserve"> on </w:t>
      </w:r>
      <w:hyperlink r:id="rId17" w:history="1">
        <w:r w:rsidRPr="00DA3A75">
          <w:rPr>
            <w:rStyle w:val="Hyperlink"/>
            <w:rFonts w:cs="Arial"/>
          </w:rPr>
          <w:t>n.jbsherwani@nhs.net</w:t>
        </w:r>
      </w:hyperlink>
    </w:p>
    <w:p w14:paraId="7F56D618" w14:textId="77777777" w:rsidR="006832C5" w:rsidRPr="007B545D" w:rsidRDefault="006832C5" w:rsidP="006832C5">
      <w:pPr>
        <w:autoSpaceDE w:val="0"/>
        <w:autoSpaceDN w:val="0"/>
        <w:adjustRightInd w:val="0"/>
        <w:rPr>
          <w:rFonts w:cs="Arial"/>
          <w:color w:val="272627"/>
        </w:rPr>
      </w:pPr>
    </w:p>
    <w:p w14:paraId="416062C3" w14:textId="77777777" w:rsidR="006832C5" w:rsidRDefault="006832C5" w:rsidP="006832C5">
      <w:pPr>
        <w:rPr>
          <w:rFonts w:cs="Arial"/>
          <w:b/>
          <w:bCs/>
          <w:color w:val="272627"/>
        </w:rPr>
      </w:pPr>
      <w:r w:rsidRPr="007B545D">
        <w:rPr>
          <w:rFonts w:cs="Arial"/>
          <w:b/>
          <w:bCs/>
          <w:color w:val="272627"/>
        </w:rPr>
        <w:t xml:space="preserve">NHS England and NHS Improvement - Living With and Beyond Cancer Team </w:t>
      </w:r>
    </w:p>
    <w:p w14:paraId="29B9990D" w14:textId="77777777" w:rsidR="006832C5" w:rsidRDefault="006832C5" w:rsidP="006832C5">
      <w:pPr>
        <w:rPr>
          <w:rFonts w:cs="Arial"/>
          <w:highlight w:val="green"/>
        </w:rPr>
      </w:pPr>
    </w:p>
    <w:p w14:paraId="503142C4" w14:textId="77777777" w:rsidR="006832C5" w:rsidRPr="007B545D" w:rsidRDefault="006832C5" w:rsidP="006832C5">
      <w:pPr>
        <w:rPr>
          <w:rFonts w:cs="Arial"/>
          <w:b/>
        </w:rPr>
      </w:pPr>
      <w:r>
        <w:rPr>
          <w:rFonts w:cs="Arial"/>
          <w:b/>
        </w:rPr>
        <w:t>August 2019</w:t>
      </w:r>
    </w:p>
    <w:p w14:paraId="0CDB3824" w14:textId="77777777" w:rsidR="006832C5" w:rsidRDefault="006832C5" w:rsidP="0045795E">
      <w:pPr>
        <w:rPr>
          <w:rFonts w:asciiTheme="minorHAnsi" w:hAnsiTheme="minorHAnsi"/>
        </w:rPr>
      </w:pPr>
      <w:r>
        <w:rPr>
          <w:rFonts w:asciiTheme="minorHAnsi" w:hAnsiTheme="minorHAnsi"/>
        </w:rPr>
        <w:br w:type="page"/>
      </w:r>
    </w:p>
    <w:p w14:paraId="510575E0" w14:textId="77777777" w:rsidR="008736A8" w:rsidRPr="008736A8" w:rsidRDefault="008736A8" w:rsidP="008736A8">
      <w:pPr>
        <w:pStyle w:val="Heading1Numbered"/>
        <w:numPr>
          <w:ilvl w:val="0"/>
          <w:numId w:val="0"/>
        </w:numPr>
        <w:rPr>
          <w:sz w:val="52"/>
        </w:rPr>
      </w:pPr>
      <w:bookmarkStart w:id="7" w:name="_Toc20479087"/>
      <w:r w:rsidRPr="008736A8">
        <w:rPr>
          <w:sz w:val="52"/>
        </w:rPr>
        <w:t>Section One: Overview</w:t>
      </w:r>
      <w:bookmarkEnd w:id="7"/>
    </w:p>
    <w:tbl>
      <w:tblPr>
        <w:tblStyle w:val="GridTable1Light"/>
        <w:tblW w:w="0" w:type="auto"/>
        <w:tblLook w:val="04A0" w:firstRow="1" w:lastRow="0" w:firstColumn="1" w:lastColumn="0" w:noHBand="0" w:noVBand="1"/>
      </w:tblPr>
      <w:tblGrid>
        <w:gridCol w:w="6658"/>
        <w:gridCol w:w="12474"/>
      </w:tblGrid>
      <w:tr w:rsidR="008F39C2" w:rsidRPr="007B545D" w14:paraId="00EDFED4" w14:textId="77777777" w:rsidTr="00A228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shd w:val="clear" w:color="auto" w:fill="B3E1F5" w:themeFill="accent2" w:themeFillTint="66"/>
          </w:tcPr>
          <w:p w14:paraId="5987E013" w14:textId="77777777" w:rsidR="008F39C2" w:rsidRPr="00400A83" w:rsidRDefault="008F39C2" w:rsidP="008F39C2">
            <w:pPr>
              <w:rPr>
                <w:rFonts w:cs="Arial"/>
                <w:sz w:val="28"/>
                <w:szCs w:val="24"/>
              </w:rPr>
            </w:pPr>
          </w:p>
          <w:p w14:paraId="4CAC209A" w14:textId="77777777" w:rsidR="008F39C2" w:rsidRPr="00400A83" w:rsidRDefault="008F39C2" w:rsidP="008F39C2">
            <w:pPr>
              <w:rPr>
                <w:rFonts w:cs="Arial"/>
                <w:sz w:val="28"/>
                <w:szCs w:val="24"/>
              </w:rPr>
            </w:pPr>
            <w:r w:rsidRPr="00400A83">
              <w:rPr>
                <w:rFonts w:cs="Arial"/>
                <w:sz w:val="28"/>
                <w:szCs w:val="24"/>
              </w:rPr>
              <w:t>Name of your Alliance:</w:t>
            </w:r>
          </w:p>
          <w:p w14:paraId="026B9CC6" w14:textId="77777777" w:rsidR="00A228F4" w:rsidRPr="00400A83" w:rsidRDefault="00A228F4" w:rsidP="008F39C2">
            <w:pPr>
              <w:rPr>
                <w:rFonts w:cs="Arial"/>
                <w:sz w:val="28"/>
                <w:szCs w:val="24"/>
              </w:rPr>
            </w:pPr>
          </w:p>
        </w:tc>
        <w:tc>
          <w:tcPr>
            <w:tcW w:w="12474" w:type="dxa"/>
          </w:tcPr>
          <w:p w14:paraId="756A0FD3" w14:textId="77777777" w:rsidR="008F39C2" w:rsidRPr="00D47761" w:rsidRDefault="008F39C2" w:rsidP="008F39C2">
            <w:pPr>
              <w:spacing w:before="120"/>
              <w:cnfStyle w:val="100000000000" w:firstRow="1" w:lastRow="0" w:firstColumn="0" w:lastColumn="0" w:oddVBand="0" w:evenVBand="0" w:oddHBand="0" w:evenHBand="0" w:firstRowFirstColumn="0" w:firstRowLastColumn="0" w:lastRowFirstColumn="0" w:lastRowLastColumn="0"/>
              <w:rPr>
                <w:rFonts w:cs="Arial"/>
                <w:sz w:val="28"/>
                <w:szCs w:val="24"/>
              </w:rPr>
            </w:pPr>
          </w:p>
        </w:tc>
      </w:tr>
      <w:tr w:rsidR="008F39C2" w:rsidRPr="007B545D" w14:paraId="29033AB4" w14:textId="77777777" w:rsidTr="00A228F4">
        <w:tc>
          <w:tcPr>
            <w:cnfStyle w:val="001000000000" w:firstRow="0" w:lastRow="0" w:firstColumn="1" w:lastColumn="0" w:oddVBand="0" w:evenVBand="0" w:oddHBand="0" w:evenHBand="0" w:firstRowFirstColumn="0" w:firstRowLastColumn="0" w:lastRowFirstColumn="0" w:lastRowLastColumn="0"/>
            <w:tcW w:w="6658" w:type="dxa"/>
            <w:shd w:val="clear" w:color="auto" w:fill="B3E1F5" w:themeFill="accent2" w:themeFillTint="66"/>
          </w:tcPr>
          <w:p w14:paraId="4555C815" w14:textId="77777777" w:rsidR="008F39C2" w:rsidRPr="00400A83" w:rsidRDefault="008F39C2" w:rsidP="008F39C2">
            <w:pPr>
              <w:rPr>
                <w:rFonts w:cs="Arial"/>
                <w:sz w:val="28"/>
                <w:szCs w:val="24"/>
              </w:rPr>
            </w:pPr>
          </w:p>
          <w:p w14:paraId="06E9A8E6" w14:textId="77777777" w:rsidR="008F39C2" w:rsidRPr="00400A83" w:rsidRDefault="008F39C2" w:rsidP="008F39C2">
            <w:pPr>
              <w:rPr>
                <w:rFonts w:cs="Arial"/>
                <w:sz w:val="28"/>
                <w:szCs w:val="24"/>
              </w:rPr>
            </w:pPr>
            <w:r w:rsidRPr="00400A83">
              <w:rPr>
                <w:rFonts w:cs="Arial"/>
                <w:sz w:val="28"/>
                <w:szCs w:val="24"/>
              </w:rPr>
              <w:t>Name of your service:</w:t>
            </w:r>
          </w:p>
          <w:p w14:paraId="4D012146" w14:textId="77777777" w:rsidR="008F39C2" w:rsidRPr="00400A83" w:rsidRDefault="008F39C2" w:rsidP="008F39C2">
            <w:pPr>
              <w:pStyle w:val="ListParagraph"/>
              <w:spacing w:before="120" w:after="0" w:line="240" w:lineRule="auto"/>
              <w:rPr>
                <w:rFonts w:ascii="Arial" w:hAnsi="Arial" w:cs="Arial"/>
                <w:b w:val="0"/>
                <w:bCs w:val="0"/>
                <w:sz w:val="28"/>
                <w:szCs w:val="24"/>
              </w:rPr>
            </w:pPr>
          </w:p>
          <w:p w14:paraId="3F664A3B" w14:textId="77777777" w:rsidR="00A228F4" w:rsidRPr="00400A83" w:rsidRDefault="00A228F4" w:rsidP="008F39C2">
            <w:pPr>
              <w:pStyle w:val="ListParagraph"/>
              <w:spacing w:before="120" w:after="0" w:line="240" w:lineRule="auto"/>
              <w:rPr>
                <w:rFonts w:ascii="Arial" w:hAnsi="Arial" w:cs="Arial"/>
                <w:sz w:val="28"/>
                <w:szCs w:val="24"/>
              </w:rPr>
            </w:pPr>
          </w:p>
        </w:tc>
        <w:tc>
          <w:tcPr>
            <w:tcW w:w="12474" w:type="dxa"/>
          </w:tcPr>
          <w:p w14:paraId="523A7E11" w14:textId="77777777" w:rsidR="008F39C2" w:rsidRPr="00D47761" w:rsidRDefault="008F39C2" w:rsidP="008F39C2">
            <w:pPr>
              <w:spacing w:before="120"/>
              <w:cnfStyle w:val="000000000000" w:firstRow="0" w:lastRow="0" w:firstColumn="0" w:lastColumn="0" w:oddVBand="0" w:evenVBand="0" w:oddHBand="0" w:evenHBand="0" w:firstRowFirstColumn="0" w:firstRowLastColumn="0" w:lastRowFirstColumn="0" w:lastRowLastColumn="0"/>
              <w:rPr>
                <w:rFonts w:cs="Arial"/>
                <w:sz w:val="28"/>
                <w:szCs w:val="24"/>
              </w:rPr>
            </w:pPr>
          </w:p>
        </w:tc>
      </w:tr>
      <w:tr w:rsidR="008F39C2" w:rsidRPr="007B545D" w14:paraId="74E84842" w14:textId="77777777" w:rsidTr="00A228F4">
        <w:tc>
          <w:tcPr>
            <w:cnfStyle w:val="001000000000" w:firstRow="0" w:lastRow="0" w:firstColumn="1" w:lastColumn="0" w:oddVBand="0" w:evenVBand="0" w:oddHBand="0" w:evenHBand="0" w:firstRowFirstColumn="0" w:firstRowLastColumn="0" w:lastRowFirstColumn="0" w:lastRowLastColumn="0"/>
            <w:tcW w:w="6658" w:type="dxa"/>
            <w:shd w:val="clear" w:color="auto" w:fill="B3E1F5" w:themeFill="accent2" w:themeFillTint="66"/>
          </w:tcPr>
          <w:p w14:paraId="7BEFCDC6" w14:textId="77777777" w:rsidR="008F39C2" w:rsidRPr="00400A83" w:rsidRDefault="008F39C2" w:rsidP="008F39C2">
            <w:pPr>
              <w:spacing w:before="120"/>
              <w:rPr>
                <w:rFonts w:cs="Arial"/>
                <w:b w:val="0"/>
                <w:bCs w:val="0"/>
                <w:sz w:val="28"/>
                <w:szCs w:val="24"/>
              </w:rPr>
            </w:pPr>
            <w:r w:rsidRPr="00400A83">
              <w:rPr>
                <w:rFonts w:cs="Arial"/>
                <w:sz w:val="28"/>
                <w:szCs w:val="24"/>
              </w:rPr>
              <w:t>Lead contact person completing the audit and contact details:</w:t>
            </w:r>
          </w:p>
          <w:p w14:paraId="39B62296" w14:textId="77777777" w:rsidR="00A228F4" w:rsidRPr="00400A83" w:rsidRDefault="00A228F4" w:rsidP="008F39C2">
            <w:pPr>
              <w:spacing w:before="120"/>
              <w:rPr>
                <w:rFonts w:cs="Arial"/>
                <w:b w:val="0"/>
                <w:sz w:val="28"/>
                <w:szCs w:val="24"/>
              </w:rPr>
            </w:pPr>
          </w:p>
          <w:p w14:paraId="1B599F7F" w14:textId="77777777" w:rsidR="00A228F4" w:rsidRPr="00400A83" w:rsidRDefault="00A228F4" w:rsidP="008F39C2">
            <w:pPr>
              <w:spacing w:before="120"/>
              <w:rPr>
                <w:rFonts w:cs="Arial"/>
                <w:bCs w:val="0"/>
                <w:sz w:val="28"/>
                <w:szCs w:val="24"/>
              </w:rPr>
            </w:pPr>
          </w:p>
        </w:tc>
        <w:tc>
          <w:tcPr>
            <w:tcW w:w="12474" w:type="dxa"/>
          </w:tcPr>
          <w:p w14:paraId="58489E28" w14:textId="77777777" w:rsidR="008F39C2" w:rsidRPr="00D47761" w:rsidRDefault="008F39C2" w:rsidP="008F39C2">
            <w:pPr>
              <w:spacing w:before="120"/>
              <w:cnfStyle w:val="000000000000" w:firstRow="0" w:lastRow="0" w:firstColumn="0" w:lastColumn="0" w:oddVBand="0" w:evenVBand="0" w:oddHBand="0" w:evenHBand="0" w:firstRowFirstColumn="0" w:firstRowLastColumn="0" w:lastRowFirstColumn="0" w:lastRowLastColumn="0"/>
              <w:rPr>
                <w:rFonts w:cs="Arial"/>
                <w:sz w:val="28"/>
                <w:szCs w:val="24"/>
              </w:rPr>
            </w:pPr>
          </w:p>
        </w:tc>
      </w:tr>
      <w:tr w:rsidR="008F39C2" w:rsidRPr="007B545D" w14:paraId="2DE353BF" w14:textId="77777777" w:rsidTr="00A228F4">
        <w:tc>
          <w:tcPr>
            <w:cnfStyle w:val="001000000000" w:firstRow="0" w:lastRow="0" w:firstColumn="1" w:lastColumn="0" w:oddVBand="0" w:evenVBand="0" w:oddHBand="0" w:evenHBand="0" w:firstRowFirstColumn="0" w:firstRowLastColumn="0" w:lastRowFirstColumn="0" w:lastRowLastColumn="0"/>
            <w:tcW w:w="6658" w:type="dxa"/>
            <w:shd w:val="clear" w:color="auto" w:fill="B3E1F5" w:themeFill="accent2" w:themeFillTint="66"/>
          </w:tcPr>
          <w:p w14:paraId="0E29031E" w14:textId="77777777" w:rsidR="008F39C2" w:rsidRPr="00400A83" w:rsidRDefault="008F39C2" w:rsidP="008F39C2">
            <w:pPr>
              <w:spacing w:before="120"/>
              <w:rPr>
                <w:rFonts w:cs="Arial"/>
                <w:b w:val="0"/>
                <w:bCs w:val="0"/>
                <w:sz w:val="28"/>
                <w:szCs w:val="24"/>
              </w:rPr>
            </w:pPr>
            <w:r w:rsidRPr="00400A83">
              <w:rPr>
                <w:rFonts w:cs="Arial"/>
                <w:sz w:val="28"/>
                <w:szCs w:val="24"/>
              </w:rPr>
              <w:t>Date of completing the audit</w:t>
            </w:r>
            <w:r w:rsidR="000E4910">
              <w:rPr>
                <w:rFonts w:cs="Arial"/>
                <w:sz w:val="28"/>
                <w:szCs w:val="24"/>
              </w:rPr>
              <w:t>:</w:t>
            </w:r>
          </w:p>
          <w:p w14:paraId="5669422E" w14:textId="77777777" w:rsidR="00A228F4" w:rsidRPr="00400A83" w:rsidRDefault="00A228F4" w:rsidP="008F39C2">
            <w:pPr>
              <w:spacing w:before="120"/>
              <w:rPr>
                <w:rFonts w:cs="Arial"/>
                <w:b w:val="0"/>
                <w:bCs w:val="0"/>
                <w:sz w:val="28"/>
                <w:szCs w:val="24"/>
              </w:rPr>
            </w:pPr>
          </w:p>
        </w:tc>
        <w:tc>
          <w:tcPr>
            <w:tcW w:w="12474" w:type="dxa"/>
          </w:tcPr>
          <w:p w14:paraId="1F1CC5F7" w14:textId="77777777" w:rsidR="008F39C2" w:rsidRPr="00D47761" w:rsidRDefault="008F39C2" w:rsidP="008F39C2">
            <w:pPr>
              <w:spacing w:before="120"/>
              <w:cnfStyle w:val="000000000000" w:firstRow="0" w:lastRow="0" w:firstColumn="0" w:lastColumn="0" w:oddVBand="0" w:evenVBand="0" w:oddHBand="0" w:evenHBand="0" w:firstRowFirstColumn="0" w:firstRowLastColumn="0" w:lastRowFirstColumn="0" w:lastRowLastColumn="0"/>
              <w:rPr>
                <w:rFonts w:cs="Arial"/>
                <w:sz w:val="28"/>
                <w:szCs w:val="24"/>
              </w:rPr>
            </w:pPr>
          </w:p>
        </w:tc>
      </w:tr>
      <w:tr w:rsidR="008F39C2" w:rsidRPr="007B545D" w14:paraId="5856F9A9" w14:textId="77777777" w:rsidTr="00A228F4">
        <w:tc>
          <w:tcPr>
            <w:cnfStyle w:val="001000000000" w:firstRow="0" w:lastRow="0" w:firstColumn="1" w:lastColumn="0" w:oddVBand="0" w:evenVBand="0" w:oddHBand="0" w:evenHBand="0" w:firstRowFirstColumn="0" w:firstRowLastColumn="0" w:lastRowFirstColumn="0" w:lastRowLastColumn="0"/>
            <w:tcW w:w="6658" w:type="dxa"/>
            <w:shd w:val="clear" w:color="auto" w:fill="B3E1F5" w:themeFill="accent2" w:themeFillTint="66"/>
          </w:tcPr>
          <w:p w14:paraId="05109703" w14:textId="77777777" w:rsidR="008F39C2" w:rsidRPr="00400A83" w:rsidRDefault="008F39C2" w:rsidP="008F39C2">
            <w:pPr>
              <w:spacing w:before="120"/>
              <w:rPr>
                <w:rFonts w:cs="Arial"/>
                <w:b w:val="0"/>
                <w:bCs w:val="0"/>
                <w:sz w:val="28"/>
                <w:szCs w:val="24"/>
              </w:rPr>
            </w:pPr>
            <w:r w:rsidRPr="00400A83">
              <w:rPr>
                <w:rFonts w:cs="Arial"/>
                <w:sz w:val="28"/>
                <w:szCs w:val="24"/>
              </w:rPr>
              <w:t>Location of service:</w:t>
            </w:r>
          </w:p>
          <w:p w14:paraId="687E12A6" w14:textId="77777777" w:rsidR="00A228F4" w:rsidRPr="00400A83" w:rsidRDefault="00A228F4" w:rsidP="008F39C2">
            <w:pPr>
              <w:spacing w:before="120"/>
              <w:rPr>
                <w:rFonts w:cs="Arial"/>
                <w:b w:val="0"/>
                <w:bCs w:val="0"/>
                <w:sz w:val="28"/>
              </w:rPr>
            </w:pPr>
          </w:p>
          <w:p w14:paraId="479E4BDC" w14:textId="77777777" w:rsidR="00A228F4" w:rsidRPr="00400A83" w:rsidRDefault="00A228F4" w:rsidP="008F39C2">
            <w:pPr>
              <w:spacing w:before="120"/>
              <w:rPr>
                <w:rFonts w:cs="Arial"/>
                <w:sz w:val="28"/>
              </w:rPr>
            </w:pPr>
          </w:p>
        </w:tc>
        <w:tc>
          <w:tcPr>
            <w:tcW w:w="12474" w:type="dxa"/>
          </w:tcPr>
          <w:p w14:paraId="1ED123CC" w14:textId="77777777" w:rsidR="008F39C2" w:rsidRPr="00D47761" w:rsidRDefault="008F39C2" w:rsidP="008F39C2">
            <w:pPr>
              <w:spacing w:before="120"/>
              <w:cnfStyle w:val="000000000000" w:firstRow="0" w:lastRow="0" w:firstColumn="0" w:lastColumn="0" w:oddVBand="0" w:evenVBand="0" w:oddHBand="0" w:evenHBand="0" w:firstRowFirstColumn="0" w:firstRowLastColumn="0" w:lastRowFirstColumn="0" w:lastRowLastColumn="0"/>
              <w:rPr>
                <w:rFonts w:cs="Arial"/>
                <w:sz w:val="28"/>
              </w:rPr>
            </w:pPr>
          </w:p>
        </w:tc>
      </w:tr>
      <w:tr w:rsidR="008F39C2" w:rsidRPr="007B545D" w14:paraId="6996B6C2" w14:textId="77777777" w:rsidTr="00A228F4">
        <w:tc>
          <w:tcPr>
            <w:cnfStyle w:val="001000000000" w:firstRow="0" w:lastRow="0" w:firstColumn="1" w:lastColumn="0" w:oddVBand="0" w:evenVBand="0" w:oddHBand="0" w:evenHBand="0" w:firstRowFirstColumn="0" w:firstRowLastColumn="0" w:lastRowFirstColumn="0" w:lastRowLastColumn="0"/>
            <w:tcW w:w="6658" w:type="dxa"/>
            <w:shd w:val="clear" w:color="auto" w:fill="B3E1F5" w:themeFill="accent2" w:themeFillTint="66"/>
          </w:tcPr>
          <w:p w14:paraId="1BB4BD36" w14:textId="77777777" w:rsidR="008F39C2" w:rsidRPr="00400A83" w:rsidRDefault="008F39C2" w:rsidP="008F39C2">
            <w:pPr>
              <w:spacing w:before="120"/>
              <w:rPr>
                <w:rFonts w:cs="Arial"/>
                <w:b w:val="0"/>
                <w:bCs w:val="0"/>
                <w:sz w:val="28"/>
                <w:szCs w:val="24"/>
              </w:rPr>
            </w:pPr>
            <w:r w:rsidRPr="00400A83">
              <w:rPr>
                <w:rFonts w:cs="Arial"/>
                <w:sz w:val="28"/>
                <w:szCs w:val="24"/>
              </w:rPr>
              <w:t>Additional information</w:t>
            </w:r>
          </w:p>
          <w:p w14:paraId="7FCB7AE8" w14:textId="77777777" w:rsidR="00400A83" w:rsidRPr="00400A83" w:rsidRDefault="00400A83" w:rsidP="008F39C2">
            <w:pPr>
              <w:spacing w:before="120"/>
              <w:rPr>
                <w:rFonts w:cs="Arial"/>
                <w:b w:val="0"/>
                <w:bCs w:val="0"/>
                <w:sz w:val="28"/>
                <w:szCs w:val="24"/>
              </w:rPr>
            </w:pPr>
          </w:p>
          <w:p w14:paraId="3C37229F" w14:textId="77777777" w:rsidR="00A228F4" w:rsidRPr="00400A83" w:rsidRDefault="00A228F4" w:rsidP="008F39C2">
            <w:pPr>
              <w:spacing w:before="120"/>
              <w:rPr>
                <w:rFonts w:cs="Arial"/>
                <w:b w:val="0"/>
                <w:bCs w:val="0"/>
                <w:sz w:val="28"/>
              </w:rPr>
            </w:pPr>
          </w:p>
          <w:p w14:paraId="2A380FD8" w14:textId="77777777" w:rsidR="00A228F4" w:rsidRPr="00400A83" w:rsidRDefault="00A228F4" w:rsidP="008F39C2">
            <w:pPr>
              <w:spacing w:before="120"/>
              <w:rPr>
                <w:rFonts w:cs="Arial"/>
                <w:sz w:val="28"/>
              </w:rPr>
            </w:pPr>
          </w:p>
        </w:tc>
        <w:tc>
          <w:tcPr>
            <w:tcW w:w="12474" w:type="dxa"/>
          </w:tcPr>
          <w:p w14:paraId="43C4A264" w14:textId="77777777" w:rsidR="008F39C2" w:rsidRPr="00D47761" w:rsidRDefault="008F39C2" w:rsidP="008F39C2">
            <w:pPr>
              <w:spacing w:before="120"/>
              <w:cnfStyle w:val="000000000000" w:firstRow="0" w:lastRow="0" w:firstColumn="0" w:lastColumn="0" w:oddVBand="0" w:evenVBand="0" w:oddHBand="0" w:evenHBand="0" w:firstRowFirstColumn="0" w:firstRowLastColumn="0" w:lastRowFirstColumn="0" w:lastRowLastColumn="0"/>
              <w:rPr>
                <w:rFonts w:cs="Arial"/>
                <w:sz w:val="28"/>
              </w:rPr>
            </w:pPr>
          </w:p>
        </w:tc>
      </w:tr>
    </w:tbl>
    <w:p w14:paraId="55EE27E9" w14:textId="77777777" w:rsidR="008F39C2" w:rsidRDefault="008F39C2" w:rsidP="008F39C2">
      <w:pPr>
        <w:pStyle w:val="ListParagraph"/>
        <w:spacing w:line="360" w:lineRule="auto"/>
        <w:ind w:left="1440"/>
        <w:rPr>
          <w:rFonts w:ascii="Arial" w:eastAsiaTheme="majorEastAsia" w:hAnsi="Arial" w:cstheme="majorBidi"/>
          <w:sz w:val="24"/>
          <w:szCs w:val="24"/>
        </w:rPr>
      </w:pPr>
    </w:p>
    <w:p w14:paraId="2C7E0404" w14:textId="77777777" w:rsidR="000E4910" w:rsidRDefault="000E4910">
      <w:pPr>
        <w:spacing w:line="276" w:lineRule="auto"/>
        <w:rPr>
          <w:rFonts w:eastAsiaTheme="majorEastAsia" w:cstheme="majorBidi"/>
          <w:color w:val="auto"/>
        </w:rPr>
      </w:pPr>
      <w:r>
        <w:rPr>
          <w:rFonts w:eastAsiaTheme="majorEastAsia" w:cstheme="majorBidi"/>
        </w:rPr>
        <w:br w:type="page"/>
      </w:r>
    </w:p>
    <w:p w14:paraId="796CD648" w14:textId="77777777" w:rsidR="008736A8" w:rsidRPr="008736A8" w:rsidRDefault="008736A8" w:rsidP="008736A8">
      <w:pPr>
        <w:pStyle w:val="Heading1Numbered"/>
        <w:numPr>
          <w:ilvl w:val="0"/>
          <w:numId w:val="0"/>
        </w:numPr>
        <w:rPr>
          <w:sz w:val="52"/>
        </w:rPr>
      </w:pPr>
      <w:bookmarkStart w:id="8" w:name="_Toc20479088"/>
      <w:r w:rsidRPr="008736A8">
        <w:rPr>
          <w:sz w:val="52"/>
        </w:rPr>
        <w:t>Theme 1: Personalisation of care and support</w:t>
      </w:r>
      <w:bookmarkEnd w:id="8"/>
    </w:p>
    <w:p w14:paraId="5F657746" w14:textId="77777777" w:rsidR="008736A8" w:rsidRPr="007B545D" w:rsidRDefault="004F16BF" w:rsidP="008736A8">
      <w:pPr>
        <w:pStyle w:val="CommentText"/>
        <w:rPr>
          <w:rFonts w:ascii="Arial" w:hAnsi="Arial" w:cs="Arial"/>
          <w:sz w:val="24"/>
          <w:szCs w:val="24"/>
        </w:rPr>
      </w:pPr>
      <w:r>
        <w:rPr>
          <w:rFonts w:ascii="Arial" w:hAnsi="Arial" w:cs="Arial"/>
          <w:sz w:val="24"/>
          <w:szCs w:val="24"/>
        </w:rPr>
        <w:t>This section is i</w:t>
      </w:r>
      <w:r w:rsidR="008736A8" w:rsidRPr="007B545D">
        <w:rPr>
          <w:rFonts w:ascii="Arial" w:hAnsi="Arial" w:cs="Arial"/>
          <w:sz w:val="24"/>
          <w:szCs w:val="24"/>
        </w:rPr>
        <w:t>n line with the NHS England Comprehensive Model of Personalised Care [https://www.england.nhs.uk/personalisedcare/comprehensive-model-of-personalised-care], and to optimise care and support for cancer patients from diagnosis onwards</w:t>
      </w:r>
      <w:r w:rsidR="0008417C">
        <w:rPr>
          <w:rFonts w:ascii="Arial" w:hAnsi="Arial" w:cs="Arial"/>
          <w:sz w:val="24"/>
          <w:szCs w:val="24"/>
        </w:rPr>
        <w:t>.</w:t>
      </w:r>
      <w:r w:rsidR="00CF4248">
        <w:rPr>
          <w:rFonts w:ascii="Arial" w:hAnsi="Arial" w:cs="Arial"/>
          <w:sz w:val="24"/>
          <w:szCs w:val="24"/>
        </w:rPr>
        <w:t xml:space="preserve"> The personalised care and support pathway should</w:t>
      </w:r>
      <w:r w:rsidR="009D2738">
        <w:rPr>
          <w:rFonts w:ascii="Arial" w:hAnsi="Arial" w:cs="Arial"/>
          <w:sz w:val="24"/>
          <w:szCs w:val="24"/>
        </w:rPr>
        <w:t>:</w:t>
      </w:r>
      <w:r w:rsidR="00CF4248">
        <w:rPr>
          <w:rFonts w:ascii="Arial" w:hAnsi="Arial" w:cs="Arial"/>
          <w:sz w:val="24"/>
          <w:szCs w:val="24"/>
        </w:rPr>
        <w:t xml:space="preserve"> </w:t>
      </w:r>
    </w:p>
    <w:p w14:paraId="529DA0A7" w14:textId="77777777" w:rsidR="008736A8" w:rsidRDefault="00CF4248" w:rsidP="008736A8">
      <w:pPr>
        <w:pStyle w:val="NoSpacing"/>
        <w:numPr>
          <w:ilvl w:val="0"/>
          <w:numId w:val="30"/>
        </w:numPr>
        <w:rPr>
          <w:rFonts w:ascii="Arial" w:hAnsi="Arial" w:cs="Arial"/>
          <w:sz w:val="24"/>
          <w:szCs w:val="24"/>
        </w:rPr>
      </w:pPr>
      <w:r>
        <w:rPr>
          <w:rFonts w:ascii="Arial" w:hAnsi="Arial" w:cs="Arial"/>
          <w:sz w:val="24"/>
          <w:szCs w:val="24"/>
        </w:rPr>
        <w:t>B</w:t>
      </w:r>
      <w:r w:rsidR="0008417C">
        <w:rPr>
          <w:rFonts w:ascii="Arial" w:hAnsi="Arial" w:cs="Arial"/>
          <w:sz w:val="24"/>
          <w:szCs w:val="24"/>
        </w:rPr>
        <w:t>e b</w:t>
      </w:r>
      <w:r w:rsidR="008736A8" w:rsidRPr="007B545D">
        <w:rPr>
          <w:rFonts w:ascii="Arial" w:hAnsi="Arial" w:cs="Arial"/>
          <w:sz w:val="24"/>
          <w:szCs w:val="24"/>
        </w:rPr>
        <w:t xml:space="preserve">ased upon the NHS England and NHS Improvement Personalised Care </w:t>
      </w:r>
      <w:r w:rsidR="0008417C">
        <w:rPr>
          <w:rFonts w:ascii="Arial" w:hAnsi="Arial" w:cs="Arial"/>
          <w:sz w:val="24"/>
          <w:szCs w:val="24"/>
        </w:rPr>
        <w:t xml:space="preserve">components </w:t>
      </w:r>
      <w:r w:rsidR="008736A8" w:rsidRPr="007B545D">
        <w:rPr>
          <w:rFonts w:ascii="Arial" w:hAnsi="Arial" w:cs="Arial"/>
          <w:sz w:val="24"/>
          <w:szCs w:val="24"/>
        </w:rPr>
        <w:t>model</w:t>
      </w:r>
      <w:r w:rsidR="009D2738">
        <w:rPr>
          <w:rFonts w:ascii="Arial" w:hAnsi="Arial" w:cs="Arial"/>
          <w:sz w:val="24"/>
          <w:szCs w:val="24"/>
        </w:rPr>
        <w:t>:</w:t>
      </w:r>
    </w:p>
    <w:p w14:paraId="042919E9" w14:textId="77777777" w:rsidR="0008417C" w:rsidRPr="007B545D" w:rsidRDefault="0008417C" w:rsidP="0008417C">
      <w:pPr>
        <w:pStyle w:val="NoSpacing"/>
        <w:numPr>
          <w:ilvl w:val="1"/>
          <w:numId w:val="30"/>
        </w:numPr>
        <w:rPr>
          <w:rFonts w:ascii="Arial" w:hAnsi="Arial" w:cs="Arial"/>
          <w:sz w:val="24"/>
          <w:szCs w:val="24"/>
        </w:rPr>
      </w:pPr>
      <w:r>
        <w:rPr>
          <w:rFonts w:ascii="Arial" w:hAnsi="Arial" w:cs="Arial"/>
          <w:sz w:val="24"/>
          <w:szCs w:val="24"/>
        </w:rPr>
        <w:t xml:space="preserve">Delivery of </w:t>
      </w:r>
      <w:r w:rsidRPr="007B545D">
        <w:rPr>
          <w:rFonts w:ascii="Arial" w:hAnsi="Arial" w:cs="Arial"/>
          <w:sz w:val="24"/>
          <w:szCs w:val="24"/>
        </w:rPr>
        <w:t>Personalised Care and Support Planning (PCSP)</w:t>
      </w:r>
      <w:r>
        <w:rPr>
          <w:rFonts w:ascii="Arial" w:hAnsi="Arial" w:cs="Arial"/>
          <w:sz w:val="24"/>
          <w:szCs w:val="24"/>
        </w:rPr>
        <w:t>, which</w:t>
      </w:r>
      <w:r w:rsidRPr="007B545D">
        <w:rPr>
          <w:rFonts w:ascii="Arial" w:hAnsi="Arial" w:cs="Arial"/>
          <w:sz w:val="24"/>
          <w:szCs w:val="24"/>
        </w:rPr>
        <w:t xml:space="preserve"> is based upon the use of Holistic Needs Assessments (HNA)</w:t>
      </w:r>
      <w:r w:rsidR="009D2738">
        <w:rPr>
          <w:rFonts w:ascii="Arial" w:hAnsi="Arial" w:cs="Arial"/>
          <w:sz w:val="24"/>
          <w:szCs w:val="24"/>
        </w:rPr>
        <w:t>;</w:t>
      </w:r>
    </w:p>
    <w:p w14:paraId="37D3C10F" w14:textId="77777777" w:rsidR="0008417C" w:rsidRPr="007B545D" w:rsidRDefault="0008417C" w:rsidP="0008417C">
      <w:pPr>
        <w:pStyle w:val="NoSpacing"/>
        <w:numPr>
          <w:ilvl w:val="1"/>
          <w:numId w:val="30"/>
        </w:numPr>
        <w:rPr>
          <w:rFonts w:ascii="Arial" w:hAnsi="Arial" w:cs="Arial"/>
          <w:sz w:val="24"/>
          <w:szCs w:val="24"/>
        </w:rPr>
      </w:pPr>
      <w:r w:rsidRPr="007B545D">
        <w:rPr>
          <w:rFonts w:ascii="Arial" w:hAnsi="Arial" w:cs="Arial"/>
          <w:sz w:val="24"/>
          <w:szCs w:val="24"/>
        </w:rPr>
        <w:t>Shared decision making is taking place between clinicians and patients</w:t>
      </w:r>
      <w:r w:rsidR="009D2738">
        <w:rPr>
          <w:rFonts w:ascii="Arial" w:hAnsi="Arial" w:cs="Arial"/>
          <w:sz w:val="24"/>
          <w:szCs w:val="24"/>
        </w:rPr>
        <w:t>;</w:t>
      </w:r>
    </w:p>
    <w:p w14:paraId="51A225E1" w14:textId="77777777" w:rsidR="0008417C" w:rsidRPr="007B545D" w:rsidRDefault="0008417C" w:rsidP="0008417C">
      <w:pPr>
        <w:pStyle w:val="NoSpacing"/>
        <w:numPr>
          <w:ilvl w:val="1"/>
          <w:numId w:val="30"/>
        </w:numPr>
        <w:rPr>
          <w:rFonts w:ascii="Arial" w:hAnsi="Arial" w:cs="Arial"/>
          <w:sz w:val="24"/>
          <w:szCs w:val="24"/>
        </w:rPr>
      </w:pPr>
      <w:r w:rsidRPr="007B545D">
        <w:rPr>
          <w:rFonts w:ascii="Arial" w:hAnsi="Arial" w:cs="Arial"/>
          <w:sz w:val="24"/>
          <w:szCs w:val="24"/>
        </w:rPr>
        <w:t>Support for self-management is available for all patients.</w:t>
      </w:r>
    </w:p>
    <w:p w14:paraId="549402E0" w14:textId="77777777" w:rsidR="008736A8" w:rsidRPr="007B545D" w:rsidRDefault="00CF4248" w:rsidP="008736A8">
      <w:pPr>
        <w:pStyle w:val="NoSpacing"/>
        <w:numPr>
          <w:ilvl w:val="0"/>
          <w:numId w:val="30"/>
        </w:numPr>
        <w:rPr>
          <w:rFonts w:ascii="Arial" w:hAnsi="Arial" w:cs="Arial"/>
          <w:sz w:val="24"/>
          <w:szCs w:val="24"/>
        </w:rPr>
      </w:pPr>
      <w:r>
        <w:rPr>
          <w:rFonts w:ascii="Arial" w:hAnsi="Arial" w:cs="Arial"/>
          <w:sz w:val="24"/>
          <w:szCs w:val="24"/>
        </w:rPr>
        <w:t>E</w:t>
      </w:r>
      <w:r w:rsidR="0008417C">
        <w:rPr>
          <w:rFonts w:ascii="Arial" w:hAnsi="Arial" w:cs="Arial"/>
          <w:sz w:val="24"/>
          <w:szCs w:val="24"/>
        </w:rPr>
        <w:t xml:space="preserve">nsure </w:t>
      </w:r>
      <w:r w:rsidR="008736A8" w:rsidRPr="007B545D">
        <w:rPr>
          <w:rFonts w:ascii="Arial" w:hAnsi="Arial" w:cs="Arial"/>
          <w:sz w:val="24"/>
          <w:szCs w:val="24"/>
        </w:rPr>
        <w:t>conversations with patients are based on ‘what matters’ to the patient and their individual strengths, needs and preferences.</w:t>
      </w:r>
    </w:p>
    <w:p w14:paraId="4D3F38EB" w14:textId="77777777" w:rsidR="008736A8" w:rsidRPr="007B545D" w:rsidRDefault="00CF4248" w:rsidP="008736A8">
      <w:pPr>
        <w:pStyle w:val="NoSpacing"/>
        <w:numPr>
          <w:ilvl w:val="0"/>
          <w:numId w:val="30"/>
        </w:numPr>
        <w:rPr>
          <w:rFonts w:ascii="Arial" w:hAnsi="Arial" w:cs="Arial"/>
          <w:sz w:val="24"/>
          <w:szCs w:val="24"/>
        </w:rPr>
      </w:pPr>
      <w:r>
        <w:rPr>
          <w:rFonts w:ascii="Arial" w:hAnsi="Arial" w:cs="Arial"/>
          <w:sz w:val="24"/>
          <w:szCs w:val="24"/>
        </w:rPr>
        <w:t>P</w:t>
      </w:r>
      <w:r w:rsidR="0008417C">
        <w:rPr>
          <w:rFonts w:ascii="Arial" w:hAnsi="Arial" w:cs="Arial"/>
          <w:sz w:val="24"/>
          <w:szCs w:val="24"/>
        </w:rPr>
        <w:t>rovides o</w:t>
      </w:r>
      <w:r w:rsidR="008736A8" w:rsidRPr="007B545D">
        <w:rPr>
          <w:rFonts w:ascii="Arial" w:hAnsi="Arial" w:cs="Arial"/>
          <w:sz w:val="24"/>
          <w:szCs w:val="24"/>
        </w:rPr>
        <w:t>ngoing support for patients to emphasise choice and control over the way a patient care and support plan is planned and delivered.</w:t>
      </w:r>
    </w:p>
    <w:p w14:paraId="0D777EA5" w14:textId="77777777" w:rsidR="008736A8" w:rsidRPr="007B545D" w:rsidRDefault="00CF4248" w:rsidP="008736A8">
      <w:pPr>
        <w:pStyle w:val="NoSpacing"/>
        <w:numPr>
          <w:ilvl w:val="0"/>
          <w:numId w:val="30"/>
        </w:numPr>
        <w:rPr>
          <w:rFonts w:ascii="Arial" w:hAnsi="Arial" w:cs="Arial"/>
          <w:sz w:val="24"/>
          <w:szCs w:val="24"/>
        </w:rPr>
      </w:pPr>
      <w:r>
        <w:rPr>
          <w:rFonts w:ascii="Arial" w:hAnsi="Arial" w:cs="Arial"/>
          <w:sz w:val="24"/>
          <w:szCs w:val="24"/>
        </w:rPr>
        <w:t>C</w:t>
      </w:r>
      <w:r w:rsidR="0008417C">
        <w:rPr>
          <w:rFonts w:ascii="Arial" w:hAnsi="Arial" w:cs="Arial"/>
          <w:sz w:val="24"/>
          <w:szCs w:val="24"/>
        </w:rPr>
        <w:t>onnects the patient w</w:t>
      </w:r>
      <w:r w:rsidR="008736A8" w:rsidRPr="007B545D">
        <w:rPr>
          <w:rFonts w:ascii="Arial" w:hAnsi="Arial" w:cs="Arial"/>
          <w:sz w:val="24"/>
          <w:szCs w:val="24"/>
        </w:rPr>
        <w:t>ith the community in delivering better health and wellbeing outcomes and experiences.</w:t>
      </w:r>
    </w:p>
    <w:p w14:paraId="3C42294D" w14:textId="77777777" w:rsidR="008736A8" w:rsidRPr="007B545D" w:rsidRDefault="008736A8" w:rsidP="008736A8">
      <w:pPr>
        <w:rPr>
          <w:rFonts w:cs="Arial"/>
        </w:rPr>
      </w:pPr>
    </w:p>
    <w:tbl>
      <w:tblPr>
        <w:tblStyle w:val="GridTable1Light"/>
        <w:tblW w:w="0" w:type="auto"/>
        <w:tblLook w:val="04A0" w:firstRow="1" w:lastRow="0" w:firstColumn="1" w:lastColumn="0" w:noHBand="0" w:noVBand="1"/>
      </w:tblPr>
      <w:tblGrid>
        <w:gridCol w:w="6271"/>
        <w:gridCol w:w="3080"/>
        <w:gridCol w:w="2760"/>
        <w:gridCol w:w="2713"/>
        <w:gridCol w:w="2806"/>
        <w:gridCol w:w="2939"/>
      </w:tblGrid>
      <w:tr w:rsidR="00AE0529" w:rsidRPr="007B545D" w14:paraId="16A309CF" w14:textId="77777777" w:rsidTr="00D666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58" w:type="dxa"/>
            <w:shd w:val="clear" w:color="auto" w:fill="B3E1F5" w:themeFill="accent2" w:themeFillTint="66"/>
          </w:tcPr>
          <w:p w14:paraId="51375300" w14:textId="77777777" w:rsidR="008736A8" w:rsidRPr="007B545D" w:rsidRDefault="008736A8" w:rsidP="000313F3">
            <w:pPr>
              <w:rPr>
                <w:rFonts w:cs="Arial"/>
                <w:b w:val="0"/>
                <w:bCs w:val="0"/>
                <w:sz w:val="24"/>
                <w:szCs w:val="24"/>
              </w:rPr>
            </w:pPr>
            <w:bookmarkStart w:id="9" w:name="_Hlk17198688"/>
          </w:p>
          <w:p w14:paraId="527813A5" w14:textId="77777777" w:rsidR="008736A8" w:rsidRPr="007B545D" w:rsidRDefault="008736A8" w:rsidP="000313F3">
            <w:pPr>
              <w:rPr>
                <w:rFonts w:cs="Arial"/>
                <w:sz w:val="24"/>
                <w:szCs w:val="24"/>
              </w:rPr>
            </w:pPr>
            <w:r w:rsidRPr="007B545D">
              <w:rPr>
                <w:rFonts w:cs="Arial"/>
                <w:sz w:val="24"/>
                <w:szCs w:val="24"/>
              </w:rPr>
              <w:t>Statements to discuss at the MDT</w:t>
            </w:r>
            <w:r w:rsidR="00CF4248">
              <w:rPr>
                <w:rFonts w:cs="Arial"/>
                <w:sz w:val="24"/>
                <w:szCs w:val="24"/>
              </w:rPr>
              <w:t xml:space="preserve"> </w:t>
            </w:r>
          </w:p>
        </w:tc>
        <w:tc>
          <w:tcPr>
            <w:tcW w:w="3260" w:type="dxa"/>
            <w:shd w:val="clear" w:color="auto" w:fill="B3E1F5" w:themeFill="accent2" w:themeFillTint="66"/>
          </w:tcPr>
          <w:p w14:paraId="63968951" w14:textId="77777777" w:rsidR="008736A8" w:rsidRPr="007B545D" w:rsidRDefault="008736A8" w:rsidP="000313F3">
            <w:pPr>
              <w:jc w:val="center"/>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p>
          <w:p w14:paraId="211EC33E" w14:textId="77777777" w:rsidR="008736A8" w:rsidRPr="007B545D" w:rsidRDefault="008736A8" w:rsidP="000313F3">
            <w:pPr>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7B545D">
              <w:rPr>
                <w:rFonts w:cs="Arial"/>
                <w:sz w:val="24"/>
                <w:szCs w:val="24"/>
              </w:rPr>
              <w:t>Planning stage</w:t>
            </w:r>
          </w:p>
        </w:tc>
        <w:tc>
          <w:tcPr>
            <w:tcW w:w="2835" w:type="dxa"/>
            <w:shd w:val="clear" w:color="auto" w:fill="B3E1F5" w:themeFill="accent2" w:themeFillTint="66"/>
          </w:tcPr>
          <w:p w14:paraId="3434DAB2" w14:textId="77777777" w:rsidR="008736A8" w:rsidRPr="007B545D" w:rsidRDefault="008736A8" w:rsidP="000313F3">
            <w:pPr>
              <w:jc w:val="center"/>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p>
          <w:p w14:paraId="6AB6A8D7" w14:textId="77777777" w:rsidR="008736A8" w:rsidRPr="007B545D" w:rsidRDefault="008736A8" w:rsidP="000313F3">
            <w:pPr>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7B545D">
              <w:rPr>
                <w:rFonts w:cs="Arial"/>
                <w:sz w:val="24"/>
                <w:szCs w:val="24"/>
              </w:rPr>
              <w:t>Implementation stage</w:t>
            </w:r>
          </w:p>
        </w:tc>
        <w:tc>
          <w:tcPr>
            <w:tcW w:w="2835" w:type="dxa"/>
            <w:shd w:val="clear" w:color="auto" w:fill="B3E1F5" w:themeFill="accent2" w:themeFillTint="66"/>
          </w:tcPr>
          <w:p w14:paraId="7C783990" w14:textId="77777777" w:rsidR="008736A8" w:rsidRPr="007B545D" w:rsidRDefault="008736A8" w:rsidP="000313F3">
            <w:pPr>
              <w:jc w:val="center"/>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p>
          <w:p w14:paraId="2B453403" w14:textId="77777777" w:rsidR="008736A8" w:rsidRPr="007B545D" w:rsidRDefault="008736A8" w:rsidP="000313F3">
            <w:pPr>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7B545D">
              <w:rPr>
                <w:rFonts w:cs="Arial"/>
                <w:sz w:val="24"/>
                <w:szCs w:val="24"/>
              </w:rPr>
              <w:t>Monitoring stage</w:t>
            </w:r>
          </w:p>
        </w:tc>
        <w:tc>
          <w:tcPr>
            <w:tcW w:w="2977" w:type="dxa"/>
            <w:shd w:val="clear" w:color="auto" w:fill="B3E1F5" w:themeFill="accent2" w:themeFillTint="66"/>
          </w:tcPr>
          <w:p w14:paraId="18E923BF" w14:textId="77777777" w:rsidR="008736A8" w:rsidRPr="007B545D" w:rsidRDefault="008736A8" w:rsidP="000313F3">
            <w:pPr>
              <w:jc w:val="center"/>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p>
          <w:p w14:paraId="430D02E5" w14:textId="77777777" w:rsidR="008736A8" w:rsidRPr="007B545D" w:rsidRDefault="008736A8" w:rsidP="000313F3">
            <w:pPr>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7B545D">
              <w:rPr>
                <w:rFonts w:cs="Arial"/>
                <w:sz w:val="24"/>
                <w:szCs w:val="24"/>
              </w:rPr>
              <w:t>Review stage</w:t>
            </w:r>
          </w:p>
        </w:tc>
        <w:tc>
          <w:tcPr>
            <w:tcW w:w="3076" w:type="dxa"/>
            <w:shd w:val="clear" w:color="auto" w:fill="B3E1F5" w:themeFill="accent2" w:themeFillTint="66"/>
          </w:tcPr>
          <w:p w14:paraId="6534E0FB" w14:textId="77777777" w:rsidR="008736A8" w:rsidRPr="007B545D" w:rsidRDefault="008736A8" w:rsidP="000313F3">
            <w:pPr>
              <w:jc w:val="center"/>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p>
          <w:p w14:paraId="38A7FC90" w14:textId="77777777" w:rsidR="008736A8" w:rsidRPr="007B545D" w:rsidRDefault="008736A8" w:rsidP="000313F3">
            <w:pPr>
              <w:jc w:val="center"/>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7B545D">
              <w:rPr>
                <w:rFonts w:cs="Arial"/>
                <w:sz w:val="24"/>
                <w:szCs w:val="24"/>
              </w:rPr>
              <w:t>Confidently delivering</w:t>
            </w:r>
          </w:p>
          <w:p w14:paraId="1F90F210" w14:textId="77777777" w:rsidR="008736A8" w:rsidRPr="007B545D" w:rsidRDefault="008736A8" w:rsidP="000313F3">
            <w:pPr>
              <w:jc w:val="center"/>
              <w:cnfStyle w:val="100000000000" w:firstRow="1" w:lastRow="0" w:firstColumn="0" w:lastColumn="0" w:oddVBand="0" w:evenVBand="0" w:oddHBand="0" w:evenHBand="0" w:firstRowFirstColumn="0" w:firstRowLastColumn="0" w:lastRowFirstColumn="0" w:lastRowLastColumn="0"/>
              <w:rPr>
                <w:rFonts w:cs="Arial"/>
                <w:sz w:val="24"/>
                <w:szCs w:val="24"/>
              </w:rPr>
            </w:pPr>
          </w:p>
        </w:tc>
      </w:tr>
      <w:tr w:rsidR="008736A8" w:rsidRPr="007B545D" w14:paraId="0C8168AD" w14:textId="77777777" w:rsidTr="000313F3">
        <w:tc>
          <w:tcPr>
            <w:cnfStyle w:val="001000000000" w:firstRow="0" w:lastRow="0" w:firstColumn="1" w:lastColumn="0" w:oddVBand="0" w:evenVBand="0" w:oddHBand="0" w:evenHBand="0" w:firstRowFirstColumn="0" w:firstRowLastColumn="0" w:lastRowFirstColumn="0" w:lastRowLastColumn="0"/>
            <w:tcW w:w="6658" w:type="dxa"/>
            <w:shd w:val="clear" w:color="auto" w:fill="B3E1F5" w:themeFill="accent2" w:themeFillTint="66"/>
          </w:tcPr>
          <w:p w14:paraId="07BC144F" w14:textId="77777777" w:rsidR="008736A8" w:rsidRPr="007B545D" w:rsidRDefault="000A407B" w:rsidP="000313F3">
            <w:pPr>
              <w:spacing w:before="120"/>
              <w:rPr>
                <w:rFonts w:cs="Arial"/>
                <w:b w:val="0"/>
                <w:bCs w:val="0"/>
                <w:sz w:val="24"/>
                <w:szCs w:val="24"/>
              </w:rPr>
            </w:pPr>
            <w:r>
              <w:rPr>
                <w:rFonts w:cs="Arial"/>
                <w:sz w:val="24"/>
                <w:szCs w:val="24"/>
              </w:rPr>
              <w:t>How ha</w:t>
            </w:r>
            <w:r w:rsidR="00AB44BC">
              <w:rPr>
                <w:rFonts w:cs="Arial"/>
                <w:sz w:val="24"/>
                <w:szCs w:val="24"/>
              </w:rPr>
              <w:t xml:space="preserve">ve you </w:t>
            </w:r>
            <w:r w:rsidR="00AB44BC" w:rsidRPr="007B545D">
              <w:rPr>
                <w:rFonts w:cs="Arial"/>
                <w:sz w:val="24"/>
                <w:szCs w:val="24"/>
              </w:rPr>
              <w:t>clarif</w:t>
            </w:r>
            <w:r w:rsidR="00AB44BC">
              <w:rPr>
                <w:rFonts w:cs="Arial"/>
                <w:sz w:val="24"/>
                <w:szCs w:val="24"/>
              </w:rPr>
              <w:t>ied</w:t>
            </w:r>
            <w:r w:rsidR="00AB44BC" w:rsidRPr="007B545D">
              <w:rPr>
                <w:rFonts w:cs="Arial"/>
                <w:sz w:val="24"/>
                <w:szCs w:val="24"/>
              </w:rPr>
              <w:t xml:space="preserve"> the change in language from Recovery Package to Personalised Care</w:t>
            </w:r>
            <w:r w:rsidR="00AB44BC">
              <w:rPr>
                <w:rFonts w:cs="Arial"/>
                <w:sz w:val="24"/>
                <w:szCs w:val="24"/>
              </w:rPr>
              <w:t xml:space="preserve"> within </w:t>
            </w:r>
            <w:r>
              <w:rPr>
                <w:rFonts w:cs="Arial"/>
                <w:sz w:val="24"/>
                <w:szCs w:val="24"/>
              </w:rPr>
              <w:t xml:space="preserve">your </w:t>
            </w:r>
            <w:r w:rsidR="008736A8" w:rsidRPr="007B545D">
              <w:rPr>
                <w:rFonts w:cs="Arial"/>
                <w:sz w:val="24"/>
                <w:szCs w:val="24"/>
              </w:rPr>
              <w:t>Alliance</w:t>
            </w:r>
            <w:r>
              <w:rPr>
                <w:rFonts w:cs="Arial"/>
                <w:sz w:val="24"/>
                <w:szCs w:val="24"/>
              </w:rPr>
              <w:t xml:space="preserve"> </w:t>
            </w:r>
            <w:r w:rsidR="00AB44BC">
              <w:rPr>
                <w:rFonts w:cs="Arial"/>
                <w:sz w:val="24"/>
                <w:szCs w:val="24"/>
              </w:rPr>
              <w:t xml:space="preserve">and </w:t>
            </w:r>
            <w:r w:rsidR="008736A8" w:rsidRPr="007B545D">
              <w:rPr>
                <w:rFonts w:cs="Arial"/>
                <w:sz w:val="24"/>
                <w:szCs w:val="24"/>
              </w:rPr>
              <w:t>Trusts</w:t>
            </w:r>
            <w:r w:rsidR="00AB44BC">
              <w:rPr>
                <w:rFonts w:cs="Arial"/>
                <w:sz w:val="24"/>
                <w:szCs w:val="24"/>
              </w:rPr>
              <w:t>?</w:t>
            </w:r>
          </w:p>
          <w:p w14:paraId="5563C076" w14:textId="77777777" w:rsidR="008736A8" w:rsidRPr="007B545D" w:rsidRDefault="008736A8" w:rsidP="000313F3">
            <w:pPr>
              <w:rPr>
                <w:rFonts w:cs="Arial"/>
                <w:sz w:val="24"/>
                <w:szCs w:val="24"/>
              </w:rPr>
            </w:pPr>
          </w:p>
        </w:tc>
        <w:tc>
          <w:tcPr>
            <w:tcW w:w="3260" w:type="dxa"/>
          </w:tcPr>
          <w:p w14:paraId="6EDB5DAF"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2835" w:type="dxa"/>
          </w:tcPr>
          <w:p w14:paraId="70A5F536"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2835" w:type="dxa"/>
          </w:tcPr>
          <w:p w14:paraId="29BD1586"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2977" w:type="dxa"/>
          </w:tcPr>
          <w:p w14:paraId="55EF87BA"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3076" w:type="dxa"/>
          </w:tcPr>
          <w:p w14:paraId="6136C070"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AE0529" w:rsidRPr="007B545D" w14:paraId="5E3C3EBF" w14:textId="77777777" w:rsidTr="000313F3">
        <w:tc>
          <w:tcPr>
            <w:cnfStyle w:val="001000000000" w:firstRow="0" w:lastRow="0" w:firstColumn="1" w:lastColumn="0" w:oddVBand="0" w:evenVBand="0" w:oddHBand="0" w:evenHBand="0" w:firstRowFirstColumn="0" w:firstRowLastColumn="0" w:lastRowFirstColumn="0" w:lastRowLastColumn="0"/>
            <w:tcW w:w="6658" w:type="dxa"/>
            <w:shd w:val="clear" w:color="auto" w:fill="B3E1F5" w:themeFill="accent2" w:themeFillTint="66"/>
          </w:tcPr>
          <w:p w14:paraId="5B995C1C" w14:textId="77777777" w:rsidR="00AE0529" w:rsidRPr="007B545D" w:rsidRDefault="00AE0529" w:rsidP="00AE0529">
            <w:pPr>
              <w:spacing w:before="120"/>
              <w:rPr>
                <w:rFonts w:cs="Arial"/>
                <w:b w:val="0"/>
                <w:bCs w:val="0"/>
                <w:sz w:val="24"/>
                <w:szCs w:val="24"/>
              </w:rPr>
            </w:pPr>
            <w:r w:rsidRPr="007B545D">
              <w:rPr>
                <w:rFonts w:cs="Arial"/>
                <w:sz w:val="24"/>
                <w:szCs w:val="24"/>
              </w:rPr>
              <w:t>a) Personalised Care and Support Planning</w:t>
            </w:r>
          </w:p>
          <w:p w14:paraId="256F7EE8" w14:textId="77777777" w:rsidR="00AE0529" w:rsidRPr="00365029" w:rsidRDefault="00AE0529" w:rsidP="000313F3">
            <w:pPr>
              <w:pStyle w:val="ListParagraph"/>
              <w:numPr>
                <w:ilvl w:val="0"/>
                <w:numId w:val="34"/>
              </w:numPr>
              <w:spacing w:before="120" w:after="0" w:line="240" w:lineRule="auto"/>
              <w:rPr>
                <w:rFonts w:ascii="Arial" w:hAnsi="Arial" w:cs="Arial"/>
                <w:b w:val="0"/>
                <w:bCs w:val="0"/>
                <w:sz w:val="24"/>
                <w:szCs w:val="24"/>
              </w:rPr>
            </w:pPr>
            <w:r w:rsidRPr="007B545D">
              <w:rPr>
                <w:rFonts w:ascii="Arial" w:hAnsi="Arial" w:cs="Arial"/>
                <w:b w:val="0"/>
                <w:sz w:val="24"/>
                <w:szCs w:val="24"/>
              </w:rPr>
              <w:t>Holistic Needs Assessment are being offered and completed</w:t>
            </w:r>
          </w:p>
        </w:tc>
        <w:tc>
          <w:tcPr>
            <w:tcW w:w="3260" w:type="dxa"/>
          </w:tcPr>
          <w:p w14:paraId="416450DD" w14:textId="77777777" w:rsidR="00AE0529" w:rsidRPr="007B545D" w:rsidRDefault="00AE0529" w:rsidP="000313F3">
            <w:pPr>
              <w:spacing w:before="120"/>
              <w:cnfStyle w:val="000000000000" w:firstRow="0" w:lastRow="0" w:firstColumn="0" w:lastColumn="0" w:oddVBand="0" w:evenVBand="0" w:oddHBand="0" w:evenHBand="0" w:firstRowFirstColumn="0" w:firstRowLastColumn="0" w:lastRowFirstColumn="0" w:lastRowLastColumn="0"/>
              <w:rPr>
                <w:rFonts w:cs="Arial"/>
              </w:rPr>
            </w:pPr>
          </w:p>
        </w:tc>
        <w:tc>
          <w:tcPr>
            <w:tcW w:w="2835" w:type="dxa"/>
          </w:tcPr>
          <w:p w14:paraId="407F0C2C" w14:textId="77777777" w:rsidR="00AE0529" w:rsidRPr="007B545D" w:rsidRDefault="00AE0529" w:rsidP="000313F3">
            <w:pPr>
              <w:spacing w:before="120"/>
              <w:cnfStyle w:val="000000000000" w:firstRow="0" w:lastRow="0" w:firstColumn="0" w:lastColumn="0" w:oddVBand="0" w:evenVBand="0" w:oddHBand="0" w:evenHBand="0" w:firstRowFirstColumn="0" w:firstRowLastColumn="0" w:lastRowFirstColumn="0" w:lastRowLastColumn="0"/>
              <w:rPr>
                <w:rFonts w:cs="Arial"/>
              </w:rPr>
            </w:pPr>
          </w:p>
        </w:tc>
        <w:tc>
          <w:tcPr>
            <w:tcW w:w="2835" w:type="dxa"/>
          </w:tcPr>
          <w:p w14:paraId="6502BE50" w14:textId="77777777" w:rsidR="00AE0529" w:rsidRPr="007B545D" w:rsidRDefault="00AE0529" w:rsidP="000313F3">
            <w:pPr>
              <w:spacing w:before="120"/>
              <w:cnfStyle w:val="000000000000" w:firstRow="0" w:lastRow="0" w:firstColumn="0" w:lastColumn="0" w:oddVBand="0" w:evenVBand="0" w:oddHBand="0" w:evenHBand="0" w:firstRowFirstColumn="0" w:firstRowLastColumn="0" w:lastRowFirstColumn="0" w:lastRowLastColumn="0"/>
              <w:rPr>
                <w:rFonts w:cs="Arial"/>
              </w:rPr>
            </w:pPr>
          </w:p>
        </w:tc>
        <w:tc>
          <w:tcPr>
            <w:tcW w:w="2977" w:type="dxa"/>
          </w:tcPr>
          <w:p w14:paraId="354BE418" w14:textId="77777777" w:rsidR="00AE0529" w:rsidRPr="007B545D" w:rsidRDefault="00AE0529" w:rsidP="000313F3">
            <w:pPr>
              <w:spacing w:before="120"/>
              <w:cnfStyle w:val="000000000000" w:firstRow="0" w:lastRow="0" w:firstColumn="0" w:lastColumn="0" w:oddVBand="0" w:evenVBand="0" w:oddHBand="0" w:evenHBand="0" w:firstRowFirstColumn="0" w:firstRowLastColumn="0" w:lastRowFirstColumn="0" w:lastRowLastColumn="0"/>
              <w:rPr>
                <w:rFonts w:cs="Arial"/>
              </w:rPr>
            </w:pPr>
          </w:p>
        </w:tc>
        <w:tc>
          <w:tcPr>
            <w:tcW w:w="3076" w:type="dxa"/>
          </w:tcPr>
          <w:p w14:paraId="3B7A4F2D" w14:textId="77777777" w:rsidR="00AE0529" w:rsidRPr="007B545D" w:rsidRDefault="00AE0529" w:rsidP="000313F3">
            <w:pPr>
              <w:spacing w:before="120"/>
              <w:cnfStyle w:val="000000000000" w:firstRow="0" w:lastRow="0" w:firstColumn="0" w:lastColumn="0" w:oddVBand="0" w:evenVBand="0" w:oddHBand="0" w:evenHBand="0" w:firstRowFirstColumn="0" w:firstRowLastColumn="0" w:lastRowFirstColumn="0" w:lastRowLastColumn="0"/>
              <w:rPr>
                <w:rFonts w:cs="Arial"/>
              </w:rPr>
            </w:pPr>
          </w:p>
        </w:tc>
      </w:tr>
      <w:tr w:rsidR="008736A8" w:rsidRPr="007B545D" w14:paraId="4BEC071C" w14:textId="77777777" w:rsidTr="000313F3">
        <w:tc>
          <w:tcPr>
            <w:cnfStyle w:val="001000000000" w:firstRow="0" w:lastRow="0" w:firstColumn="1" w:lastColumn="0" w:oddVBand="0" w:evenVBand="0" w:oddHBand="0" w:evenHBand="0" w:firstRowFirstColumn="0" w:firstRowLastColumn="0" w:lastRowFirstColumn="0" w:lastRowLastColumn="0"/>
            <w:tcW w:w="6658" w:type="dxa"/>
            <w:shd w:val="clear" w:color="auto" w:fill="B3E1F5" w:themeFill="accent2" w:themeFillTint="66"/>
          </w:tcPr>
          <w:p w14:paraId="48401794" w14:textId="77777777" w:rsidR="008736A8" w:rsidRPr="00365029" w:rsidRDefault="008736A8" w:rsidP="00365029">
            <w:pPr>
              <w:pStyle w:val="ListParagraph"/>
              <w:numPr>
                <w:ilvl w:val="0"/>
                <w:numId w:val="34"/>
              </w:numPr>
              <w:spacing w:before="120" w:after="0" w:line="240" w:lineRule="auto"/>
              <w:rPr>
                <w:rFonts w:ascii="Arial" w:hAnsi="Arial" w:cs="Arial"/>
                <w:b w:val="0"/>
                <w:bCs w:val="0"/>
                <w:sz w:val="24"/>
                <w:szCs w:val="24"/>
              </w:rPr>
            </w:pPr>
            <w:r w:rsidRPr="007B545D">
              <w:rPr>
                <w:rFonts w:ascii="Arial" w:hAnsi="Arial" w:cs="Arial"/>
                <w:b w:val="0"/>
                <w:sz w:val="24"/>
                <w:szCs w:val="24"/>
              </w:rPr>
              <w:t>Written care plan devised and shared with patient and other teams including primary care.</w:t>
            </w:r>
          </w:p>
        </w:tc>
        <w:tc>
          <w:tcPr>
            <w:tcW w:w="3260" w:type="dxa"/>
          </w:tcPr>
          <w:p w14:paraId="5DD55BB6"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2835" w:type="dxa"/>
          </w:tcPr>
          <w:p w14:paraId="5D2C31E1"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2835" w:type="dxa"/>
          </w:tcPr>
          <w:p w14:paraId="038259A3"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2977" w:type="dxa"/>
          </w:tcPr>
          <w:p w14:paraId="3AB56DF9"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3076" w:type="dxa"/>
          </w:tcPr>
          <w:p w14:paraId="5D48C64B"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8736A8" w:rsidRPr="007B545D" w14:paraId="55A93C19" w14:textId="77777777" w:rsidTr="000313F3">
        <w:tc>
          <w:tcPr>
            <w:cnfStyle w:val="001000000000" w:firstRow="0" w:lastRow="0" w:firstColumn="1" w:lastColumn="0" w:oddVBand="0" w:evenVBand="0" w:oddHBand="0" w:evenHBand="0" w:firstRowFirstColumn="0" w:firstRowLastColumn="0" w:lastRowFirstColumn="0" w:lastRowLastColumn="0"/>
            <w:tcW w:w="6658" w:type="dxa"/>
            <w:shd w:val="clear" w:color="auto" w:fill="B3E1F5" w:themeFill="accent2" w:themeFillTint="66"/>
          </w:tcPr>
          <w:p w14:paraId="38D98B2C" w14:textId="77777777" w:rsidR="008736A8" w:rsidRPr="007B545D" w:rsidRDefault="008736A8" w:rsidP="000313F3">
            <w:pPr>
              <w:spacing w:before="120"/>
              <w:rPr>
                <w:rFonts w:cs="Arial"/>
                <w:b w:val="0"/>
                <w:bCs w:val="0"/>
                <w:sz w:val="24"/>
                <w:szCs w:val="24"/>
              </w:rPr>
            </w:pPr>
            <w:r w:rsidRPr="007B545D">
              <w:rPr>
                <w:rFonts w:cs="Arial"/>
                <w:sz w:val="24"/>
                <w:szCs w:val="24"/>
              </w:rPr>
              <w:t>b) Shared decision making</w:t>
            </w:r>
          </w:p>
          <w:p w14:paraId="0CBCF433" w14:textId="77777777" w:rsidR="008736A8" w:rsidRPr="007B545D" w:rsidRDefault="00AE0529" w:rsidP="000313F3">
            <w:pPr>
              <w:spacing w:before="120"/>
              <w:rPr>
                <w:rFonts w:cs="Arial"/>
                <w:bCs w:val="0"/>
                <w:sz w:val="24"/>
                <w:szCs w:val="24"/>
              </w:rPr>
            </w:pPr>
            <w:r>
              <w:rPr>
                <w:rFonts w:cs="Arial"/>
                <w:b w:val="0"/>
                <w:sz w:val="24"/>
                <w:szCs w:val="24"/>
              </w:rPr>
              <w:t>Patients are i</w:t>
            </w:r>
            <w:r w:rsidR="008736A8" w:rsidRPr="007B545D">
              <w:rPr>
                <w:rFonts w:cs="Arial"/>
                <w:b w:val="0"/>
                <w:sz w:val="24"/>
                <w:szCs w:val="24"/>
              </w:rPr>
              <w:t>nvolve</w:t>
            </w:r>
            <w:r>
              <w:rPr>
                <w:rFonts w:cs="Arial"/>
                <w:b w:val="0"/>
                <w:sz w:val="24"/>
                <w:szCs w:val="24"/>
              </w:rPr>
              <w:t xml:space="preserve">d </w:t>
            </w:r>
            <w:r w:rsidR="008736A8" w:rsidRPr="007B545D">
              <w:rPr>
                <w:rFonts w:cs="Arial"/>
                <w:b w:val="0"/>
                <w:sz w:val="24"/>
                <w:szCs w:val="24"/>
              </w:rPr>
              <w:t>in decisions about their pre and post treatment follow up and care.</w:t>
            </w:r>
          </w:p>
        </w:tc>
        <w:tc>
          <w:tcPr>
            <w:tcW w:w="3260" w:type="dxa"/>
          </w:tcPr>
          <w:p w14:paraId="47F0FA81"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2835" w:type="dxa"/>
          </w:tcPr>
          <w:p w14:paraId="02C706A0"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2835" w:type="dxa"/>
          </w:tcPr>
          <w:p w14:paraId="2855E0D9"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2977" w:type="dxa"/>
          </w:tcPr>
          <w:p w14:paraId="019FAB92"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3076" w:type="dxa"/>
          </w:tcPr>
          <w:p w14:paraId="6585B623"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8736A8" w:rsidRPr="007B545D" w14:paraId="395D745B" w14:textId="77777777" w:rsidTr="000313F3">
        <w:tc>
          <w:tcPr>
            <w:cnfStyle w:val="001000000000" w:firstRow="0" w:lastRow="0" w:firstColumn="1" w:lastColumn="0" w:oddVBand="0" w:evenVBand="0" w:oddHBand="0" w:evenHBand="0" w:firstRowFirstColumn="0" w:firstRowLastColumn="0" w:lastRowFirstColumn="0" w:lastRowLastColumn="0"/>
            <w:tcW w:w="6658" w:type="dxa"/>
            <w:shd w:val="clear" w:color="auto" w:fill="B3E1F5" w:themeFill="accent2" w:themeFillTint="66"/>
          </w:tcPr>
          <w:p w14:paraId="58737927" w14:textId="77777777" w:rsidR="008736A8" w:rsidRPr="007B545D" w:rsidRDefault="008736A8" w:rsidP="000313F3">
            <w:pPr>
              <w:spacing w:before="120"/>
              <w:rPr>
                <w:rFonts w:cs="Arial"/>
                <w:b w:val="0"/>
                <w:bCs w:val="0"/>
                <w:sz w:val="24"/>
                <w:szCs w:val="24"/>
              </w:rPr>
            </w:pPr>
            <w:r w:rsidRPr="007B545D">
              <w:rPr>
                <w:rFonts w:cs="Arial"/>
                <w:sz w:val="24"/>
                <w:szCs w:val="24"/>
              </w:rPr>
              <w:t xml:space="preserve">c) Supported Self-management; </w:t>
            </w:r>
          </w:p>
          <w:p w14:paraId="60FBA07D" w14:textId="77777777" w:rsidR="008736A8" w:rsidRPr="007B545D" w:rsidRDefault="008736A8" w:rsidP="000313F3">
            <w:pPr>
              <w:spacing w:before="120"/>
              <w:rPr>
                <w:rFonts w:cs="Arial"/>
                <w:b w:val="0"/>
                <w:sz w:val="24"/>
                <w:szCs w:val="24"/>
              </w:rPr>
            </w:pPr>
            <w:r w:rsidRPr="007B545D">
              <w:rPr>
                <w:rFonts w:cs="Arial"/>
                <w:b w:val="0"/>
                <w:sz w:val="24"/>
                <w:szCs w:val="24"/>
              </w:rPr>
              <w:t xml:space="preserve">Patient have the </w:t>
            </w:r>
            <w:r w:rsidR="00DD26B8">
              <w:rPr>
                <w:rFonts w:cs="Arial"/>
                <w:b w:val="0"/>
                <w:sz w:val="24"/>
                <w:szCs w:val="24"/>
              </w:rPr>
              <w:t>appropriate</w:t>
            </w:r>
            <w:r w:rsidR="00DD26B8" w:rsidRPr="007B545D">
              <w:rPr>
                <w:rFonts w:cs="Arial"/>
                <w:b w:val="0"/>
                <w:sz w:val="24"/>
                <w:szCs w:val="24"/>
              </w:rPr>
              <w:t xml:space="preserve"> </w:t>
            </w:r>
            <w:r w:rsidRPr="007B545D">
              <w:rPr>
                <w:rFonts w:cs="Arial"/>
                <w:b w:val="0"/>
                <w:sz w:val="24"/>
                <w:szCs w:val="24"/>
              </w:rPr>
              <w:t>information, advice and support to enable them to self-manage following their cancer treatment.</w:t>
            </w:r>
          </w:p>
          <w:p w14:paraId="3048B4A7" w14:textId="77777777" w:rsidR="008736A8" w:rsidRPr="007B545D" w:rsidRDefault="008736A8" w:rsidP="000313F3">
            <w:pPr>
              <w:spacing w:before="120"/>
              <w:rPr>
                <w:rFonts w:cs="Arial"/>
                <w:b w:val="0"/>
                <w:bCs w:val="0"/>
                <w:sz w:val="24"/>
                <w:szCs w:val="24"/>
              </w:rPr>
            </w:pPr>
          </w:p>
        </w:tc>
        <w:tc>
          <w:tcPr>
            <w:tcW w:w="3260" w:type="dxa"/>
          </w:tcPr>
          <w:p w14:paraId="70472AF4"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2835" w:type="dxa"/>
          </w:tcPr>
          <w:p w14:paraId="7547CCFF"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2835" w:type="dxa"/>
          </w:tcPr>
          <w:p w14:paraId="5E90444D"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2977" w:type="dxa"/>
          </w:tcPr>
          <w:p w14:paraId="5F992CF1"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3076" w:type="dxa"/>
          </w:tcPr>
          <w:p w14:paraId="125DF3C4"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r>
      <w:bookmarkEnd w:id="9"/>
      <w:tr w:rsidR="008736A8" w:rsidRPr="007B545D" w14:paraId="5694C7F5" w14:textId="77777777" w:rsidTr="000313F3">
        <w:tc>
          <w:tcPr>
            <w:cnfStyle w:val="001000000000" w:firstRow="0" w:lastRow="0" w:firstColumn="1" w:lastColumn="0" w:oddVBand="0" w:evenVBand="0" w:oddHBand="0" w:evenHBand="0" w:firstRowFirstColumn="0" w:firstRowLastColumn="0" w:lastRowFirstColumn="0" w:lastRowLastColumn="0"/>
            <w:tcW w:w="6658" w:type="dxa"/>
            <w:shd w:val="clear" w:color="auto" w:fill="B3E1F5" w:themeFill="accent2" w:themeFillTint="66"/>
          </w:tcPr>
          <w:p w14:paraId="51458BD8" w14:textId="77777777" w:rsidR="008736A8" w:rsidRPr="007B545D" w:rsidRDefault="008736A8" w:rsidP="000313F3">
            <w:pPr>
              <w:spacing w:before="120"/>
              <w:rPr>
                <w:rFonts w:cs="Arial"/>
                <w:b w:val="0"/>
                <w:bCs w:val="0"/>
                <w:sz w:val="24"/>
                <w:szCs w:val="24"/>
              </w:rPr>
            </w:pPr>
            <w:r w:rsidRPr="007B545D">
              <w:rPr>
                <w:rFonts w:cs="Arial"/>
                <w:sz w:val="24"/>
                <w:szCs w:val="24"/>
              </w:rPr>
              <w:t>d) End of Treatment Summaries</w:t>
            </w:r>
          </w:p>
          <w:p w14:paraId="7412AD90" w14:textId="77777777" w:rsidR="008736A8" w:rsidRPr="00AE0529" w:rsidRDefault="00AE0529" w:rsidP="00AE0529">
            <w:pPr>
              <w:pStyle w:val="ListParagraph"/>
              <w:numPr>
                <w:ilvl w:val="0"/>
                <w:numId w:val="34"/>
              </w:numPr>
              <w:spacing w:before="120" w:after="0" w:line="240" w:lineRule="auto"/>
              <w:rPr>
                <w:rFonts w:ascii="Arial" w:hAnsi="Arial" w:cs="Arial"/>
                <w:b w:val="0"/>
                <w:sz w:val="24"/>
                <w:szCs w:val="24"/>
              </w:rPr>
            </w:pPr>
            <w:r>
              <w:rPr>
                <w:rFonts w:ascii="Arial" w:hAnsi="Arial" w:cs="Arial"/>
                <w:b w:val="0"/>
                <w:sz w:val="24"/>
                <w:szCs w:val="24"/>
              </w:rPr>
              <w:t>Clinicians are r</w:t>
            </w:r>
            <w:r w:rsidR="008736A8" w:rsidRPr="007B545D">
              <w:rPr>
                <w:rFonts w:ascii="Arial" w:hAnsi="Arial" w:cs="Arial"/>
                <w:b w:val="0"/>
                <w:sz w:val="24"/>
                <w:szCs w:val="24"/>
              </w:rPr>
              <w:t>ecord</w:t>
            </w:r>
            <w:r>
              <w:rPr>
                <w:rFonts w:ascii="Arial" w:hAnsi="Arial" w:cs="Arial"/>
                <w:b w:val="0"/>
                <w:sz w:val="24"/>
                <w:szCs w:val="24"/>
              </w:rPr>
              <w:t>ing</w:t>
            </w:r>
            <w:r w:rsidR="008736A8" w:rsidRPr="007B545D">
              <w:rPr>
                <w:rFonts w:ascii="Arial" w:hAnsi="Arial" w:cs="Arial"/>
                <w:b w:val="0"/>
                <w:sz w:val="24"/>
                <w:szCs w:val="24"/>
              </w:rPr>
              <w:t xml:space="preserve"> </w:t>
            </w:r>
            <w:r>
              <w:rPr>
                <w:rFonts w:ascii="Arial" w:hAnsi="Arial" w:cs="Arial"/>
                <w:b w:val="0"/>
                <w:sz w:val="24"/>
                <w:szCs w:val="24"/>
              </w:rPr>
              <w:t xml:space="preserve">on the Trust IT system, </w:t>
            </w:r>
            <w:r w:rsidR="008736A8" w:rsidRPr="007B545D">
              <w:rPr>
                <w:rFonts w:ascii="Arial" w:hAnsi="Arial" w:cs="Arial"/>
                <w:b w:val="0"/>
                <w:sz w:val="24"/>
                <w:szCs w:val="24"/>
              </w:rPr>
              <w:t>the date of completion of 'End of Treatment Summary</w:t>
            </w:r>
            <w:r>
              <w:rPr>
                <w:rFonts w:ascii="Arial" w:hAnsi="Arial" w:cs="Arial"/>
                <w:b w:val="0"/>
                <w:sz w:val="24"/>
                <w:szCs w:val="24"/>
              </w:rPr>
              <w:t xml:space="preserve"> (EOTS)</w:t>
            </w:r>
            <w:r w:rsidR="008736A8" w:rsidRPr="007B545D">
              <w:rPr>
                <w:rFonts w:ascii="Arial" w:hAnsi="Arial" w:cs="Arial"/>
                <w:b w:val="0"/>
                <w:sz w:val="24"/>
                <w:szCs w:val="24"/>
              </w:rPr>
              <w:t xml:space="preserve">' at the end of </w:t>
            </w:r>
            <w:r>
              <w:rPr>
                <w:rFonts w:ascii="Arial" w:hAnsi="Arial" w:cs="Arial"/>
                <w:b w:val="0"/>
                <w:sz w:val="24"/>
                <w:szCs w:val="24"/>
              </w:rPr>
              <w:t xml:space="preserve">each </w:t>
            </w:r>
            <w:r w:rsidR="008736A8" w:rsidRPr="007B545D">
              <w:rPr>
                <w:rFonts w:ascii="Arial" w:hAnsi="Arial" w:cs="Arial"/>
                <w:b w:val="0"/>
                <w:sz w:val="24"/>
                <w:szCs w:val="24"/>
              </w:rPr>
              <w:t>acute (secondary care) treatment(s)</w:t>
            </w:r>
            <w:r>
              <w:rPr>
                <w:rFonts w:ascii="Arial" w:hAnsi="Arial" w:cs="Arial"/>
                <w:b w:val="0"/>
                <w:sz w:val="24"/>
                <w:szCs w:val="24"/>
              </w:rPr>
              <w:t xml:space="preserve">. </w:t>
            </w:r>
          </w:p>
          <w:p w14:paraId="0B997430" w14:textId="77777777" w:rsidR="00AE0529" w:rsidRPr="00AE0529" w:rsidRDefault="00AE0529" w:rsidP="00AE0529">
            <w:pPr>
              <w:pStyle w:val="ListParagraph"/>
              <w:spacing w:before="120" w:after="0" w:line="240" w:lineRule="auto"/>
              <w:rPr>
                <w:rFonts w:ascii="Arial" w:hAnsi="Arial" w:cs="Arial"/>
                <w:b w:val="0"/>
                <w:sz w:val="24"/>
                <w:szCs w:val="24"/>
              </w:rPr>
            </w:pPr>
          </w:p>
        </w:tc>
        <w:tc>
          <w:tcPr>
            <w:tcW w:w="3260" w:type="dxa"/>
          </w:tcPr>
          <w:p w14:paraId="190B071E"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2835" w:type="dxa"/>
          </w:tcPr>
          <w:p w14:paraId="571CCDC8"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2835" w:type="dxa"/>
          </w:tcPr>
          <w:p w14:paraId="070F613A"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2977" w:type="dxa"/>
          </w:tcPr>
          <w:p w14:paraId="7411B34D"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3076" w:type="dxa"/>
          </w:tcPr>
          <w:p w14:paraId="66188AE1"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AE0529" w:rsidRPr="007B545D" w14:paraId="163CBD84" w14:textId="77777777" w:rsidTr="000313F3">
        <w:tc>
          <w:tcPr>
            <w:cnfStyle w:val="001000000000" w:firstRow="0" w:lastRow="0" w:firstColumn="1" w:lastColumn="0" w:oddVBand="0" w:evenVBand="0" w:oddHBand="0" w:evenHBand="0" w:firstRowFirstColumn="0" w:firstRowLastColumn="0" w:lastRowFirstColumn="0" w:lastRowLastColumn="0"/>
            <w:tcW w:w="6658" w:type="dxa"/>
            <w:shd w:val="clear" w:color="auto" w:fill="B3E1F5" w:themeFill="accent2" w:themeFillTint="66"/>
          </w:tcPr>
          <w:p w14:paraId="24C7E343" w14:textId="77777777" w:rsidR="00AE0529" w:rsidRPr="00AE0529" w:rsidRDefault="00AE0529" w:rsidP="00AE0529">
            <w:pPr>
              <w:pStyle w:val="ListParagraph"/>
              <w:numPr>
                <w:ilvl w:val="0"/>
                <w:numId w:val="34"/>
              </w:numPr>
              <w:spacing w:before="120" w:after="0" w:line="240" w:lineRule="auto"/>
              <w:rPr>
                <w:rFonts w:cs="Arial"/>
                <w:b w:val="0"/>
              </w:rPr>
            </w:pPr>
            <w:r w:rsidRPr="00AE0529">
              <w:rPr>
                <w:rFonts w:ascii="Arial" w:hAnsi="Arial" w:cs="Arial"/>
                <w:b w:val="0"/>
                <w:sz w:val="24"/>
                <w:szCs w:val="24"/>
              </w:rPr>
              <w:t>The patients and GP receive a copy of the EOTS.</w:t>
            </w:r>
          </w:p>
          <w:p w14:paraId="23665257" w14:textId="77777777" w:rsidR="00AE0529" w:rsidRPr="00AE0529" w:rsidRDefault="00AE0529" w:rsidP="00AE0529">
            <w:pPr>
              <w:pStyle w:val="ListParagraph"/>
              <w:spacing w:before="120" w:after="0" w:line="240" w:lineRule="auto"/>
              <w:rPr>
                <w:rFonts w:cs="Arial"/>
                <w:b w:val="0"/>
              </w:rPr>
            </w:pPr>
          </w:p>
        </w:tc>
        <w:tc>
          <w:tcPr>
            <w:tcW w:w="3260" w:type="dxa"/>
          </w:tcPr>
          <w:p w14:paraId="277194A5" w14:textId="77777777" w:rsidR="00AE0529" w:rsidRPr="007B545D" w:rsidRDefault="00AE0529" w:rsidP="000313F3">
            <w:pPr>
              <w:spacing w:before="120"/>
              <w:cnfStyle w:val="000000000000" w:firstRow="0" w:lastRow="0" w:firstColumn="0" w:lastColumn="0" w:oddVBand="0" w:evenVBand="0" w:oddHBand="0" w:evenHBand="0" w:firstRowFirstColumn="0" w:firstRowLastColumn="0" w:lastRowFirstColumn="0" w:lastRowLastColumn="0"/>
              <w:rPr>
                <w:rFonts w:cs="Arial"/>
              </w:rPr>
            </w:pPr>
          </w:p>
        </w:tc>
        <w:tc>
          <w:tcPr>
            <w:tcW w:w="2835" w:type="dxa"/>
          </w:tcPr>
          <w:p w14:paraId="4B604AE4" w14:textId="77777777" w:rsidR="00AE0529" w:rsidRPr="007B545D" w:rsidRDefault="00AE0529" w:rsidP="000313F3">
            <w:pPr>
              <w:spacing w:before="120"/>
              <w:cnfStyle w:val="000000000000" w:firstRow="0" w:lastRow="0" w:firstColumn="0" w:lastColumn="0" w:oddVBand="0" w:evenVBand="0" w:oddHBand="0" w:evenHBand="0" w:firstRowFirstColumn="0" w:firstRowLastColumn="0" w:lastRowFirstColumn="0" w:lastRowLastColumn="0"/>
              <w:rPr>
                <w:rFonts w:cs="Arial"/>
              </w:rPr>
            </w:pPr>
          </w:p>
        </w:tc>
        <w:tc>
          <w:tcPr>
            <w:tcW w:w="2835" w:type="dxa"/>
          </w:tcPr>
          <w:p w14:paraId="4825FB92" w14:textId="77777777" w:rsidR="00AE0529" w:rsidRPr="007B545D" w:rsidRDefault="00AE0529" w:rsidP="000313F3">
            <w:pPr>
              <w:spacing w:before="120"/>
              <w:cnfStyle w:val="000000000000" w:firstRow="0" w:lastRow="0" w:firstColumn="0" w:lastColumn="0" w:oddVBand="0" w:evenVBand="0" w:oddHBand="0" w:evenHBand="0" w:firstRowFirstColumn="0" w:firstRowLastColumn="0" w:lastRowFirstColumn="0" w:lastRowLastColumn="0"/>
              <w:rPr>
                <w:rFonts w:cs="Arial"/>
              </w:rPr>
            </w:pPr>
          </w:p>
        </w:tc>
        <w:tc>
          <w:tcPr>
            <w:tcW w:w="2977" w:type="dxa"/>
          </w:tcPr>
          <w:p w14:paraId="7430FBB5" w14:textId="77777777" w:rsidR="00AE0529" w:rsidRPr="007B545D" w:rsidRDefault="00AE0529" w:rsidP="000313F3">
            <w:pPr>
              <w:spacing w:before="120"/>
              <w:cnfStyle w:val="000000000000" w:firstRow="0" w:lastRow="0" w:firstColumn="0" w:lastColumn="0" w:oddVBand="0" w:evenVBand="0" w:oddHBand="0" w:evenHBand="0" w:firstRowFirstColumn="0" w:firstRowLastColumn="0" w:lastRowFirstColumn="0" w:lastRowLastColumn="0"/>
              <w:rPr>
                <w:rFonts w:cs="Arial"/>
              </w:rPr>
            </w:pPr>
          </w:p>
        </w:tc>
        <w:tc>
          <w:tcPr>
            <w:tcW w:w="3076" w:type="dxa"/>
          </w:tcPr>
          <w:p w14:paraId="16354FA2" w14:textId="77777777" w:rsidR="00AE0529" w:rsidRPr="007B545D" w:rsidRDefault="00AE0529" w:rsidP="000313F3">
            <w:pPr>
              <w:spacing w:before="120"/>
              <w:cnfStyle w:val="000000000000" w:firstRow="0" w:lastRow="0" w:firstColumn="0" w:lastColumn="0" w:oddVBand="0" w:evenVBand="0" w:oddHBand="0" w:evenHBand="0" w:firstRowFirstColumn="0" w:firstRowLastColumn="0" w:lastRowFirstColumn="0" w:lastRowLastColumn="0"/>
              <w:rPr>
                <w:rFonts w:cs="Arial"/>
              </w:rPr>
            </w:pPr>
          </w:p>
        </w:tc>
      </w:tr>
      <w:tr w:rsidR="008736A8" w:rsidRPr="007B545D" w14:paraId="5B0D5F0E" w14:textId="77777777" w:rsidTr="000313F3">
        <w:tc>
          <w:tcPr>
            <w:cnfStyle w:val="001000000000" w:firstRow="0" w:lastRow="0" w:firstColumn="1" w:lastColumn="0" w:oddVBand="0" w:evenVBand="0" w:oddHBand="0" w:evenHBand="0" w:firstRowFirstColumn="0" w:firstRowLastColumn="0" w:lastRowFirstColumn="0" w:lastRowLastColumn="0"/>
            <w:tcW w:w="6658" w:type="dxa"/>
            <w:shd w:val="clear" w:color="auto" w:fill="B3E1F5" w:themeFill="accent2" w:themeFillTint="66"/>
          </w:tcPr>
          <w:p w14:paraId="333F2541" w14:textId="77777777" w:rsidR="008736A8" w:rsidRPr="007B545D" w:rsidRDefault="008736A8" w:rsidP="000313F3">
            <w:pPr>
              <w:spacing w:before="120"/>
              <w:rPr>
                <w:rFonts w:cs="Arial"/>
                <w:sz w:val="24"/>
                <w:szCs w:val="24"/>
              </w:rPr>
            </w:pPr>
            <w:r w:rsidRPr="007B545D">
              <w:rPr>
                <w:rFonts w:cs="Arial"/>
                <w:sz w:val="24"/>
                <w:szCs w:val="24"/>
              </w:rPr>
              <w:t xml:space="preserve">e) Health &amp; Wellbeing Information and Support (HWBIS) </w:t>
            </w:r>
            <w:r w:rsidR="00AE0529">
              <w:rPr>
                <w:rFonts w:cs="Arial"/>
                <w:sz w:val="24"/>
                <w:szCs w:val="24"/>
              </w:rPr>
              <w:t xml:space="preserve">offer. </w:t>
            </w:r>
          </w:p>
          <w:p w14:paraId="18850037" w14:textId="77777777" w:rsidR="00AE0529" w:rsidRPr="007B545D" w:rsidRDefault="00AE0529" w:rsidP="00AE0529">
            <w:pPr>
              <w:pStyle w:val="ListParagraph"/>
              <w:numPr>
                <w:ilvl w:val="0"/>
                <w:numId w:val="34"/>
              </w:numPr>
              <w:spacing w:before="120" w:after="0" w:line="240" w:lineRule="auto"/>
              <w:rPr>
                <w:rFonts w:ascii="Arial" w:hAnsi="Arial" w:cs="Arial"/>
                <w:b w:val="0"/>
                <w:sz w:val="24"/>
                <w:szCs w:val="24"/>
              </w:rPr>
            </w:pPr>
            <w:r w:rsidRPr="007B545D">
              <w:rPr>
                <w:rFonts w:ascii="Arial" w:hAnsi="Arial" w:cs="Arial"/>
                <w:b w:val="0"/>
                <w:sz w:val="24"/>
                <w:szCs w:val="24"/>
              </w:rPr>
              <w:t>Health and wellbeing info offered</w:t>
            </w:r>
            <w:r>
              <w:rPr>
                <w:rFonts w:ascii="Arial" w:hAnsi="Arial" w:cs="Arial"/>
                <w:b w:val="0"/>
                <w:sz w:val="24"/>
                <w:szCs w:val="24"/>
              </w:rPr>
              <w:t>?</w:t>
            </w:r>
          </w:p>
          <w:p w14:paraId="4165EA0A" w14:textId="77777777" w:rsidR="008736A8" w:rsidRPr="007B545D" w:rsidRDefault="008736A8" w:rsidP="008736A8">
            <w:pPr>
              <w:pStyle w:val="ListParagraph"/>
              <w:numPr>
                <w:ilvl w:val="0"/>
                <w:numId w:val="34"/>
              </w:numPr>
              <w:spacing w:before="120" w:after="0" w:line="240" w:lineRule="auto"/>
              <w:rPr>
                <w:rFonts w:ascii="Arial" w:hAnsi="Arial" w:cs="Arial"/>
                <w:b w:val="0"/>
                <w:sz w:val="24"/>
                <w:szCs w:val="24"/>
              </w:rPr>
            </w:pPr>
            <w:r w:rsidRPr="007B545D">
              <w:rPr>
                <w:rFonts w:ascii="Arial" w:hAnsi="Arial" w:cs="Arial"/>
                <w:b w:val="0"/>
                <w:sz w:val="24"/>
                <w:szCs w:val="24"/>
              </w:rPr>
              <w:t>Health and wellbeing event</w:t>
            </w:r>
            <w:r w:rsidR="00AE0529">
              <w:rPr>
                <w:rFonts w:ascii="Arial" w:hAnsi="Arial" w:cs="Arial"/>
                <w:b w:val="0"/>
                <w:sz w:val="24"/>
                <w:szCs w:val="24"/>
              </w:rPr>
              <w:t xml:space="preserve"> / course </w:t>
            </w:r>
            <w:r w:rsidRPr="007B545D">
              <w:rPr>
                <w:rFonts w:ascii="Arial" w:hAnsi="Arial" w:cs="Arial"/>
                <w:b w:val="0"/>
                <w:sz w:val="24"/>
                <w:szCs w:val="24"/>
              </w:rPr>
              <w:t>offered</w:t>
            </w:r>
            <w:r w:rsidR="00C56002">
              <w:rPr>
                <w:rFonts w:ascii="Arial" w:hAnsi="Arial" w:cs="Arial"/>
                <w:b w:val="0"/>
                <w:sz w:val="24"/>
                <w:szCs w:val="24"/>
              </w:rPr>
              <w:t>?</w:t>
            </w:r>
          </w:p>
          <w:p w14:paraId="7DD053FA" w14:textId="77777777" w:rsidR="008736A8" w:rsidRPr="007B545D" w:rsidRDefault="008736A8" w:rsidP="008736A8">
            <w:pPr>
              <w:pStyle w:val="ListParagraph"/>
              <w:numPr>
                <w:ilvl w:val="0"/>
                <w:numId w:val="34"/>
              </w:numPr>
              <w:spacing w:before="120" w:after="0" w:line="240" w:lineRule="auto"/>
              <w:rPr>
                <w:rFonts w:ascii="Arial" w:hAnsi="Arial" w:cs="Arial"/>
                <w:b w:val="0"/>
                <w:sz w:val="24"/>
                <w:szCs w:val="24"/>
              </w:rPr>
            </w:pPr>
            <w:r w:rsidRPr="007B545D">
              <w:rPr>
                <w:rFonts w:ascii="Arial" w:hAnsi="Arial" w:cs="Arial"/>
                <w:b w:val="0"/>
                <w:sz w:val="24"/>
                <w:szCs w:val="24"/>
              </w:rPr>
              <w:t>Referral pathway in place to social prescribing link worker</w:t>
            </w:r>
            <w:r w:rsidR="00C56002">
              <w:rPr>
                <w:rFonts w:ascii="Arial" w:hAnsi="Arial" w:cs="Arial"/>
                <w:b w:val="0"/>
                <w:sz w:val="24"/>
                <w:szCs w:val="24"/>
              </w:rPr>
              <w:t>?</w:t>
            </w:r>
          </w:p>
          <w:p w14:paraId="3C328F90" w14:textId="77777777" w:rsidR="008736A8" w:rsidRPr="007B545D" w:rsidRDefault="008736A8" w:rsidP="008736A8">
            <w:pPr>
              <w:pStyle w:val="ListParagraph"/>
              <w:numPr>
                <w:ilvl w:val="0"/>
                <w:numId w:val="34"/>
              </w:numPr>
              <w:spacing w:before="120" w:after="0" w:line="240" w:lineRule="auto"/>
              <w:rPr>
                <w:rFonts w:ascii="Arial" w:hAnsi="Arial" w:cs="Arial"/>
                <w:b w:val="0"/>
                <w:sz w:val="24"/>
                <w:szCs w:val="24"/>
              </w:rPr>
            </w:pPr>
            <w:r w:rsidRPr="007B545D">
              <w:rPr>
                <w:rFonts w:ascii="Arial" w:hAnsi="Arial" w:cs="Arial"/>
                <w:b w:val="0"/>
                <w:sz w:val="24"/>
                <w:szCs w:val="24"/>
              </w:rPr>
              <w:t>Are patients connected and signposted to what is on offer in to their community and online via national charities etc for HWBIS?</w:t>
            </w:r>
          </w:p>
        </w:tc>
        <w:tc>
          <w:tcPr>
            <w:tcW w:w="3260" w:type="dxa"/>
          </w:tcPr>
          <w:p w14:paraId="7ABA56F5"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2835" w:type="dxa"/>
          </w:tcPr>
          <w:p w14:paraId="59A6F86D"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2835" w:type="dxa"/>
          </w:tcPr>
          <w:p w14:paraId="75955E83"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2977" w:type="dxa"/>
          </w:tcPr>
          <w:p w14:paraId="7E57BD86"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3076" w:type="dxa"/>
          </w:tcPr>
          <w:p w14:paraId="070EBA4A"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8736A8" w:rsidRPr="007B545D" w14:paraId="27B81B36" w14:textId="77777777" w:rsidTr="000313F3">
        <w:tc>
          <w:tcPr>
            <w:cnfStyle w:val="001000000000" w:firstRow="0" w:lastRow="0" w:firstColumn="1" w:lastColumn="0" w:oddVBand="0" w:evenVBand="0" w:oddHBand="0" w:evenHBand="0" w:firstRowFirstColumn="0" w:firstRowLastColumn="0" w:lastRowFirstColumn="0" w:lastRowLastColumn="0"/>
            <w:tcW w:w="6658" w:type="dxa"/>
            <w:shd w:val="clear" w:color="auto" w:fill="B3E1F5" w:themeFill="accent2" w:themeFillTint="66"/>
          </w:tcPr>
          <w:p w14:paraId="2B048271" w14:textId="77777777" w:rsidR="008736A8" w:rsidRPr="007B545D" w:rsidRDefault="008736A8" w:rsidP="000313F3">
            <w:pPr>
              <w:spacing w:before="120"/>
              <w:rPr>
                <w:rFonts w:cs="Arial"/>
                <w:sz w:val="24"/>
                <w:szCs w:val="24"/>
              </w:rPr>
            </w:pPr>
            <w:r w:rsidRPr="007B545D">
              <w:rPr>
                <w:rFonts w:cs="Arial"/>
                <w:sz w:val="24"/>
                <w:szCs w:val="24"/>
              </w:rPr>
              <w:t>f) Digital</w:t>
            </w:r>
          </w:p>
          <w:p w14:paraId="670CE12C" w14:textId="77777777" w:rsidR="008736A8" w:rsidRPr="00AE0529" w:rsidRDefault="008736A8" w:rsidP="00AE0529">
            <w:pPr>
              <w:pStyle w:val="ListParagraph"/>
              <w:numPr>
                <w:ilvl w:val="0"/>
                <w:numId w:val="34"/>
              </w:numPr>
              <w:spacing w:before="120" w:after="0" w:line="240" w:lineRule="auto"/>
              <w:rPr>
                <w:rFonts w:ascii="Arial" w:hAnsi="Arial" w:cs="Arial"/>
                <w:b w:val="0"/>
                <w:bCs w:val="0"/>
                <w:sz w:val="24"/>
                <w:szCs w:val="24"/>
              </w:rPr>
            </w:pPr>
            <w:r w:rsidRPr="007B545D">
              <w:rPr>
                <w:rFonts w:ascii="Arial" w:hAnsi="Arial" w:cs="Arial"/>
                <w:b w:val="0"/>
                <w:bCs w:val="0"/>
                <w:sz w:val="24"/>
                <w:szCs w:val="24"/>
              </w:rPr>
              <w:t>Trust IT system can record date and timepoint in pathway of HNA completed (COSD v8 requirement)</w:t>
            </w:r>
          </w:p>
        </w:tc>
        <w:tc>
          <w:tcPr>
            <w:tcW w:w="3260" w:type="dxa"/>
          </w:tcPr>
          <w:p w14:paraId="742730B2"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2835" w:type="dxa"/>
          </w:tcPr>
          <w:p w14:paraId="1E840318"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2835" w:type="dxa"/>
          </w:tcPr>
          <w:p w14:paraId="49776EE2"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2977" w:type="dxa"/>
          </w:tcPr>
          <w:p w14:paraId="05E5B2AA"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3076" w:type="dxa"/>
          </w:tcPr>
          <w:p w14:paraId="5803E013" w14:textId="77777777" w:rsidR="008736A8" w:rsidRPr="007B545D" w:rsidRDefault="008736A8" w:rsidP="000313F3">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AE0529" w:rsidRPr="007B545D" w14:paraId="7FAE4D11" w14:textId="77777777" w:rsidTr="000313F3">
        <w:tc>
          <w:tcPr>
            <w:cnfStyle w:val="001000000000" w:firstRow="0" w:lastRow="0" w:firstColumn="1" w:lastColumn="0" w:oddVBand="0" w:evenVBand="0" w:oddHBand="0" w:evenHBand="0" w:firstRowFirstColumn="0" w:firstRowLastColumn="0" w:lastRowFirstColumn="0" w:lastRowLastColumn="0"/>
            <w:tcW w:w="6658" w:type="dxa"/>
            <w:shd w:val="clear" w:color="auto" w:fill="B3E1F5" w:themeFill="accent2" w:themeFillTint="66"/>
          </w:tcPr>
          <w:p w14:paraId="5CF8A614" w14:textId="77777777" w:rsidR="00AE0529" w:rsidRPr="007B545D" w:rsidRDefault="00AE0529" w:rsidP="00AE0529">
            <w:pPr>
              <w:pStyle w:val="ListParagraph"/>
              <w:numPr>
                <w:ilvl w:val="0"/>
                <w:numId w:val="34"/>
              </w:numPr>
              <w:spacing w:before="120" w:after="0" w:line="240" w:lineRule="auto"/>
              <w:rPr>
                <w:rFonts w:ascii="Arial" w:hAnsi="Arial" w:cs="Arial"/>
                <w:b w:val="0"/>
                <w:bCs w:val="0"/>
                <w:sz w:val="24"/>
                <w:szCs w:val="24"/>
              </w:rPr>
            </w:pPr>
            <w:r w:rsidRPr="007B545D">
              <w:rPr>
                <w:rFonts w:ascii="Arial" w:hAnsi="Arial" w:cs="Arial"/>
                <w:b w:val="0"/>
                <w:bCs w:val="0"/>
                <w:sz w:val="24"/>
                <w:szCs w:val="24"/>
              </w:rPr>
              <w:t>Trust IT system compliant with submitting HNA data to COSD</w:t>
            </w:r>
          </w:p>
          <w:p w14:paraId="4A0847B3" w14:textId="77777777" w:rsidR="00AE0529" w:rsidRPr="007B545D" w:rsidRDefault="00AE0529" w:rsidP="000313F3">
            <w:pPr>
              <w:spacing w:before="120"/>
              <w:rPr>
                <w:rFonts w:cs="Arial"/>
              </w:rPr>
            </w:pPr>
          </w:p>
        </w:tc>
        <w:tc>
          <w:tcPr>
            <w:tcW w:w="3260" w:type="dxa"/>
          </w:tcPr>
          <w:p w14:paraId="3AB37039" w14:textId="77777777" w:rsidR="00AE0529" w:rsidRPr="007B545D" w:rsidRDefault="00AE0529" w:rsidP="000313F3">
            <w:pPr>
              <w:spacing w:before="120"/>
              <w:cnfStyle w:val="000000000000" w:firstRow="0" w:lastRow="0" w:firstColumn="0" w:lastColumn="0" w:oddVBand="0" w:evenVBand="0" w:oddHBand="0" w:evenHBand="0" w:firstRowFirstColumn="0" w:firstRowLastColumn="0" w:lastRowFirstColumn="0" w:lastRowLastColumn="0"/>
              <w:rPr>
                <w:rFonts w:cs="Arial"/>
              </w:rPr>
            </w:pPr>
          </w:p>
        </w:tc>
        <w:tc>
          <w:tcPr>
            <w:tcW w:w="2835" w:type="dxa"/>
          </w:tcPr>
          <w:p w14:paraId="10E51E84" w14:textId="77777777" w:rsidR="00AE0529" w:rsidRPr="007B545D" w:rsidRDefault="00AE0529" w:rsidP="000313F3">
            <w:pPr>
              <w:spacing w:before="120"/>
              <w:cnfStyle w:val="000000000000" w:firstRow="0" w:lastRow="0" w:firstColumn="0" w:lastColumn="0" w:oddVBand="0" w:evenVBand="0" w:oddHBand="0" w:evenHBand="0" w:firstRowFirstColumn="0" w:firstRowLastColumn="0" w:lastRowFirstColumn="0" w:lastRowLastColumn="0"/>
              <w:rPr>
                <w:rFonts w:cs="Arial"/>
              </w:rPr>
            </w:pPr>
          </w:p>
        </w:tc>
        <w:tc>
          <w:tcPr>
            <w:tcW w:w="2835" w:type="dxa"/>
          </w:tcPr>
          <w:p w14:paraId="40D05F55" w14:textId="77777777" w:rsidR="00AE0529" w:rsidRPr="007B545D" w:rsidRDefault="00AE0529" w:rsidP="000313F3">
            <w:pPr>
              <w:spacing w:before="120"/>
              <w:cnfStyle w:val="000000000000" w:firstRow="0" w:lastRow="0" w:firstColumn="0" w:lastColumn="0" w:oddVBand="0" w:evenVBand="0" w:oddHBand="0" w:evenHBand="0" w:firstRowFirstColumn="0" w:firstRowLastColumn="0" w:lastRowFirstColumn="0" w:lastRowLastColumn="0"/>
              <w:rPr>
                <w:rFonts w:cs="Arial"/>
              </w:rPr>
            </w:pPr>
          </w:p>
        </w:tc>
        <w:tc>
          <w:tcPr>
            <w:tcW w:w="2977" w:type="dxa"/>
          </w:tcPr>
          <w:p w14:paraId="14E60E42" w14:textId="77777777" w:rsidR="00AE0529" w:rsidRPr="007B545D" w:rsidRDefault="00AE0529" w:rsidP="000313F3">
            <w:pPr>
              <w:spacing w:before="120"/>
              <w:cnfStyle w:val="000000000000" w:firstRow="0" w:lastRow="0" w:firstColumn="0" w:lastColumn="0" w:oddVBand="0" w:evenVBand="0" w:oddHBand="0" w:evenHBand="0" w:firstRowFirstColumn="0" w:firstRowLastColumn="0" w:lastRowFirstColumn="0" w:lastRowLastColumn="0"/>
              <w:rPr>
                <w:rFonts w:cs="Arial"/>
              </w:rPr>
            </w:pPr>
          </w:p>
        </w:tc>
        <w:tc>
          <w:tcPr>
            <w:tcW w:w="3076" w:type="dxa"/>
          </w:tcPr>
          <w:p w14:paraId="58BDAD4D" w14:textId="77777777" w:rsidR="00AE0529" w:rsidRPr="007B545D" w:rsidRDefault="00AE0529" w:rsidP="000313F3">
            <w:pPr>
              <w:spacing w:before="120"/>
              <w:cnfStyle w:val="000000000000" w:firstRow="0" w:lastRow="0" w:firstColumn="0" w:lastColumn="0" w:oddVBand="0" w:evenVBand="0" w:oddHBand="0" w:evenHBand="0" w:firstRowFirstColumn="0" w:firstRowLastColumn="0" w:lastRowFirstColumn="0" w:lastRowLastColumn="0"/>
              <w:rPr>
                <w:rFonts w:cs="Arial"/>
              </w:rPr>
            </w:pPr>
          </w:p>
        </w:tc>
      </w:tr>
    </w:tbl>
    <w:p w14:paraId="5CCF8D2B" w14:textId="77777777" w:rsidR="008736A8" w:rsidRPr="007B545D" w:rsidRDefault="008736A8" w:rsidP="008736A8">
      <w:pPr>
        <w:spacing w:before="120" w:after="120"/>
        <w:rPr>
          <w:rFonts w:cs="Arial"/>
          <w:b/>
        </w:rPr>
      </w:pPr>
    </w:p>
    <w:p w14:paraId="21679E8A" w14:textId="77777777" w:rsidR="008736A8" w:rsidRPr="007B545D" w:rsidRDefault="008736A8" w:rsidP="008736A8">
      <w:pPr>
        <w:pStyle w:val="Heading2"/>
      </w:pPr>
      <w:r w:rsidRPr="007B545D">
        <w:t>Evidence</w:t>
      </w:r>
    </w:p>
    <w:tbl>
      <w:tblPr>
        <w:tblStyle w:val="TableGridLight"/>
        <w:tblW w:w="0" w:type="auto"/>
        <w:tblLook w:val="04A0" w:firstRow="1" w:lastRow="0" w:firstColumn="1" w:lastColumn="0" w:noHBand="0" w:noVBand="1"/>
      </w:tblPr>
      <w:tblGrid>
        <w:gridCol w:w="6232"/>
        <w:gridCol w:w="14175"/>
      </w:tblGrid>
      <w:tr w:rsidR="008736A8" w:rsidRPr="007B545D" w14:paraId="6887B171" w14:textId="77777777" w:rsidTr="00C56002">
        <w:tc>
          <w:tcPr>
            <w:tcW w:w="6232" w:type="dxa"/>
            <w:shd w:val="clear" w:color="auto" w:fill="B3E1F5" w:themeFill="accent2" w:themeFillTint="66"/>
          </w:tcPr>
          <w:p w14:paraId="1F39C789" w14:textId="77777777" w:rsidR="008736A8" w:rsidRPr="007B545D" w:rsidRDefault="008736A8" w:rsidP="000313F3">
            <w:pPr>
              <w:spacing w:before="120" w:after="120"/>
              <w:rPr>
                <w:rFonts w:cs="Arial"/>
                <w:b/>
                <w:bCs/>
                <w:sz w:val="24"/>
                <w:szCs w:val="24"/>
              </w:rPr>
            </w:pPr>
          </w:p>
          <w:p w14:paraId="06A89D7A" w14:textId="77777777" w:rsidR="008736A8" w:rsidRPr="007B545D" w:rsidRDefault="008736A8" w:rsidP="000313F3">
            <w:pPr>
              <w:spacing w:before="120" w:after="120"/>
              <w:rPr>
                <w:rFonts w:cs="Arial"/>
                <w:b/>
                <w:sz w:val="24"/>
                <w:szCs w:val="24"/>
              </w:rPr>
            </w:pPr>
          </w:p>
        </w:tc>
        <w:tc>
          <w:tcPr>
            <w:tcW w:w="14175" w:type="dxa"/>
            <w:shd w:val="clear" w:color="auto" w:fill="B3E1F5" w:themeFill="accent2" w:themeFillTint="66"/>
          </w:tcPr>
          <w:p w14:paraId="0DAE0879" w14:textId="77777777" w:rsidR="008736A8" w:rsidRPr="007B545D" w:rsidRDefault="008736A8" w:rsidP="000313F3">
            <w:pPr>
              <w:spacing w:before="120" w:after="120"/>
              <w:jc w:val="center"/>
              <w:rPr>
                <w:rFonts w:cs="Arial"/>
                <w:b/>
                <w:sz w:val="24"/>
                <w:szCs w:val="24"/>
              </w:rPr>
            </w:pPr>
            <w:r w:rsidRPr="007B545D">
              <w:rPr>
                <w:rFonts w:cs="Arial"/>
                <w:b/>
                <w:sz w:val="24"/>
                <w:szCs w:val="24"/>
              </w:rPr>
              <w:t>Comments</w:t>
            </w:r>
          </w:p>
        </w:tc>
      </w:tr>
      <w:tr w:rsidR="008736A8" w:rsidRPr="007B545D" w14:paraId="45C60695" w14:textId="77777777" w:rsidTr="00C56002">
        <w:tc>
          <w:tcPr>
            <w:tcW w:w="6232" w:type="dxa"/>
            <w:shd w:val="clear" w:color="auto" w:fill="B3E1F5" w:themeFill="accent2" w:themeFillTint="66"/>
          </w:tcPr>
          <w:p w14:paraId="38AF31B0" w14:textId="77777777" w:rsidR="00365029" w:rsidRDefault="00365029" w:rsidP="000313F3">
            <w:pPr>
              <w:spacing w:before="120" w:after="120"/>
              <w:rPr>
                <w:rFonts w:cs="Arial"/>
                <w:b/>
                <w:sz w:val="24"/>
                <w:szCs w:val="24"/>
              </w:rPr>
            </w:pPr>
            <w:r>
              <w:rPr>
                <w:rFonts w:cs="Arial"/>
                <w:b/>
                <w:sz w:val="24"/>
                <w:szCs w:val="24"/>
              </w:rPr>
              <w:t xml:space="preserve">What process/pathway did you use to </w:t>
            </w:r>
            <w:r w:rsidR="008736A8" w:rsidRPr="007B545D">
              <w:rPr>
                <w:rFonts w:cs="Arial"/>
                <w:b/>
                <w:sz w:val="24"/>
                <w:szCs w:val="24"/>
              </w:rPr>
              <w:t xml:space="preserve">implement </w:t>
            </w:r>
            <w:r>
              <w:rPr>
                <w:rFonts w:cs="Arial"/>
                <w:b/>
                <w:sz w:val="24"/>
                <w:szCs w:val="24"/>
              </w:rPr>
              <w:t xml:space="preserve">the PSFU </w:t>
            </w:r>
            <w:r w:rsidR="008736A8" w:rsidRPr="007B545D">
              <w:rPr>
                <w:rFonts w:cs="Arial"/>
                <w:b/>
                <w:sz w:val="24"/>
                <w:szCs w:val="24"/>
              </w:rPr>
              <w:t>protocol</w:t>
            </w:r>
            <w:r>
              <w:rPr>
                <w:rFonts w:cs="Arial"/>
                <w:b/>
                <w:sz w:val="24"/>
                <w:szCs w:val="24"/>
              </w:rPr>
              <w:t>s? Internal templates devised?</w:t>
            </w:r>
          </w:p>
          <w:p w14:paraId="34120D85" w14:textId="77777777" w:rsidR="00365029" w:rsidRDefault="00365029" w:rsidP="000313F3">
            <w:pPr>
              <w:spacing w:before="120" w:after="120"/>
              <w:rPr>
                <w:rFonts w:cs="Arial"/>
                <w:b/>
                <w:sz w:val="24"/>
                <w:szCs w:val="24"/>
              </w:rPr>
            </w:pPr>
            <w:r>
              <w:rPr>
                <w:rFonts w:cs="Arial"/>
                <w:b/>
                <w:sz w:val="24"/>
                <w:szCs w:val="24"/>
              </w:rPr>
              <w:t xml:space="preserve">Can you share your policy/ procedures used? </w:t>
            </w:r>
          </w:p>
          <w:p w14:paraId="339D8654" w14:textId="77777777" w:rsidR="008736A8" w:rsidRDefault="008736A8" w:rsidP="000313F3">
            <w:pPr>
              <w:spacing w:before="120" w:after="120"/>
              <w:rPr>
                <w:rFonts w:cs="Arial"/>
                <w:b/>
                <w:sz w:val="24"/>
                <w:szCs w:val="24"/>
              </w:rPr>
            </w:pPr>
            <w:r w:rsidRPr="007B545D">
              <w:rPr>
                <w:rFonts w:cs="Arial"/>
                <w:b/>
                <w:sz w:val="24"/>
                <w:szCs w:val="24"/>
              </w:rPr>
              <w:t xml:space="preserve"> </w:t>
            </w:r>
          </w:p>
          <w:p w14:paraId="3D370448" w14:textId="77777777" w:rsidR="00365029" w:rsidRPr="007B545D" w:rsidRDefault="00365029" w:rsidP="000313F3">
            <w:pPr>
              <w:spacing w:before="120" w:after="120"/>
              <w:rPr>
                <w:rFonts w:cs="Arial"/>
                <w:b/>
                <w:sz w:val="24"/>
                <w:szCs w:val="24"/>
              </w:rPr>
            </w:pPr>
            <w:r>
              <w:rPr>
                <w:rFonts w:cs="Arial"/>
                <w:b/>
                <w:sz w:val="24"/>
                <w:szCs w:val="24"/>
              </w:rPr>
              <w:t xml:space="preserve">Are you able to </w:t>
            </w:r>
            <w:r w:rsidRPr="007B545D">
              <w:rPr>
                <w:rFonts w:cs="Arial"/>
                <w:b/>
                <w:sz w:val="24"/>
                <w:szCs w:val="24"/>
              </w:rPr>
              <w:t xml:space="preserve">share </w:t>
            </w:r>
            <w:r>
              <w:rPr>
                <w:rFonts w:cs="Arial"/>
                <w:b/>
                <w:sz w:val="24"/>
                <w:szCs w:val="24"/>
              </w:rPr>
              <w:t xml:space="preserve">your </w:t>
            </w:r>
            <w:r w:rsidRPr="007B545D">
              <w:rPr>
                <w:rFonts w:cs="Arial"/>
                <w:b/>
                <w:sz w:val="24"/>
                <w:szCs w:val="24"/>
              </w:rPr>
              <w:t>best practice documents with other Alliances?</w:t>
            </w:r>
          </w:p>
          <w:p w14:paraId="02AC07BD" w14:textId="77777777" w:rsidR="008736A8" w:rsidRDefault="00AF6746" w:rsidP="00AF6746">
            <w:pPr>
              <w:rPr>
                <w:rFonts w:cs="Arial"/>
              </w:rPr>
            </w:pPr>
            <w:r w:rsidRPr="00AF6746">
              <w:rPr>
                <w:rFonts w:cs="Arial"/>
                <w:sz w:val="24"/>
                <w:szCs w:val="24"/>
              </w:rPr>
              <w:t xml:space="preserve">Please email your best practice documents to </w:t>
            </w:r>
            <w:hyperlink r:id="rId18" w:history="1">
              <w:r w:rsidR="000A407B" w:rsidRPr="00E10A1C">
                <w:rPr>
                  <w:rStyle w:val="Hyperlink"/>
                  <w:rFonts w:cs="Arial"/>
                </w:rPr>
                <w:t>england.cancerpolicy@nhs.net</w:t>
              </w:r>
            </w:hyperlink>
          </w:p>
          <w:p w14:paraId="1CB19F60" w14:textId="77777777" w:rsidR="000A407B" w:rsidRPr="00AF6746" w:rsidRDefault="000A407B" w:rsidP="00AF6746">
            <w:pPr>
              <w:rPr>
                <w:rFonts w:cs="Arial"/>
              </w:rPr>
            </w:pPr>
          </w:p>
        </w:tc>
        <w:tc>
          <w:tcPr>
            <w:tcW w:w="14175" w:type="dxa"/>
          </w:tcPr>
          <w:p w14:paraId="653BE4D1" w14:textId="77777777" w:rsidR="008736A8" w:rsidRPr="007B545D" w:rsidRDefault="008736A8" w:rsidP="000313F3">
            <w:pPr>
              <w:spacing w:before="120" w:after="120"/>
              <w:rPr>
                <w:rFonts w:cs="Arial"/>
                <w:sz w:val="24"/>
                <w:szCs w:val="24"/>
              </w:rPr>
            </w:pPr>
          </w:p>
        </w:tc>
      </w:tr>
      <w:tr w:rsidR="008736A8" w:rsidRPr="007B545D" w14:paraId="0D88DCE2" w14:textId="77777777" w:rsidTr="00C56002">
        <w:tc>
          <w:tcPr>
            <w:tcW w:w="6232" w:type="dxa"/>
            <w:shd w:val="clear" w:color="auto" w:fill="B3E1F5" w:themeFill="accent2" w:themeFillTint="66"/>
          </w:tcPr>
          <w:p w14:paraId="58F7681B" w14:textId="77777777" w:rsidR="008736A8" w:rsidRPr="007B545D" w:rsidRDefault="008736A8" w:rsidP="000313F3">
            <w:pPr>
              <w:spacing w:before="120" w:after="120"/>
              <w:rPr>
                <w:rFonts w:cs="Arial"/>
                <w:b/>
                <w:sz w:val="24"/>
                <w:szCs w:val="24"/>
              </w:rPr>
            </w:pPr>
            <w:r w:rsidRPr="007B545D">
              <w:rPr>
                <w:rFonts w:cs="Arial"/>
                <w:b/>
                <w:sz w:val="24"/>
                <w:szCs w:val="24"/>
              </w:rPr>
              <w:t>What outcomes has your team achieved or is hoping to achieve from implementing the personalisation of care and support?</w:t>
            </w:r>
          </w:p>
        </w:tc>
        <w:tc>
          <w:tcPr>
            <w:tcW w:w="14175" w:type="dxa"/>
          </w:tcPr>
          <w:p w14:paraId="2661B5D1" w14:textId="77777777" w:rsidR="008736A8" w:rsidRPr="007B545D" w:rsidRDefault="008736A8" w:rsidP="000313F3">
            <w:pPr>
              <w:spacing w:before="120" w:after="120"/>
              <w:rPr>
                <w:rFonts w:cs="Arial"/>
                <w:sz w:val="24"/>
                <w:szCs w:val="24"/>
              </w:rPr>
            </w:pPr>
          </w:p>
        </w:tc>
      </w:tr>
      <w:tr w:rsidR="00365029" w:rsidRPr="007B545D" w14:paraId="2D2C9071" w14:textId="77777777" w:rsidTr="00C56002">
        <w:tc>
          <w:tcPr>
            <w:tcW w:w="6232" w:type="dxa"/>
            <w:shd w:val="clear" w:color="auto" w:fill="B3E1F5" w:themeFill="accent2" w:themeFillTint="66"/>
          </w:tcPr>
          <w:p w14:paraId="568E884A" w14:textId="77777777" w:rsidR="00365029" w:rsidRPr="00365029" w:rsidRDefault="00365029" w:rsidP="000313F3">
            <w:pPr>
              <w:spacing w:before="120" w:after="120"/>
              <w:rPr>
                <w:rFonts w:cs="Arial"/>
                <w:b/>
              </w:rPr>
            </w:pPr>
            <w:r w:rsidRPr="00365029">
              <w:rPr>
                <w:rFonts w:cs="Arial"/>
                <w:b/>
                <w:sz w:val="24"/>
                <w:szCs w:val="24"/>
              </w:rPr>
              <w:t>Do you have evidence you are achieving these outcomes? If yes, please provide and can these be shared with other Alliances?</w:t>
            </w:r>
          </w:p>
        </w:tc>
        <w:tc>
          <w:tcPr>
            <w:tcW w:w="14175" w:type="dxa"/>
          </w:tcPr>
          <w:p w14:paraId="350F75F2" w14:textId="77777777" w:rsidR="00365029" w:rsidRPr="007B545D" w:rsidRDefault="00365029" w:rsidP="000313F3">
            <w:pPr>
              <w:spacing w:before="120" w:after="120"/>
              <w:rPr>
                <w:rFonts w:cs="Arial"/>
              </w:rPr>
            </w:pPr>
          </w:p>
        </w:tc>
      </w:tr>
    </w:tbl>
    <w:p w14:paraId="21AE1C7D" w14:textId="77777777" w:rsidR="008736A8" w:rsidRPr="008736A8" w:rsidRDefault="00C56002" w:rsidP="008736A8">
      <w:pPr>
        <w:pStyle w:val="Heading1Numbered"/>
        <w:numPr>
          <w:ilvl w:val="0"/>
          <w:numId w:val="0"/>
        </w:numPr>
        <w:rPr>
          <w:sz w:val="52"/>
          <w:szCs w:val="52"/>
          <w:highlight w:val="yellow"/>
        </w:rPr>
      </w:pPr>
      <w:r>
        <w:rPr>
          <w:sz w:val="52"/>
          <w:szCs w:val="52"/>
        </w:rPr>
        <w:br w:type="page"/>
      </w:r>
      <w:bookmarkStart w:id="10" w:name="_Toc20479089"/>
      <w:r w:rsidR="008736A8" w:rsidRPr="008736A8">
        <w:rPr>
          <w:sz w:val="52"/>
          <w:szCs w:val="52"/>
        </w:rPr>
        <w:t>Theme 2: Implementation of PSFU protocols</w:t>
      </w:r>
      <w:bookmarkEnd w:id="10"/>
    </w:p>
    <w:p w14:paraId="2F87AE4B" w14:textId="77777777" w:rsidR="004F16BF" w:rsidRDefault="004F16BF" w:rsidP="004F16BF">
      <w:pPr>
        <w:pStyle w:val="NoSpacing"/>
        <w:rPr>
          <w:rFonts w:ascii="Arial" w:hAnsi="Arial" w:cs="Arial"/>
          <w:sz w:val="24"/>
          <w:szCs w:val="24"/>
        </w:rPr>
      </w:pPr>
      <w:r>
        <w:rPr>
          <w:rFonts w:ascii="Arial" w:hAnsi="Arial" w:cs="Arial"/>
          <w:sz w:val="24"/>
          <w:szCs w:val="24"/>
        </w:rPr>
        <w:t>This section assesses:</w:t>
      </w:r>
    </w:p>
    <w:p w14:paraId="033646A5" w14:textId="77777777" w:rsidR="008736A8" w:rsidRPr="007B545D" w:rsidRDefault="004F16BF" w:rsidP="008736A8">
      <w:pPr>
        <w:pStyle w:val="NoSpacing"/>
        <w:numPr>
          <w:ilvl w:val="0"/>
          <w:numId w:val="30"/>
        </w:numPr>
        <w:rPr>
          <w:rFonts w:ascii="Arial" w:hAnsi="Arial" w:cs="Arial"/>
          <w:sz w:val="24"/>
          <w:szCs w:val="24"/>
        </w:rPr>
      </w:pPr>
      <w:r>
        <w:rPr>
          <w:rFonts w:ascii="Arial" w:hAnsi="Arial" w:cs="Arial"/>
          <w:sz w:val="24"/>
          <w:szCs w:val="24"/>
        </w:rPr>
        <w:t>C</w:t>
      </w:r>
      <w:r w:rsidR="008736A8" w:rsidRPr="007B545D">
        <w:rPr>
          <w:rFonts w:ascii="Arial" w:hAnsi="Arial" w:cs="Arial"/>
          <w:sz w:val="24"/>
          <w:szCs w:val="24"/>
        </w:rPr>
        <w:t>ompliance with the protocols,</w:t>
      </w:r>
    </w:p>
    <w:p w14:paraId="5440E1C9" w14:textId="77777777" w:rsidR="008736A8" w:rsidRPr="007B545D" w:rsidRDefault="008736A8" w:rsidP="008736A8">
      <w:pPr>
        <w:pStyle w:val="NoSpacing"/>
        <w:numPr>
          <w:ilvl w:val="0"/>
          <w:numId w:val="30"/>
        </w:numPr>
        <w:rPr>
          <w:rFonts w:ascii="Arial" w:hAnsi="Arial" w:cs="Arial"/>
          <w:sz w:val="24"/>
          <w:szCs w:val="24"/>
        </w:rPr>
      </w:pPr>
      <w:r w:rsidRPr="007B545D">
        <w:rPr>
          <w:rFonts w:ascii="Arial" w:hAnsi="Arial" w:cs="Arial"/>
          <w:sz w:val="24"/>
          <w:szCs w:val="24"/>
        </w:rPr>
        <w:t>Progress in planning for change and creation of PSFU protocol,</w:t>
      </w:r>
    </w:p>
    <w:p w14:paraId="5822BE8D" w14:textId="77777777" w:rsidR="008736A8" w:rsidRPr="007B545D" w:rsidRDefault="008736A8" w:rsidP="008736A8">
      <w:pPr>
        <w:pStyle w:val="NoSpacing"/>
        <w:numPr>
          <w:ilvl w:val="0"/>
          <w:numId w:val="30"/>
        </w:numPr>
        <w:rPr>
          <w:rFonts w:ascii="Arial" w:hAnsi="Arial" w:cs="Arial"/>
          <w:sz w:val="24"/>
          <w:szCs w:val="24"/>
        </w:rPr>
      </w:pPr>
      <w:r w:rsidRPr="007B545D">
        <w:rPr>
          <w:rFonts w:ascii="Arial" w:hAnsi="Arial" w:cs="Arial"/>
          <w:sz w:val="24"/>
          <w:szCs w:val="24"/>
        </w:rPr>
        <w:t xml:space="preserve">Progress in creation of remote monitoring system, </w:t>
      </w:r>
    </w:p>
    <w:p w14:paraId="47F51298" w14:textId="77777777" w:rsidR="008736A8" w:rsidRPr="004F16BF" w:rsidRDefault="008736A8" w:rsidP="004F16BF">
      <w:pPr>
        <w:pStyle w:val="NoSpacing"/>
        <w:numPr>
          <w:ilvl w:val="0"/>
          <w:numId w:val="30"/>
        </w:numPr>
        <w:rPr>
          <w:rFonts w:ascii="Arial" w:hAnsi="Arial" w:cs="Arial"/>
          <w:sz w:val="24"/>
          <w:szCs w:val="24"/>
        </w:rPr>
      </w:pPr>
      <w:r w:rsidRPr="007B545D">
        <w:rPr>
          <w:rFonts w:ascii="Arial" w:hAnsi="Arial" w:cs="Arial"/>
          <w:sz w:val="24"/>
          <w:szCs w:val="24"/>
        </w:rPr>
        <w:t xml:space="preserve">Review of </w:t>
      </w:r>
      <w:r w:rsidR="004F16BF">
        <w:rPr>
          <w:rFonts w:ascii="Arial" w:hAnsi="Arial" w:cs="Arial"/>
          <w:sz w:val="24"/>
          <w:szCs w:val="24"/>
        </w:rPr>
        <w:t xml:space="preserve">creation and </w:t>
      </w:r>
      <w:r w:rsidRPr="007B545D">
        <w:rPr>
          <w:rFonts w:ascii="Arial" w:hAnsi="Arial" w:cs="Arial"/>
          <w:sz w:val="24"/>
          <w:szCs w:val="24"/>
        </w:rPr>
        <w:t>operation of PSFU and remote monitoring protocols</w:t>
      </w:r>
      <w:r w:rsidR="0016543D">
        <w:rPr>
          <w:rFonts w:ascii="Arial" w:hAnsi="Arial" w:cs="Arial"/>
          <w:sz w:val="24"/>
          <w:szCs w:val="24"/>
        </w:rPr>
        <w:t>.</w:t>
      </w:r>
    </w:p>
    <w:p w14:paraId="1FD73639" w14:textId="77777777" w:rsidR="008736A8" w:rsidRPr="007B545D" w:rsidRDefault="008736A8" w:rsidP="008736A8">
      <w:pPr>
        <w:pStyle w:val="NoSpacing"/>
        <w:rPr>
          <w:rFonts w:ascii="Arial" w:hAnsi="Arial" w:cs="Arial"/>
          <w:b/>
          <w:sz w:val="24"/>
          <w:szCs w:val="24"/>
        </w:rPr>
      </w:pPr>
    </w:p>
    <w:p w14:paraId="1E47FCDB" w14:textId="77777777" w:rsidR="008736A8" w:rsidRPr="007B545D" w:rsidRDefault="008736A8" w:rsidP="008736A8">
      <w:pPr>
        <w:pStyle w:val="NoSpacing"/>
        <w:rPr>
          <w:rFonts w:ascii="Arial" w:hAnsi="Arial" w:cs="Arial"/>
          <w:b/>
          <w:sz w:val="24"/>
          <w:szCs w:val="24"/>
        </w:rPr>
      </w:pPr>
      <w:r w:rsidRPr="007B545D">
        <w:rPr>
          <w:rFonts w:ascii="Arial" w:hAnsi="Arial" w:cs="Arial"/>
          <w:b/>
          <w:sz w:val="24"/>
          <w:szCs w:val="24"/>
        </w:rPr>
        <w:t>Please can you indicate your current position and provide comments</w:t>
      </w:r>
      <w:r w:rsidR="00365029">
        <w:rPr>
          <w:rFonts w:ascii="Arial" w:hAnsi="Arial" w:cs="Arial"/>
          <w:b/>
          <w:sz w:val="24"/>
          <w:szCs w:val="24"/>
        </w:rPr>
        <w:t xml:space="preserve"> within the table below</w:t>
      </w:r>
      <w:r w:rsidRPr="007B545D">
        <w:rPr>
          <w:rFonts w:ascii="Arial" w:hAnsi="Arial" w:cs="Arial"/>
          <w:b/>
          <w:sz w:val="24"/>
          <w:szCs w:val="24"/>
        </w:rPr>
        <w:t>.</w:t>
      </w:r>
    </w:p>
    <w:p w14:paraId="4ABC105C" w14:textId="77777777" w:rsidR="008736A8" w:rsidRPr="007B545D" w:rsidRDefault="008736A8" w:rsidP="008736A8">
      <w:pPr>
        <w:pStyle w:val="NoSpacing"/>
        <w:ind w:left="720"/>
        <w:rPr>
          <w:rFonts w:ascii="Arial" w:hAnsi="Arial" w:cs="Arial"/>
          <w:b/>
          <w:sz w:val="24"/>
          <w:szCs w:val="24"/>
        </w:rPr>
      </w:pPr>
    </w:p>
    <w:tbl>
      <w:tblPr>
        <w:tblStyle w:val="TableGridLight"/>
        <w:tblW w:w="0" w:type="auto"/>
        <w:tblLook w:val="04A0" w:firstRow="1" w:lastRow="0" w:firstColumn="1" w:lastColumn="0" w:noHBand="0" w:noVBand="1"/>
      </w:tblPr>
      <w:tblGrid>
        <w:gridCol w:w="4021"/>
        <w:gridCol w:w="2766"/>
        <w:gridCol w:w="2891"/>
        <w:gridCol w:w="2688"/>
        <w:gridCol w:w="2611"/>
        <w:gridCol w:w="2795"/>
        <w:gridCol w:w="2797"/>
      </w:tblGrid>
      <w:tr w:rsidR="008736A8" w:rsidRPr="007B545D" w14:paraId="167BADAA" w14:textId="77777777" w:rsidTr="00D666F0">
        <w:trPr>
          <w:trHeight w:val="422"/>
          <w:tblHeader/>
        </w:trPr>
        <w:tc>
          <w:tcPr>
            <w:tcW w:w="4207" w:type="dxa"/>
            <w:shd w:val="clear" w:color="auto" w:fill="B3E1F5" w:themeFill="accent2" w:themeFillTint="66"/>
          </w:tcPr>
          <w:p w14:paraId="2BCC791B" w14:textId="77777777" w:rsidR="008736A8" w:rsidRPr="007B545D" w:rsidRDefault="008736A8" w:rsidP="000313F3">
            <w:pPr>
              <w:spacing w:before="120" w:after="120"/>
              <w:rPr>
                <w:rFonts w:cs="Arial"/>
                <w:b/>
                <w:bCs/>
                <w:sz w:val="24"/>
                <w:szCs w:val="24"/>
              </w:rPr>
            </w:pPr>
            <w:bookmarkStart w:id="11" w:name="_Hlk8632961"/>
          </w:p>
          <w:p w14:paraId="5E4ED8EC" w14:textId="77777777" w:rsidR="008736A8" w:rsidRPr="007B545D" w:rsidRDefault="008736A8" w:rsidP="000313F3">
            <w:pPr>
              <w:spacing w:before="120" w:after="120"/>
              <w:rPr>
                <w:rFonts w:cs="Arial"/>
                <w:sz w:val="24"/>
                <w:szCs w:val="24"/>
              </w:rPr>
            </w:pPr>
          </w:p>
        </w:tc>
        <w:tc>
          <w:tcPr>
            <w:tcW w:w="2905" w:type="dxa"/>
            <w:shd w:val="clear" w:color="auto" w:fill="B3E1F5" w:themeFill="accent2" w:themeFillTint="66"/>
          </w:tcPr>
          <w:p w14:paraId="11E4C6F4" w14:textId="77777777" w:rsidR="008736A8" w:rsidRPr="007B545D" w:rsidRDefault="008736A8" w:rsidP="000313F3">
            <w:pPr>
              <w:spacing w:before="120" w:after="120"/>
              <w:rPr>
                <w:rFonts w:cs="Arial"/>
                <w:b/>
                <w:sz w:val="24"/>
                <w:szCs w:val="24"/>
              </w:rPr>
            </w:pPr>
            <w:r w:rsidRPr="007B545D">
              <w:rPr>
                <w:rFonts w:cs="Arial"/>
                <w:b/>
                <w:sz w:val="24"/>
                <w:szCs w:val="24"/>
              </w:rPr>
              <w:t>Not yet considered</w:t>
            </w:r>
          </w:p>
        </w:tc>
        <w:tc>
          <w:tcPr>
            <w:tcW w:w="3063" w:type="dxa"/>
            <w:shd w:val="clear" w:color="auto" w:fill="B3E1F5" w:themeFill="accent2" w:themeFillTint="66"/>
          </w:tcPr>
          <w:p w14:paraId="10B143BA" w14:textId="77777777" w:rsidR="008736A8" w:rsidRPr="007B545D" w:rsidRDefault="008736A8" w:rsidP="000313F3">
            <w:pPr>
              <w:spacing w:before="120" w:after="120"/>
              <w:jc w:val="center"/>
              <w:rPr>
                <w:rFonts w:cs="Arial"/>
                <w:b/>
                <w:sz w:val="24"/>
                <w:szCs w:val="24"/>
              </w:rPr>
            </w:pPr>
            <w:r w:rsidRPr="007B545D">
              <w:rPr>
                <w:rFonts w:cs="Arial"/>
                <w:b/>
                <w:sz w:val="24"/>
                <w:szCs w:val="24"/>
              </w:rPr>
              <w:t>Currently reviewing</w:t>
            </w:r>
          </w:p>
        </w:tc>
        <w:tc>
          <w:tcPr>
            <w:tcW w:w="2832" w:type="dxa"/>
            <w:shd w:val="clear" w:color="auto" w:fill="B3E1F5" w:themeFill="accent2" w:themeFillTint="66"/>
          </w:tcPr>
          <w:p w14:paraId="7B7FFC2D" w14:textId="77777777" w:rsidR="008736A8" w:rsidRPr="007B545D" w:rsidRDefault="008736A8" w:rsidP="000313F3">
            <w:pPr>
              <w:spacing w:before="120" w:after="120"/>
              <w:jc w:val="center"/>
              <w:rPr>
                <w:rFonts w:cs="Arial"/>
                <w:b/>
                <w:sz w:val="24"/>
                <w:szCs w:val="24"/>
              </w:rPr>
            </w:pPr>
            <w:r w:rsidRPr="007B545D">
              <w:rPr>
                <w:rFonts w:cs="Arial"/>
                <w:b/>
                <w:sz w:val="24"/>
                <w:szCs w:val="24"/>
              </w:rPr>
              <w:t>Designing / Planning</w:t>
            </w:r>
          </w:p>
        </w:tc>
        <w:tc>
          <w:tcPr>
            <w:tcW w:w="2783" w:type="dxa"/>
            <w:shd w:val="clear" w:color="auto" w:fill="B3E1F5" w:themeFill="accent2" w:themeFillTint="66"/>
          </w:tcPr>
          <w:p w14:paraId="77FA40BB" w14:textId="77777777" w:rsidR="008736A8" w:rsidRPr="007B545D" w:rsidRDefault="008736A8" w:rsidP="000313F3">
            <w:pPr>
              <w:spacing w:before="120" w:after="120"/>
              <w:jc w:val="center"/>
              <w:rPr>
                <w:rFonts w:cs="Arial"/>
                <w:b/>
                <w:sz w:val="24"/>
                <w:szCs w:val="24"/>
              </w:rPr>
            </w:pPr>
            <w:r w:rsidRPr="007B545D">
              <w:rPr>
                <w:rFonts w:cs="Arial"/>
                <w:b/>
                <w:sz w:val="24"/>
                <w:szCs w:val="24"/>
              </w:rPr>
              <w:t>Yes / Agreed</w:t>
            </w:r>
          </w:p>
        </w:tc>
        <w:tc>
          <w:tcPr>
            <w:tcW w:w="2916" w:type="dxa"/>
            <w:shd w:val="clear" w:color="auto" w:fill="B3E1F5" w:themeFill="accent2" w:themeFillTint="66"/>
          </w:tcPr>
          <w:p w14:paraId="569245D6" w14:textId="77777777" w:rsidR="008736A8" w:rsidRPr="007B545D" w:rsidRDefault="008736A8" w:rsidP="000313F3">
            <w:pPr>
              <w:spacing w:before="120" w:after="120"/>
              <w:jc w:val="center"/>
              <w:rPr>
                <w:rFonts w:cs="Arial"/>
                <w:b/>
                <w:sz w:val="24"/>
                <w:szCs w:val="24"/>
              </w:rPr>
            </w:pPr>
            <w:r w:rsidRPr="007B545D">
              <w:rPr>
                <w:rFonts w:cs="Arial"/>
                <w:b/>
                <w:sz w:val="24"/>
                <w:szCs w:val="24"/>
              </w:rPr>
              <w:t>Implemented within last 6 months +</w:t>
            </w:r>
          </w:p>
        </w:tc>
        <w:tc>
          <w:tcPr>
            <w:tcW w:w="2935" w:type="dxa"/>
            <w:shd w:val="clear" w:color="auto" w:fill="B3E1F5" w:themeFill="accent2" w:themeFillTint="66"/>
          </w:tcPr>
          <w:p w14:paraId="448DFEFB" w14:textId="77777777" w:rsidR="008736A8" w:rsidRPr="007B545D" w:rsidRDefault="008736A8" w:rsidP="000313F3">
            <w:pPr>
              <w:spacing w:before="120" w:after="120"/>
              <w:jc w:val="center"/>
              <w:rPr>
                <w:rFonts w:cs="Arial"/>
                <w:b/>
                <w:sz w:val="24"/>
                <w:szCs w:val="24"/>
              </w:rPr>
            </w:pPr>
            <w:r w:rsidRPr="007B545D">
              <w:rPr>
                <w:rFonts w:cs="Arial"/>
                <w:b/>
                <w:sz w:val="24"/>
                <w:szCs w:val="24"/>
              </w:rPr>
              <w:t>Confidently delivering / monitoring</w:t>
            </w:r>
          </w:p>
        </w:tc>
      </w:tr>
      <w:bookmarkEnd w:id="11"/>
      <w:tr w:rsidR="008736A8" w:rsidRPr="007B545D" w14:paraId="680BB0A4" w14:textId="77777777" w:rsidTr="000313F3">
        <w:tc>
          <w:tcPr>
            <w:tcW w:w="4207" w:type="dxa"/>
            <w:shd w:val="clear" w:color="auto" w:fill="B3E1F5" w:themeFill="accent2" w:themeFillTint="66"/>
          </w:tcPr>
          <w:p w14:paraId="21C21B5E" w14:textId="77777777" w:rsidR="008736A8" w:rsidRPr="00E917D2" w:rsidRDefault="00365029" w:rsidP="000313F3">
            <w:pPr>
              <w:spacing w:before="120" w:after="120"/>
              <w:rPr>
                <w:rFonts w:cs="Arial"/>
                <w:b/>
                <w:bCs/>
                <w:sz w:val="24"/>
                <w:szCs w:val="24"/>
              </w:rPr>
            </w:pPr>
            <w:r>
              <w:rPr>
                <w:rFonts w:cs="Arial"/>
                <w:b/>
                <w:sz w:val="24"/>
                <w:szCs w:val="24"/>
              </w:rPr>
              <w:t>Have your</w:t>
            </w:r>
            <w:r w:rsidR="00BA11F7">
              <w:rPr>
                <w:rFonts w:cs="Arial"/>
                <w:b/>
                <w:sz w:val="24"/>
                <w:szCs w:val="24"/>
              </w:rPr>
              <w:t xml:space="preserve"> </w:t>
            </w:r>
            <w:r w:rsidR="008736A8" w:rsidRPr="007B545D">
              <w:rPr>
                <w:rFonts w:cs="Arial"/>
                <w:b/>
                <w:sz w:val="24"/>
                <w:szCs w:val="24"/>
              </w:rPr>
              <w:t xml:space="preserve">Board and Executive level, Clinicians and Senior Leaders </w:t>
            </w:r>
            <w:r>
              <w:rPr>
                <w:rFonts w:cs="Arial"/>
                <w:b/>
                <w:sz w:val="24"/>
                <w:szCs w:val="24"/>
              </w:rPr>
              <w:t xml:space="preserve">developed a </w:t>
            </w:r>
            <w:r w:rsidR="00E917D2">
              <w:rPr>
                <w:rFonts w:cs="Arial"/>
                <w:b/>
                <w:sz w:val="24"/>
                <w:szCs w:val="24"/>
              </w:rPr>
              <w:t xml:space="preserve">good </w:t>
            </w:r>
            <w:r w:rsidR="008736A8" w:rsidRPr="007B545D">
              <w:rPr>
                <w:rFonts w:cs="Arial"/>
                <w:b/>
                <w:sz w:val="24"/>
                <w:szCs w:val="24"/>
              </w:rPr>
              <w:t xml:space="preserve">understanding </w:t>
            </w:r>
            <w:r w:rsidR="009D2738">
              <w:rPr>
                <w:rFonts w:cs="Arial"/>
                <w:b/>
                <w:sz w:val="24"/>
                <w:szCs w:val="24"/>
              </w:rPr>
              <w:t xml:space="preserve">of PSFU </w:t>
            </w:r>
            <w:r w:rsidR="008736A8" w:rsidRPr="007B545D">
              <w:rPr>
                <w:rFonts w:cs="Arial"/>
                <w:b/>
                <w:sz w:val="24"/>
                <w:szCs w:val="24"/>
              </w:rPr>
              <w:t xml:space="preserve">and </w:t>
            </w:r>
            <w:r>
              <w:rPr>
                <w:rFonts w:cs="Arial"/>
                <w:b/>
                <w:sz w:val="24"/>
                <w:szCs w:val="24"/>
              </w:rPr>
              <w:t xml:space="preserve">have </w:t>
            </w:r>
            <w:r w:rsidR="008736A8" w:rsidRPr="007B545D">
              <w:rPr>
                <w:rFonts w:cs="Arial"/>
                <w:b/>
                <w:sz w:val="24"/>
                <w:szCs w:val="24"/>
              </w:rPr>
              <w:t>prioritis</w:t>
            </w:r>
            <w:r w:rsidR="00E917D2">
              <w:rPr>
                <w:rFonts w:cs="Arial"/>
                <w:b/>
                <w:sz w:val="24"/>
                <w:szCs w:val="24"/>
              </w:rPr>
              <w:t>e</w:t>
            </w:r>
            <w:r>
              <w:rPr>
                <w:rFonts w:cs="Arial"/>
                <w:b/>
                <w:sz w:val="24"/>
                <w:szCs w:val="24"/>
              </w:rPr>
              <w:t>d</w:t>
            </w:r>
            <w:r w:rsidR="008736A8" w:rsidRPr="007B545D">
              <w:rPr>
                <w:rFonts w:cs="Arial"/>
                <w:b/>
                <w:sz w:val="24"/>
                <w:szCs w:val="24"/>
              </w:rPr>
              <w:t xml:space="preserve"> </w:t>
            </w:r>
            <w:r w:rsidR="009D2738">
              <w:rPr>
                <w:rFonts w:cs="Arial"/>
                <w:b/>
                <w:sz w:val="24"/>
                <w:szCs w:val="24"/>
              </w:rPr>
              <w:t>its</w:t>
            </w:r>
            <w:r w:rsidR="008736A8" w:rsidRPr="007B545D">
              <w:rPr>
                <w:rFonts w:cs="Arial"/>
                <w:b/>
                <w:sz w:val="24"/>
                <w:szCs w:val="24"/>
              </w:rPr>
              <w:t xml:space="preserve"> implement</w:t>
            </w:r>
            <w:r w:rsidR="009D2738">
              <w:rPr>
                <w:rFonts w:cs="Arial"/>
                <w:b/>
                <w:sz w:val="24"/>
                <w:szCs w:val="24"/>
              </w:rPr>
              <w:t>ation</w:t>
            </w:r>
            <w:r w:rsidR="000A407B">
              <w:rPr>
                <w:rFonts w:cs="Arial"/>
                <w:b/>
                <w:sz w:val="24"/>
                <w:szCs w:val="24"/>
              </w:rPr>
              <w:t>?</w:t>
            </w:r>
          </w:p>
        </w:tc>
        <w:tc>
          <w:tcPr>
            <w:tcW w:w="2905" w:type="dxa"/>
          </w:tcPr>
          <w:p w14:paraId="2EA09900" w14:textId="77777777" w:rsidR="008736A8" w:rsidRPr="007B545D" w:rsidRDefault="008736A8" w:rsidP="000313F3">
            <w:pPr>
              <w:spacing w:before="120" w:after="120"/>
              <w:rPr>
                <w:rFonts w:cs="Arial"/>
                <w:sz w:val="24"/>
                <w:szCs w:val="24"/>
              </w:rPr>
            </w:pPr>
          </w:p>
        </w:tc>
        <w:tc>
          <w:tcPr>
            <w:tcW w:w="3063" w:type="dxa"/>
          </w:tcPr>
          <w:p w14:paraId="621A6326" w14:textId="77777777" w:rsidR="008736A8" w:rsidRPr="007B545D" w:rsidRDefault="008736A8" w:rsidP="000313F3">
            <w:pPr>
              <w:spacing w:before="120" w:after="120"/>
              <w:rPr>
                <w:rFonts w:cs="Arial"/>
                <w:sz w:val="24"/>
                <w:szCs w:val="24"/>
              </w:rPr>
            </w:pPr>
          </w:p>
        </w:tc>
        <w:tc>
          <w:tcPr>
            <w:tcW w:w="2832" w:type="dxa"/>
          </w:tcPr>
          <w:p w14:paraId="295A93F4" w14:textId="77777777" w:rsidR="008736A8" w:rsidRPr="007B545D" w:rsidRDefault="008736A8" w:rsidP="000313F3">
            <w:pPr>
              <w:spacing w:before="120" w:after="120"/>
              <w:rPr>
                <w:rFonts w:cs="Arial"/>
                <w:sz w:val="24"/>
                <w:szCs w:val="24"/>
              </w:rPr>
            </w:pPr>
          </w:p>
        </w:tc>
        <w:tc>
          <w:tcPr>
            <w:tcW w:w="2783" w:type="dxa"/>
          </w:tcPr>
          <w:p w14:paraId="12EAC7BE" w14:textId="77777777" w:rsidR="008736A8" w:rsidRPr="007B545D" w:rsidRDefault="008736A8" w:rsidP="000313F3">
            <w:pPr>
              <w:spacing w:before="120" w:after="120"/>
              <w:rPr>
                <w:rFonts w:cs="Arial"/>
                <w:sz w:val="24"/>
                <w:szCs w:val="24"/>
              </w:rPr>
            </w:pPr>
          </w:p>
        </w:tc>
        <w:tc>
          <w:tcPr>
            <w:tcW w:w="2916" w:type="dxa"/>
          </w:tcPr>
          <w:p w14:paraId="53FD7E2B" w14:textId="77777777" w:rsidR="008736A8" w:rsidRPr="007B545D" w:rsidRDefault="008736A8" w:rsidP="000313F3">
            <w:pPr>
              <w:spacing w:before="120" w:after="120"/>
              <w:rPr>
                <w:rFonts w:cs="Arial"/>
                <w:sz w:val="24"/>
                <w:szCs w:val="24"/>
              </w:rPr>
            </w:pPr>
          </w:p>
        </w:tc>
        <w:tc>
          <w:tcPr>
            <w:tcW w:w="2935" w:type="dxa"/>
          </w:tcPr>
          <w:p w14:paraId="3EDE0FAA" w14:textId="77777777" w:rsidR="008736A8" w:rsidRPr="007B545D" w:rsidRDefault="008736A8" w:rsidP="000313F3">
            <w:pPr>
              <w:spacing w:before="120" w:after="120"/>
              <w:rPr>
                <w:rFonts w:cs="Arial"/>
                <w:sz w:val="24"/>
                <w:szCs w:val="24"/>
              </w:rPr>
            </w:pPr>
          </w:p>
        </w:tc>
      </w:tr>
      <w:tr w:rsidR="008736A8" w:rsidRPr="007B545D" w14:paraId="7B8B1E16" w14:textId="77777777" w:rsidTr="000313F3">
        <w:tc>
          <w:tcPr>
            <w:tcW w:w="4207" w:type="dxa"/>
            <w:shd w:val="clear" w:color="auto" w:fill="B3E1F5" w:themeFill="accent2" w:themeFillTint="66"/>
          </w:tcPr>
          <w:p w14:paraId="23847326" w14:textId="77777777" w:rsidR="008736A8" w:rsidRPr="007B545D" w:rsidRDefault="00C42384" w:rsidP="000313F3">
            <w:pPr>
              <w:spacing w:before="120" w:after="120"/>
              <w:rPr>
                <w:rFonts w:cs="Arial"/>
                <w:b/>
                <w:bCs/>
                <w:sz w:val="24"/>
                <w:szCs w:val="24"/>
              </w:rPr>
            </w:pPr>
            <w:r>
              <w:rPr>
                <w:rFonts w:cs="Arial"/>
                <w:b/>
                <w:bCs/>
                <w:sz w:val="24"/>
                <w:szCs w:val="24"/>
              </w:rPr>
              <w:t>Have you e</w:t>
            </w:r>
            <w:r w:rsidR="008736A8" w:rsidRPr="007B545D">
              <w:rPr>
                <w:rFonts w:cs="Arial"/>
                <w:b/>
                <w:bCs/>
                <w:sz w:val="24"/>
                <w:szCs w:val="24"/>
              </w:rPr>
              <w:t xml:space="preserve">stablished a cross-system implementation team, to enable access to limited resources, implement changes, overcome organisational divisions, and avoid ‘silo’ working? </w:t>
            </w:r>
          </w:p>
          <w:p w14:paraId="2B423E0A" w14:textId="77777777" w:rsidR="008736A8" w:rsidRPr="007B545D" w:rsidRDefault="008736A8" w:rsidP="000313F3">
            <w:pPr>
              <w:spacing w:before="120" w:after="120"/>
              <w:rPr>
                <w:rFonts w:cs="Arial"/>
                <w:bCs/>
                <w:sz w:val="24"/>
                <w:szCs w:val="24"/>
              </w:rPr>
            </w:pPr>
            <w:r w:rsidRPr="007B545D">
              <w:rPr>
                <w:rFonts w:cs="Arial"/>
                <w:bCs/>
                <w:sz w:val="24"/>
                <w:szCs w:val="24"/>
              </w:rPr>
              <w:t>(</w:t>
            </w:r>
            <w:r w:rsidR="00DD26B8">
              <w:rPr>
                <w:rFonts w:cs="Arial"/>
                <w:bCs/>
                <w:sz w:val="24"/>
                <w:szCs w:val="24"/>
              </w:rPr>
              <w:t xml:space="preserve">including </w:t>
            </w:r>
            <w:r w:rsidRPr="007B545D">
              <w:rPr>
                <w:rFonts w:cs="Arial"/>
                <w:bCs/>
                <w:sz w:val="24"/>
                <w:szCs w:val="24"/>
              </w:rPr>
              <w:t>Primary care professionals, CNSs, pathway navigators/support workers, Cancer Alliance leads, and CCG and acute trust leads)</w:t>
            </w:r>
          </w:p>
        </w:tc>
        <w:tc>
          <w:tcPr>
            <w:tcW w:w="2905" w:type="dxa"/>
          </w:tcPr>
          <w:p w14:paraId="2752D92E" w14:textId="77777777" w:rsidR="008736A8" w:rsidRPr="007B545D" w:rsidRDefault="008736A8" w:rsidP="000313F3">
            <w:pPr>
              <w:spacing w:before="120" w:after="120"/>
              <w:rPr>
                <w:rFonts w:cs="Arial"/>
                <w:sz w:val="24"/>
                <w:szCs w:val="24"/>
              </w:rPr>
            </w:pPr>
          </w:p>
        </w:tc>
        <w:tc>
          <w:tcPr>
            <w:tcW w:w="3063" w:type="dxa"/>
          </w:tcPr>
          <w:p w14:paraId="3062817E" w14:textId="77777777" w:rsidR="008736A8" w:rsidRPr="007B545D" w:rsidRDefault="008736A8" w:rsidP="000313F3">
            <w:pPr>
              <w:spacing w:before="120" w:after="120"/>
              <w:rPr>
                <w:rFonts w:cs="Arial"/>
                <w:sz w:val="24"/>
                <w:szCs w:val="24"/>
              </w:rPr>
            </w:pPr>
          </w:p>
        </w:tc>
        <w:tc>
          <w:tcPr>
            <w:tcW w:w="2832" w:type="dxa"/>
          </w:tcPr>
          <w:p w14:paraId="4E0E9910" w14:textId="77777777" w:rsidR="008736A8" w:rsidRPr="007B545D" w:rsidRDefault="008736A8" w:rsidP="000313F3">
            <w:pPr>
              <w:spacing w:before="120" w:after="120"/>
              <w:rPr>
                <w:rFonts w:cs="Arial"/>
                <w:sz w:val="24"/>
                <w:szCs w:val="24"/>
              </w:rPr>
            </w:pPr>
          </w:p>
        </w:tc>
        <w:tc>
          <w:tcPr>
            <w:tcW w:w="2783" w:type="dxa"/>
          </w:tcPr>
          <w:p w14:paraId="2112CFEF" w14:textId="77777777" w:rsidR="008736A8" w:rsidRPr="007B545D" w:rsidRDefault="008736A8" w:rsidP="000313F3">
            <w:pPr>
              <w:spacing w:before="120" w:after="120"/>
              <w:rPr>
                <w:rFonts w:cs="Arial"/>
                <w:sz w:val="24"/>
                <w:szCs w:val="24"/>
              </w:rPr>
            </w:pPr>
          </w:p>
        </w:tc>
        <w:tc>
          <w:tcPr>
            <w:tcW w:w="2916" w:type="dxa"/>
          </w:tcPr>
          <w:p w14:paraId="69BFC47C" w14:textId="77777777" w:rsidR="008736A8" w:rsidRPr="007B545D" w:rsidRDefault="008736A8" w:rsidP="000313F3">
            <w:pPr>
              <w:spacing w:before="120" w:after="120"/>
              <w:rPr>
                <w:rFonts w:cs="Arial"/>
                <w:sz w:val="24"/>
                <w:szCs w:val="24"/>
              </w:rPr>
            </w:pPr>
          </w:p>
        </w:tc>
        <w:tc>
          <w:tcPr>
            <w:tcW w:w="2935" w:type="dxa"/>
          </w:tcPr>
          <w:p w14:paraId="7CE1BFE1" w14:textId="77777777" w:rsidR="008736A8" w:rsidRPr="007B545D" w:rsidRDefault="008736A8" w:rsidP="000313F3">
            <w:pPr>
              <w:spacing w:before="120" w:after="120"/>
              <w:rPr>
                <w:rFonts w:cs="Arial"/>
                <w:sz w:val="24"/>
                <w:szCs w:val="24"/>
              </w:rPr>
            </w:pPr>
          </w:p>
        </w:tc>
      </w:tr>
      <w:tr w:rsidR="008736A8" w:rsidRPr="007B545D" w14:paraId="2DFA025C" w14:textId="77777777" w:rsidTr="000313F3">
        <w:tc>
          <w:tcPr>
            <w:tcW w:w="4207" w:type="dxa"/>
            <w:shd w:val="clear" w:color="auto" w:fill="B3E1F5" w:themeFill="accent2" w:themeFillTint="66"/>
          </w:tcPr>
          <w:p w14:paraId="230E1BDE" w14:textId="77777777" w:rsidR="008736A8" w:rsidRPr="007B545D" w:rsidRDefault="00C42384" w:rsidP="000313F3">
            <w:pPr>
              <w:spacing w:before="120" w:after="120"/>
              <w:rPr>
                <w:rFonts w:cs="Arial"/>
                <w:b/>
                <w:sz w:val="24"/>
                <w:szCs w:val="24"/>
              </w:rPr>
            </w:pPr>
            <w:r>
              <w:rPr>
                <w:rFonts w:cs="Arial"/>
                <w:b/>
                <w:sz w:val="24"/>
                <w:szCs w:val="24"/>
              </w:rPr>
              <w:t>Has a p</w:t>
            </w:r>
            <w:r w:rsidR="008736A8" w:rsidRPr="007B545D">
              <w:rPr>
                <w:rFonts w:cs="Arial"/>
                <w:b/>
                <w:sz w:val="24"/>
                <w:szCs w:val="24"/>
              </w:rPr>
              <w:t>roject plan been devised with Stakeholders?</w:t>
            </w:r>
          </w:p>
        </w:tc>
        <w:tc>
          <w:tcPr>
            <w:tcW w:w="2905" w:type="dxa"/>
          </w:tcPr>
          <w:p w14:paraId="6F4FE073" w14:textId="77777777" w:rsidR="008736A8" w:rsidRPr="007B545D" w:rsidRDefault="008736A8" w:rsidP="000313F3">
            <w:pPr>
              <w:spacing w:before="120" w:after="120"/>
              <w:rPr>
                <w:rFonts w:cs="Arial"/>
                <w:sz w:val="24"/>
                <w:szCs w:val="24"/>
              </w:rPr>
            </w:pPr>
          </w:p>
        </w:tc>
        <w:tc>
          <w:tcPr>
            <w:tcW w:w="3063" w:type="dxa"/>
          </w:tcPr>
          <w:p w14:paraId="66627C95" w14:textId="77777777" w:rsidR="008736A8" w:rsidRPr="007B545D" w:rsidRDefault="008736A8" w:rsidP="000313F3">
            <w:pPr>
              <w:spacing w:before="120" w:after="120"/>
              <w:rPr>
                <w:rFonts w:cs="Arial"/>
                <w:sz w:val="24"/>
                <w:szCs w:val="24"/>
              </w:rPr>
            </w:pPr>
          </w:p>
        </w:tc>
        <w:tc>
          <w:tcPr>
            <w:tcW w:w="2832" w:type="dxa"/>
          </w:tcPr>
          <w:p w14:paraId="6B52540A" w14:textId="77777777" w:rsidR="008736A8" w:rsidRPr="007B545D" w:rsidRDefault="008736A8" w:rsidP="000313F3">
            <w:pPr>
              <w:spacing w:before="120" w:after="120"/>
              <w:rPr>
                <w:rFonts w:cs="Arial"/>
                <w:sz w:val="24"/>
                <w:szCs w:val="24"/>
              </w:rPr>
            </w:pPr>
          </w:p>
        </w:tc>
        <w:tc>
          <w:tcPr>
            <w:tcW w:w="2783" w:type="dxa"/>
          </w:tcPr>
          <w:p w14:paraId="506F03C2" w14:textId="77777777" w:rsidR="008736A8" w:rsidRPr="007B545D" w:rsidRDefault="008736A8" w:rsidP="000313F3">
            <w:pPr>
              <w:spacing w:before="120" w:after="120"/>
              <w:rPr>
                <w:rFonts w:cs="Arial"/>
                <w:sz w:val="24"/>
                <w:szCs w:val="24"/>
              </w:rPr>
            </w:pPr>
          </w:p>
        </w:tc>
        <w:tc>
          <w:tcPr>
            <w:tcW w:w="2916" w:type="dxa"/>
          </w:tcPr>
          <w:p w14:paraId="4DF01AB1" w14:textId="77777777" w:rsidR="008736A8" w:rsidRPr="007B545D" w:rsidRDefault="008736A8" w:rsidP="000313F3">
            <w:pPr>
              <w:spacing w:before="120" w:after="120"/>
              <w:rPr>
                <w:rFonts w:cs="Arial"/>
                <w:sz w:val="24"/>
                <w:szCs w:val="24"/>
              </w:rPr>
            </w:pPr>
          </w:p>
        </w:tc>
        <w:tc>
          <w:tcPr>
            <w:tcW w:w="2935" w:type="dxa"/>
          </w:tcPr>
          <w:p w14:paraId="0F3CE3C0" w14:textId="77777777" w:rsidR="008736A8" w:rsidRPr="007B545D" w:rsidRDefault="008736A8" w:rsidP="000313F3">
            <w:pPr>
              <w:spacing w:before="120" w:after="120"/>
              <w:rPr>
                <w:rFonts w:cs="Arial"/>
                <w:sz w:val="24"/>
                <w:szCs w:val="24"/>
              </w:rPr>
            </w:pPr>
          </w:p>
        </w:tc>
      </w:tr>
      <w:tr w:rsidR="008736A8" w:rsidRPr="007B545D" w14:paraId="154D46E2" w14:textId="77777777" w:rsidTr="000313F3">
        <w:tc>
          <w:tcPr>
            <w:tcW w:w="4207" w:type="dxa"/>
            <w:shd w:val="clear" w:color="auto" w:fill="B3E1F5" w:themeFill="accent2" w:themeFillTint="66"/>
          </w:tcPr>
          <w:p w14:paraId="6B395371" w14:textId="77777777" w:rsidR="008736A8" w:rsidRPr="007B545D" w:rsidRDefault="00C42384" w:rsidP="000313F3">
            <w:pPr>
              <w:spacing w:before="120" w:after="120"/>
              <w:rPr>
                <w:rFonts w:cs="Arial"/>
                <w:sz w:val="24"/>
                <w:szCs w:val="24"/>
              </w:rPr>
            </w:pPr>
            <w:r>
              <w:rPr>
                <w:rFonts w:cs="Arial"/>
                <w:b/>
                <w:sz w:val="24"/>
                <w:szCs w:val="24"/>
              </w:rPr>
              <w:t>Are s</w:t>
            </w:r>
            <w:r w:rsidR="008736A8" w:rsidRPr="007B545D">
              <w:rPr>
                <w:rFonts w:cs="Arial"/>
                <w:b/>
                <w:sz w:val="24"/>
                <w:szCs w:val="24"/>
              </w:rPr>
              <w:t xml:space="preserve">pecific levers </w:t>
            </w:r>
            <w:r w:rsidR="009D2738">
              <w:rPr>
                <w:rFonts w:cs="Arial"/>
                <w:b/>
                <w:sz w:val="24"/>
                <w:szCs w:val="24"/>
              </w:rPr>
              <w:t xml:space="preserve">or incentives </w:t>
            </w:r>
            <w:r w:rsidR="008736A8" w:rsidRPr="007B545D">
              <w:rPr>
                <w:rFonts w:cs="Arial"/>
                <w:b/>
                <w:sz w:val="24"/>
                <w:szCs w:val="24"/>
              </w:rPr>
              <w:t xml:space="preserve">used to implement PSFU? </w:t>
            </w:r>
            <w:r w:rsidR="008736A8" w:rsidRPr="007B545D">
              <w:rPr>
                <w:rFonts w:cs="Arial"/>
                <w:sz w:val="24"/>
                <w:szCs w:val="24"/>
              </w:rPr>
              <w:t>(</w:t>
            </w:r>
            <w:r w:rsidR="009D2738">
              <w:rPr>
                <w:rFonts w:cs="Arial"/>
                <w:sz w:val="24"/>
                <w:szCs w:val="24"/>
              </w:rPr>
              <w:t xml:space="preserve">e.g. </w:t>
            </w:r>
            <w:r w:rsidR="008736A8" w:rsidRPr="007B545D">
              <w:rPr>
                <w:rFonts w:cs="Arial"/>
                <w:sz w:val="24"/>
                <w:szCs w:val="24"/>
              </w:rPr>
              <w:t>service specifications, contractual arrangements</w:t>
            </w:r>
            <w:r w:rsidR="009D2738">
              <w:rPr>
                <w:rFonts w:cs="Arial"/>
                <w:sz w:val="24"/>
                <w:szCs w:val="24"/>
              </w:rPr>
              <w:t xml:space="preserve"> such as local tariffs,</w:t>
            </w:r>
            <w:r w:rsidR="008736A8" w:rsidRPr="007B545D">
              <w:rPr>
                <w:rFonts w:cs="Arial"/>
                <w:sz w:val="24"/>
                <w:szCs w:val="24"/>
              </w:rPr>
              <w:t xml:space="preserve"> agreed monitoring procedure of PSFU protocols)</w:t>
            </w:r>
          </w:p>
        </w:tc>
        <w:tc>
          <w:tcPr>
            <w:tcW w:w="2905" w:type="dxa"/>
          </w:tcPr>
          <w:p w14:paraId="114315F5" w14:textId="77777777" w:rsidR="008736A8" w:rsidRPr="007B545D" w:rsidRDefault="008736A8" w:rsidP="000313F3">
            <w:pPr>
              <w:spacing w:before="120" w:after="120"/>
              <w:rPr>
                <w:rFonts w:cs="Arial"/>
                <w:sz w:val="24"/>
                <w:szCs w:val="24"/>
              </w:rPr>
            </w:pPr>
          </w:p>
        </w:tc>
        <w:tc>
          <w:tcPr>
            <w:tcW w:w="3063" w:type="dxa"/>
          </w:tcPr>
          <w:p w14:paraId="55AE0DE0" w14:textId="77777777" w:rsidR="008736A8" w:rsidRPr="007B545D" w:rsidRDefault="008736A8" w:rsidP="000313F3">
            <w:pPr>
              <w:spacing w:before="120" w:after="120"/>
              <w:rPr>
                <w:rFonts w:cs="Arial"/>
                <w:sz w:val="24"/>
                <w:szCs w:val="24"/>
              </w:rPr>
            </w:pPr>
          </w:p>
        </w:tc>
        <w:tc>
          <w:tcPr>
            <w:tcW w:w="2832" w:type="dxa"/>
          </w:tcPr>
          <w:p w14:paraId="11573B38" w14:textId="77777777" w:rsidR="008736A8" w:rsidRPr="007B545D" w:rsidRDefault="008736A8" w:rsidP="000313F3">
            <w:pPr>
              <w:spacing w:before="120" w:after="120"/>
              <w:rPr>
                <w:rFonts w:cs="Arial"/>
                <w:sz w:val="24"/>
                <w:szCs w:val="24"/>
              </w:rPr>
            </w:pPr>
          </w:p>
        </w:tc>
        <w:tc>
          <w:tcPr>
            <w:tcW w:w="2783" w:type="dxa"/>
          </w:tcPr>
          <w:p w14:paraId="5A879BF3" w14:textId="77777777" w:rsidR="008736A8" w:rsidRPr="007B545D" w:rsidRDefault="008736A8" w:rsidP="000313F3">
            <w:pPr>
              <w:spacing w:before="120" w:after="120"/>
              <w:rPr>
                <w:rFonts w:cs="Arial"/>
                <w:sz w:val="24"/>
                <w:szCs w:val="24"/>
              </w:rPr>
            </w:pPr>
          </w:p>
        </w:tc>
        <w:tc>
          <w:tcPr>
            <w:tcW w:w="2916" w:type="dxa"/>
          </w:tcPr>
          <w:p w14:paraId="1F76937E" w14:textId="77777777" w:rsidR="008736A8" w:rsidRPr="007B545D" w:rsidRDefault="008736A8" w:rsidP="000313F3">
            <w:pPr>
              <w:spacing w:before="120" w:after="120"/>
              <w:rPr>
                <w:rFonts w:cs="Arial"/>
                <w:sz w:val="24"/>
                <w:szCs w:val="24"/>
              </w:rPr>
            </w:pPr>
          </w:p>
        </w:tc>
        <w:tc>
          <w:tcPr>
            <w:tcW w:w="2935" w:type="dxa"/>
          </w:tcPr>
          <w:p w14:paraId="230516ED" w14:textId="77777777" w:rsidR="008736A8" w:rsidRPr="007B545D" w:rsidRDefault="008736A8" w:rsidP="000313F3">
            <w:pPr>
              <w:spacing w:before="120" w:after="120"/>
              <w:rPr>
                <w:rFonts w:cs="Arial"/>
                <w:sz w:val="24"/>
                <w:szCs w:val="24"/>
              </w:rPr>
            </w:pPr>
          </w:p>
        </w:tc>
      </w:tr>
      <w:tr w:rsidR="008736A8" w:rsidRPr="007B545D" w14:paraId="61BBD92C" w14:textId="77777777" w:rsidTr="000313F3">
        <w:tc>
          <w:tcPr>
            <w:tcW w:w="4207" w:type="dxa"/>
            <w:shd w:val="clear" w:color="auto" w:fill="B3E1F5" w:themeFill="accent2" w:themeFillTint="66"/>
          </w:tcPr>
          <w:p w14:paraId="50A51C33" w14:textId="77777777" w:rsidR="008736A8" w:rsidRPr="007B545D" w:rsidRDefault="00C42384" w:rsidP="000313F3">
            <w:pPr>
              <w:spacing w:before="120" w:after="120"/>
              <w:rPr>
                <w:rFonts w:cs="Arial"/>
                <w:b/>
                <w:sz w:val="24"/>
                <w:szCs w:val="24"/>
              </w:rPr>
            </w:pPr>
            <w:r>
              <w:rPr>
                <w:rFonts w:cs="Arial"/>
                <w:b/>
                <w:sz w:val="24"/>
                <w:szCs w:val="24"/>
              </w:rPr>
              <w:t>Have you r</w:t>
            </w:r>
            <w:r w:rsidR="008736A8" w:rsidRPr="007B545D">
              <w:rPr>
                <w:rFonts w:cs="Arial"/>
                <w:b/>
                <w:sz w:val="24"/>
                <w:szCs w:val="24"/>
              </w:rPr>
              <w:t>eferenced</w:t>
            </w:r>
            <w:r w:rsidR="00365029">
              <w:rPr>
                <w:rFonts w:cs="Arial"/>
                <w:b/>
                <w:sz w:val="24"/>
                <w:szCs w:val="24"/>
              </w:rPr>
              <w:t xml:space="preserve"> PSFU</w:t>
            </w:r>
            <w:r w:rsidR="008736A8" w:rsidRPr="007B545D">
              <w:rPr>
                <w:rFonts w:cs="Arial"/>
                <w:b/>
                <w:sz w:val="24"/>
                <w:szCs w:val="24"/>
              </w:rPr>
              <w:t xml:space="preserve"> </w:t>
            </w:r>
            <w:r w:rsidR="009D2738">
              <w:rPr>
                <w:rFonts w:cs="Arial"/>
                <w:b/>
                <w:sz w:val="24"/>
                <w:szCs w:val="24"/>
              </w:rPr>
              <w:t>in</w:t>
            </w:r>
            <w:r w:rsidR="00365029">
              <w:rPr>
                <w:rFonts w:cs="Arial"/>
                <w:b/>
                <w:sz w:val="24"/>
                <w:szCs w:val="24"/>
              </w:rPr>
              <w:t xml:space="preserve"> your</w:t>
            </w:r>
            <w:r w:rsidR="009D2738">
              <w:rPr>
                <w:rFonts w:cs="Arial"/>
                <w:b/>
                <w:sz w:val="24"/>
                <w:szCs w:val="24"/>
              </w:rPr>
              <w:t xml:space="preserve"> </w:t>
            </w:r>
            <w:r w:rsidR="008736A8" w:rsidRPr="007B545D">
              <w:rPr>
                <w:rFonts w:cs="Arial"/>
                <w:b/>
                <w:sz w:val="24"/>
                <w:szCs w:val="24"/>
              </w:rPr>
              <w:t>local commissioning guidance and outlined</w:t>
            </w:r>
            <w:r w:rsidR="00365029">
              <w:rPr>
                <w:rFonts w:cs="Arial"/>
                <w:b/>
                <w:sz w:val="24"/>
                <w:szCs w:val="24"/>
              </w:rPr>
              <w:t xml:space="preserve"> specific</w:t>
            </w:r>
            <w:r w:rsidR="008736A8" w:rsidRPr="007B545D">
              <w:rPr>
                <w:rFonts w:cs="Arial"/>
                <w:b/>
                <w:sz w:val="24"/>
                <w:szCs w:val="24"/>
              </w:rPr>
              <w:t xml:space="preserve"> funding allocation f</w:t>
            </w:r>
            <w:r w:rsidR="00365029">
              <w:rPr>
                <w:rFonts w:cs="Arial"/>
                <w:b/>
                <w:sz w:val="24"/>
                <w:szCs w:val="24"/>
              </w:rPr>
              <w:t>or</w:t>
            </w:r>
            <w:r w:rsidR="008736A8" w:rsidRPr="007B545D">
              <w:rPr>
                <w:rFonts w:cs="Arial"/>
                <w:b/>
                <w:sz w:val="24"/>
                <w:szCs w:val="24"/>
              </w:rPr>
              <w:t xml:space="preserve"> resources?</w:t>
            </w:r>
          </w:p>
        </w:tc>
        <w:tc>
          <w:tcPr>
            <w:tcW w:w="2905" w:type="dxa"/>
          </w:tcPr>
          <w:p w14:paraId="6937B108" w14:textId="77777777" w:rsidR="008736A8" w:rsidRPr="007B545D" w:rsidRDefault="008736A8" w:rsidP="000313F3">
            <w:pPr>
              <w:spacing w:before="120" w:after="120"/>
              <w:rPr>
                <w:rFonts w:cs="Arial"/>
                <w:sz w:val="24"/>
                <w:szCs w:val="24"/>
              </w:rPr>
            </w:pPr>
          </w:p>
        </w:tc>
        <w:tc>
          <w:tcPr>
            <w:tcW w:w="3063" w:type="dxa"/>
          </w:tcPr>
          <w:p w14:paraId="188F7E50" w14:textId="77777777" w:rsidR="008736A8" w:rsidRPr="007B545D" w:rsidRDefault="008736A8" w:rsidP="000313F3">
            <w:pPr>
              <w:spacing w:before="120" w:after="120"/>
              <w:rPr>
                <w:rFonts w:cs="Arial"/>
                <w:sz w:val="24"/>
                <w:szCs w:val="24"/>
              </w:rPr>
            </w:pPr>
          </w:p>
        </w:tc>
        <w:tc>
          <w:tcPr>
            <w:tcW w:w="2832" w:type="dxa"/>
          </w:tcPr>
          <w:p w14:paraId="53ED86F2" w14:textId="77777777" w:rsidR="008736A8" w:rsidRPr="007B545D" w:rsidRDefault="008736A8" w:rsidP="000313F3">
            <w:pPr>
              <w:spacing w:before="120" w:after="120"/>
              <w:rPr>
                <w:rFonts w:cs="Arial"/>
                <w:sz w:val="24"/>
                <w:szCs w:val="24"/>
              </w:rPr>
            </w:pPr>
          </w:p>
        </w:tc>
        <w:tc>
          <w:tcPr>
            <w:tcW w:w="2783" w:type="dxa"/>
          </w:tcPr>
          <w:p w14:paraId="5A5EE17B" w14:textId="77777777" w:rsidR="008736A8" w:rsidRPr="007B545D" w:rsidRDefault="008736A8" w:rsidP="000313F3">
            <w:pPr>
              <w:spacing w:before="120" w:after="120"/>
              <w:rPr>
                <w:rFonts w:cs="Arial"/>
                <w:sz w:val="24"/>
                <w:szCs w:val="24"/>
              </w:rPr>
            </w:pPr>
          </w:p>
        </w:tc>
        <w:tc>
          <w:tcPr>
            <w:tcW w:w="2916" w:type="dxa"/>
          </w:tcPr>
          <w:p w14:paraId="04FD1749" w14:textId="77777777" w:rsidR="008736A8" w:rsidRPr="007B545D" w:rsidRDefault="008736A8" w:rsidP="000313F3">
            <w:pPr>
              <w:spacing w:before="120" w:after="120"/>
              <w:rPr>
                <w:rFonts w:cs="Arial"/>
                <w:sz w:val="24"/>
                <w:szCs w:val="24"/>
              </w:rPr>
            </w:pPr>
          </w:p>
        </w:tc>
        <w:tc>
          <w:tcPr>
            <w:tcW w:w="2935" w:type="dxa"/>
          </w:tcPr>
          <w:p w14:paraId="7C72F8B3" w14:textId="77777777" w:rsidR="008736A8" w:rsidRPr="007B545D" w:rsidRDefault="008736A8" w:rsidP="000313F3">
            <w:pPr>
              <w:spacing w:before="120" w:after="120"/>
              <w:rPr>
                <w:rFonts w:cs="Arial"/>
                <w:sz w:val="24"/>
                <w:szCs w:val="24"/>
              </w:rPr>
            </w:pPr>
          </w:p>
        </w:tc>
      </w:tr>
      <w:tr w:rsidR="008736A8" w:rsidRPr="007B545D" w14:paraId="741A8855" w14:textId="77777777" w:rsidTr="000313F3">
        <w:tc>
          <w:tcPr>
            <w:tcW w:w="4207" w:type="dxa"/>
            <w:shd w:val="clear" w:color="auto" w:fill="B3E1F5" w:themeFill="accent2" w:themeFillTint="66"/>
          </w:tcPr>
          <w:p w14:paraId="7E87476B" w14:textId="77777777" w:rsidR="008736A8" w:rsidRDefault="0076453D" w:rsidP="000313F3">
            <w:pPr>
              <w:spacing w:before="120" w:after="120"/>
              <w:rPr>
                <w:rFonts w:cs="Arial"/>
                <w:b/>
                <w:sz w:val="24"/>
                <w:szCs w:val="24"/>
              </w:rPr>
            </w:pPr>
            <w:r>
              <w:rPr>
                <w:rFonts w:cs="Arial"/>
                <w:b/>
                <w:sz w:val="24"/>
                <w:szCs w:val="24"/>
              </w:rPr>
              <w:t>Have you obtained c</w:t>
            </w:r>
            <w:r w:rsidR="008736A8" w:rsidRPr="007B545D">
              <w:rPr>
                <w:rFonts w:cs="Arial"/>
                <w:b/>
                <w:sz w:val="24"/>
                <w:szCs w:val="24"/>
              </w:rPr>
              <w:t>linical agreement and sign-off for the PSFU protocol?</w:t>
            </w:r>
          </w:p>
          <w:p w14:paraId="26CBDD4B" w14:textId="77777777" w:rsidR="0076453D" w:rsidRPr="0076453D" w:rsidRDefault="0076453D" w:rsidP="000313F3">
            <w:pPr>
              <w:spacing w:before="120" w:after="120"/>
              <w:rPr>
                <w:rFonts w:cs="Arial"/>
                <w:b/>
                <w:bCs/>
                <w:sz w:val="24"/>
                <w:szCs w:val="24"/>
              </w:rPr>
            </w:pPr>
          </w:p>
        </w:tc>
        <w:tc>
          <w:tcPr>
            <w:tcW w:w="2905" w:type="dxa"/>
          </w:tcPr>
          <w:p w14:paraId="75F53ED0" w14:textId="77777777" w:rsidR="008736A8" w:rsidRPr="007B545D" w:rsidRDefault="008736A8" w:rsidP="000313F3">
            <w:pPr>
              <w:spacing w:before="120" w:after="120"/>
              <w:rPr>
                <w:rFonts w:cs="Arial"/>
                <w:sz w:val="24"/>
                <w:szCs w:val="24"/>
              </w:rPr>
            </w:pPr>
          </w:p>
        </w:tc>
        <w:tc>
          <w:tcPr>
            <w:tcW w:w="3063" w:type="dxa"/>
          </w:tcPr>
          <w:p w14:paraId="5C77B715" w14:textId="77777777" w:rsidR="008736A8" w:rsidRPr="007B545D" w:rsidRDefault="008736A8" w:rsidP="000313F3">
            <w:pPr>
              <w:spacing w:before="120" w:after="120"/>
              <w:rPr>
                <w:rFonts w:cs="Arial"/>
                <w:sz w:val="24"/>
                <w:szCs w:val="24"/>
              </w:rPr>
            </w:pPr>
          </w:p>
        </w:tc>
        <w:tc>
          <w:tcPr>
            <w:tcW w:w="2832" w:type="dxa"/>
          </w:tcPr>
          <w:p w14:paraId="77B794D7" w14:textId="77777777" w:rsidR="008736A8" w:rsidRPr="007B545D" w:rsidRDefault="008736A8" w:rsidP="000313F3">
            <w:pPr>
              <w:spacing w:before="120" w:after="120"/>
              <w:rPr>
                <w:rFonts w:cs="Arial"/>
                <w:sz w:val="24"/>
                <w:szCs w:val="24"/>
              </w:rPr>
            </w:pPr>
          </w:p>
        </w:tc>
        <w:tc>
          <w:tcPr>
            <w:tcW w:w="2783" w:type="dxa"/>
          </w:tcPr>
          <w:p w14:paraId="58D5F1BE" w14:textId="77777777" w:rsidR="008736A8" w:rsidRPr="007B545D" w:rsidRDefault="008736A8" w:rsidP="000313F3">
            <w:pPr>
              <w:spacing w:before="120" w:after="120"/>
              <w:rPr>
                <w:rFonts w:cs="Arial"/>
                <w:sz w:val="24"/>
                <w:szCs w:val="24"/>
              </w:rPr>
            </w:pPr>
          </w:p>
        </w:tc>
        <w:tc>
          <w:tcPr>
            <w:tcW w:w="2916" w:type="dxa"/>
          </w:tcPr>
          <w:p w14:paraId="22A7E6C2" w14:textId="77777777" w:rsidR="008736A8" w:rsidRPr="007B545D" w:rsidRDefault="008736A8" w:rsidP="000313F3">
            <w:pPr>
              <w:spacing w:before="120" w:after="120"/>
              <w:rPr>
                <w:rFonts w:cs="Arial"/>
                <w:sz w:val="24"/>
                <w:szCs w:val="24"/>
              </w:rPr>
            </w:pPr>
          </w:p>
        </w:tc>
        <w:tc>
          <w:tcPr>
            <w:tcW w:w="2935" w:type="dxa"/>
          </w:tcPr>
          <w:p w14:paraId="1E4C6710" w14:textId="77777777" w:rsidR="008736A8" w:rsidRPr="007B545D" w:rsidRDefault="008736A8" w:rsidP="000313F3">
            <w:pPr>
              <w:spacing w:before="120" w:after="120"/>
              <w:rPr>
                <w:rFonts w:cs="Arial"/>
                <w:sz w:val="24"/>
                <w:szCs w:val="24"/>
              </w:rPr>
            </w:pPr>
          </w:p>
        </w:tc>
      </w:tr>
      <w:tr w:rsidR="008736A8" w:rsidRPr="007B545D" w14:paraId="1F74844C" w14:textId="77777777" w:rsidTr="000313F3">
        <w:tc>
          <w:tcPr>
            <w:tcW w:w="4207" w:type="dxa"/>
            <w:shd w:val="clear" w:color="auto" w:fill="B3E1F5" w:themeFill="accent2" w:themeFillTint="66"/>
          </w:tcPr>
          <w:p w14:paraId="38ED1592" w14:textId="77777777" w:rsidR="008736A8" w:rsidRDefault="008736A8" w:rsidP="000313F3">
            <w:pPr>
              <w:spacing w:before="120" w:after="120"/>
              <w:rPr>
                <w:rFonts w:cs="Arial"/>
                <w:b/>
                <w:sz w:val="24"/>
                <w:szCs w:val="24"/>
              </w:rPr>
            </w:pPr>
            <w:r w:rsidRPr="007B545D">
              <w:rPr>
                <w:rFonts w:cs="Arial"/>
                <w:b/>
                <w:sz w:val="24"/>
                <w:szCs w:val="24"/>
              </w:rPr>
              <w:t>Was your PSFU protocol for breast</w:t>
            </w:r>
            <w:r w:rsidR="009D2738">
              <w:rPr>
                <w:rFonts w:cs="Arial"/>
                <w:b/>
                <w:sz w:val="24"/>
                <w:szCs w:val="24"/>
              </w:rPr>
              <w:t xml:space="preserve"> cancer</w:t>
            </w:r>
            <w:r w:rsidRPr="007B545D">
              <w:rPr>
                <w:rFonts w:cs="Arial"/>
                <w:b/>
                <w:sz w:val="24"/>
                <w:szCs w:val="24"/>
              </w:rPr>
              <w:t xml:space="preserve"> co-designed with patient involvement?</w:t>
            </w:r>
          </w:p>
          <w:p w14:paraId="7A616311" w14:textId="77777777" w:rsidR="0076453D" w:rsidRPr="007B545D" w:rsidRDefault="0076453D" w:rsidP="000313F3">
            <w:pPr>
              <w:spacing w:before="120" w:after="120"/>
              <w:rPr>
                <w:rFonts w:cs="Arial"/>
                <w:b/>
                <w:sz w:val="24"/>
                <w:szCs w:val="24"/>
              </w:rPr>
            </w:pPr>
          </w:p>
        </w:tc>
        <w:tc>
          <w:tcPr>
            <w:tcW w:w="2905" w:type="dxa"/>
          </w:tcPr>
          <w:p w14:paraId="05228C00" w14:textId="77777777" w:rsidR="008736A8" w:rsidRPr="007B545D" w:rsidRDefault="008736A8" w:rsidP="000313F3">
            <w:pPr>
              <w:spacing w:before="120" w:after="120"/>
              <w:rPr>
                <w:rFonts w:cs="Arial"/>
                <w:sz w:val="24"/>
                <w:szCs w:val="24"/>
              </w:rPr>
            </w:pPr>
          </w:p>
        </w:tc>
        <w:tc>
          <w:tcPr>
            <w:tcW w:w="3063" w:type="dxa"/>
          </w:tcPr>
          <w:p w14:paraId="19618331" w14:textId="77777777" w:rsidR="008736A8" w:rsidRPr="007B545D" w:rsidRDefault="008736A8" w:rsidP="000313F3">
            <w:pPr>
              <w:spacing w:before="120" w:after="120"/>
              <w:rPr>
                <w:rFonts w:cs="Arial"/>
                <w:sz w:val="24"/>
                <w:szCs w:val="24"/>
              </w:rPr>
            </w:pPr>
          </w:p>
        </w:tc>
        <w:tc>
          <w:tcPr>
            <w:tcW w:w="2832" w:type="dxa"/>
          </w:tcPr>
          <w:p w14:paraId="4CF2A233" w14:textId="77777777" w:rsidR="008736A8" w:rsidRPr="007B545D" w:rsidRDefault="008736A8" w:rsidP="000313F3">
            <w:pPr>
              <w:spacing w:before="120" w:after="120"/>
              <w:rPr>
                <w:rFonts w:cs="Arial"/>
                <w:sz w:val="24"/>
                <w:szCs w:val="24"/>
              </w:rPr>
            </w:pPr>
          </w:p>
        </w:tc>
        <w:tc>
          <w:tcPr>
            <w:tcW w:w="2783" w:type="dxa"/>
          </w:tcPr>
          <w:p w14:paraId="13456F99" w14:textId="77777777" w:rsidR="008736A8" w:rsidRPr="007B545D" w:rsidRDefault="008736A8" w:rsidP="000313F3">
            <w:pPr>
              <w:spacing w:before="120" w:after="120"/>
              <w:rPr>
                <w:rFonts w:cs="Arial"/>
                <w:sz w:val="24"/>
                <w:szCs w:val="24"/>
              </w:rPr>
            </w:pPr>
          </w:p>
        </w:tc>
        <w:tc>
          <w:tcPr>
            <w:tcW w:w="2916" w:type="dxa"/>
          </w:tcPr>
          <w:p w14:paraId="69D6F7BA" w14:textId="77777777" w:rsidR="008736A8" w:rsidRPr="007B545D" w:rsidRDefault="008736A8" w:rsidP="000313F3">
            <w:pPr>
              <w:spacing w:before="120" w:after="120"/>
              <w:rPr>
                <w:rFonts w:cs="Arial"/>
                <w:sz w:val="24"/>
                <w:szCs w:val="24"/>
              </w:rPr>
            </w:pPr>
          </w:p>
        </w:tc>
        <w:tc>
          <w:tcPr>
            <w:tcW w:w="2935" w:type="dxa"/>
          </w:tcPr>
          <w:p w14:paraId="76EA8EC8" w14:textId="77777777" w:rsidR="008736A8" w:rsidRPr="007B545D" w:rsidRDefault="008736A8" w:rsidP="000313F3">
            <w:pPr>
              <w:spacing w:before="120" w:after="120"/>
              <w:rPr>
                <w:rFonts w:cs="Arial"/>
                <w:sz w:val="24"/>
                <w:szCs w:val="24"/>
              </w:rPr>
            </w:pPr>
          </w:p>
        </w:tc>
      </w:tr>
      <w:tr w:rsidR="008736A8" w:rsidRPr="007B545D" w14:paraId="774532DC" w14:textId="77777777" w:rsidTr="000313F3">
        <w:tc>
          <w:tcPr>
            <w:tcW w:w="4207" w:type="dxa"/>
            <w:shd w:val="clear" w:color="auto" w:fill="B3E1F5" w:themeFill="accent2" w:themeFillTint="66"/>
          </w:tcPr>
          <w:p w14:paraId="540411FA" w14:textId="77777777" w:rsidR="008736A8" w:rsidRDefault="008736A8" w:rsidP="000313F3">
            <w:pPr>
              <w:spacing w:before="120" w:after="120"/>
              <w:rPr>
                <w:rFonts w:cs="Arial"/>
                <w:b/>
                <w:bCs/>
                <w:sz w:val="24"/>
                <w:szCs w:val="24"/>
              </w:rPr>
            </w:pPr>
            <w:r w:rsidRPr="007B545D">
              <w:rPr>
                <w:rFonts w:cs="Arial"/>
                <w:b/>
                <w:bCs/>
                <w:sz w:val="24"/>
                <w:szCs w:val="24"/>
              </w:rPr>
              <w:t>Do you provide information to patients via leaflets</w:t>
            </w:r>
            <w:r w:rsidR="00DD26B8">
              <w:rPr>
                <w:rFonts w:cs="Arial"/>
                <w:b/>
                <w:bCs/>
                <w:sz w:val="24"/>
                <w:szCs w:val="24"/>
              </w:rPr>
              <w:t xml:space="preserve"> and online</w:t>
            </w:r>
            <w:r w:rsidRPr="007B545D">
              <w:rPr>
                <w:rFonts w:cs="Arial"/>
                <w:b/>
                <w:bCs/>
                <w:sz w:val="24"/>
                <w:szCs w:val="24"/>
              </w:rPr>
              <w:t>?</w:t>
            </w:r>
          </w:p>
          <w:p w14:paraId="3B3290C4" w14:textId="77777777" w:rsidR="0076453D" w:rsidRPr="007B545D" w:rsidRDefault="0076453D" w:rsidP="000313F3">
            <w:pPr>
              <w:spacing w:before="120" w:after="120"/>
              <w:rPr>
                <w:rFonts w:cs="Arial"/>
                <w:b/>
                <w:sz w:val="24"/>
                <w:szCs w:val="24"/>
              </w:rPr>
            </w:pPr>
          </w:p>
        </w:tc>
        <w:tc>
          <w:tcPr>
            <w:tcW w:w="2905" w:type="dxa"/>
          </w:tcPr>
          <w:p w14:paraId="1DE88D17" w14:textId="77777777" w:rsidR="008736A8" w:rsidRPr="007B545D" w:rsidRDefault="008736A8" w:rsidP="000313F3">
            <w:pPr>
              <w:spacing w:before="120" w:after="120"/>
              <w:rPr>
                <w:rFonts w:cs="Arial"/>
                <w:sz w:val="24"/>
                <w:szCs w:val="24"/>
              </w:rPr>
            </w:pPr>
          </w:p>
        </w:tc>
        <w:tc>
          <w:tcPr>
            <w:tcW w:w="3063" w:type="dxa"/>
          </w:tcPr>
          <w:p w14:paraId="7D7975AE" w14:textId="77777777" w:rsidR="008736A8" w:rsidRPr="007B545D" w:rsidRDefault="008736A8" w:rsidP="000313F3">
            <w:pPr>
              <w:spacing w:before="120" w:after="120"/>
              <w:rPr>
                <w:rFonts w:cs="Arial"/>
                <w:sz w:val="24"/>
                <w:szCs w:val="24"/>
              </w:rPr>
            </w:pPr>
          </w:p>
        </w:tc>
        <w:tc>
          <w:tcPr>
            <w:tcW w:w="2832" w:type="dxa"/>
          </w:tcPr>
          <w:p w14:paraId="37A49B9B" w14:textId="77777777" w:rsidR="008736A8" w:rsidRPr="007B545D" w:rsidRDefault="008736A8" w:rsidP="000313F3">
            <w:pPr>
              <w:spacing w:before="120" w:after="120"/>
              <w:rPr>
                <w:rFonts w:cs="Arial"/>
                <w:sz w:val="24"/>
                <w:szCs w:val="24"/>
              </w:rPr>
            </w:pPr>
          </w:p>
        </w:tc>
        <w:tc>
          <w:tcPr>
            <w:tcW w:w="2783" w:type="dxa"/>
          </w:tcPr>
          <w:p w14:paraId="40F26BD7" w14:textId="77777777" w:rsidR="008736A8" w:rsidRPr="007B545D" w:rsidRDefault="008736A8" w:rsidP="000313F3">
            <w:pPr>
              <w:spacing w:before="120" w:after="120"/>
              <w:rPr>
                <w:rFonts w:cs="Arial"/>
                <w:sz w:val="24"/>
                <w:szCs w:val="24"/>
              </w:rPr>
            </w:pPr>
          </w:p>
        </w:tc>
        <w:tc>
          <w:tcPr>
            <w:tcW w:w="2916" w:type="dxa"/>
          </w:tcPr>
          <w:p w14:paraId="2F1FEB7A" w14:textId="77777777" w:rsidR="008736A8" w:rsidRPr="007B545D" w:rsidRDefault="008736A8" w:rsidP="000313F3">
            <w:pPr>
              <w:spacing w:before="120" w:after="120"/>
              <w:rPr>
                <w:rFonts w:cs="Arial"/>
                <w:sz w:val="24"/>
                <w:szCs w:val="24"/>
              </w:rPr>
            </w:pPr>
          </w:p>
        </w:tc>
        <w:tc>
          <w:tcPr>
            <w:tcW w:w="2935" w:type="dxa"/>
          </w:tcPr>
          <w:p w14:paraId="76996F06" w14:textId="77777777" w:rsidR="008736A8" w:rsidRPr="007B545D" w:rsidRDefault="008736A8" w:rsidP="000313F3">
            <w:pPr>
              <w:spacing w:before="120" w:after="120"/>
              <w:rPr>
                <w:rFonts w:cs="Arial"/>
                <w:sz w:val="24"/>
                <w:szCs w:val="24"/>
              </w:rPr>
            </w:pPr>
          </w:p>
        </w:tc>
      </w:tr>
      <w:tr w:rsidR="008736A8" w:rsidRPr="007B545D" w14:paraId="7310B916" w14:textId="77777777" w:rsidTr="000313F3">
        <w:tc>
          <w:tcPr>
            <w:tcW w:w="4207" w:type="dxa"/>
            <w:shd w:val="clear" w:color="auto" w:fill="B3E1F5" w:themeFill="accent2" w:themeFillTint="66"/>
          </w:tcPr>
          <w:p w14:paraId="34BD2187" w14:textId="77777777" w:rsidR="008736A8" w:rsidRDefault="008736A8" w:rsidP="000313F3">
            <w:pPr>
              <w:spacing w:before="120" w:after="120"/>
              <w:rPr>
                <w:rFonts w:cs="Arial"/>
                <w:b/>
                <w:sz w:val="24"/>
                <w:szCs w:val="24"/>
              </w:rPr>
            </w:pPr>
            <w:r w:rsidRPr="007B545D">
              <w:rPr>
                <w:rFonts w:cs="Arial"/>
                <w:b/>
                <w:sz w:val="24"/>
                <w:szCs w:val="24"/>
              </w:rPr>
              <w:t>Do you understand what patients need? Such as improving experience and co-ordinating the process to make it easier for patients?</w:t>
            </w:r>
          </w:p>
          <w:p w14:paraId="56BBF868" w14:textId="77777777" w:rsidR="0076453D" w:rsidRPr="0076453D" w:rsidRDefault="0076453D" w:rsidP="000313F3">
            <w:pPr>
              <w:spacing w:before="120" w:after="120"/>
              <w:rPr>
                <w:rFonts w:cs="Arial"/>
                <w:b/>
                <w:bCs/>
                <w:sz w:val="24"/>
                <w:szCs w:val="24"/>
              </w:rPr>
            </w:pPr>
          </w:p>
        </w:tc>
        <w:tc>
          <w:tcPr>
            <w:tcW w:w="2905" w:type="dxa"/>
          </w:tcPr>
          <w:p w14:paraId="043588C0" w14:textId="77777777" w:rsidR="008736A8" w:rsidRPr="007B545D" w:rsidRDefault="008736A8" w:rsidP="000313F3">
            <w:pPr>
              <w:spacing w:before="120" w:after="120"/>
              <w:rPr>
                <w:rFonts w:cs="Arial"/>
                <w:sz w:val="24"/>
                <w:szCs w:val="24"/>
              </w:rPr>
            </w:pPr>
          </w:p>
        </w:tc>
        <w:tc>
          <w:tcPr>
            <w:tcW w:w="3063" w:type="dxa"/>
          </w:tcPr>
          <w:p w14:paraId="14CBCE7F" w14:textId="77777777" w:rsidR="008736A8" w:rsidRPr="007B545D" w:rsidRDefault="008736A8" w:rsidP="000313F3">
            <w:pPr>
              <w:spacing w:before="120" w:after="120"/>
              <w:rPr>
                <w:rFonts w:cs="Arial"/>
                <w:sz w:val="24"/>
                <w:szCs w:val="24"/>
              </w:rPr>
            </w:pPr>
          </w:p>
        </w:tc>
        <w:tc>
          <w:tcPr>
            <w:tcW w:w="2832" w:type="dxa"/>
          </w:tcPr>
          <w:p w14:paraId="69BDA012" w14:textId="77777777" w:rsidR="008736A8" w:rsidRPr="007B545D" w:rsidRDefault="008736A8" w:rsidP="000313F3">
            <w:pPr>
              <w:spacing w:before="120" w:after="120"/>
              <w:rPr>
                <w:rFonts w:cs="Arial"/>
                <w:sz w:val="24"/>
                <w:szCs w:val="24"/>
              </w:rPr>
            </w:pPr>
          </w:p>
        </w:tc>
        <w:tc>
          <w:tcPr>
            <w:tcW w:w="2783" w:type="dxa"/>
          </w:tcPr>
          <w:p w14:paraId="2AB2CCC0" w14:textId="77777777" w:rsidR="008736A8" w:rsidRPr="007B545D" w:rsidRDefault="008736A8" w:rsidP="000313F3">
            <w:pPr>
              <w:spacing w:before="120" w:after="120"/>
              <w:rPr>
                <w:rFonts w:cs="Arial"/>
                <w:sz w:val="24"/>
                <w:szCs w:val="24"/>
              </w:rPr>
            </w:pPr>
          </w:p>
        </w:tc>
        <w:tc>
          <w:tcPr>
            <w:tcW w:w="2916" w:type="dxa"/>
          </w:tcPr>
          <w:p w14:paraId="28659F0B" w14:textId="77777777" w:rsidR="008736A8" w:rsidRPr="007B545D" w:rsidRDefault="008736A8" w:rsidP="000313F3">
            <w:pPr>
              <w:spacing w:before="120" w:after="120"/>
              <w:rPr>
                <w:rFonts w:cs="Arial"/>
                <w:sz w:val="24"/>
                <w:szCs w:val="24"/>
              </w:rPr>
            </w:pPr>
          </w:p>
        </w:tc>
        <w:tc>
          <w:tcPr>
            <w:tcW w:w="2935" w:type="dxa"/>
          </w:tcPr>
          <w:p w14:paraId="5D9332CD" w14:textId="77777777" w:rsidR="008736A8" w:rsidRPr="007B545D" w:rsidRDefault="008736A8" w:rsidP="000313F3">
            <w:pPr>
              <w:spacing w:before="120" w:after="120"/>
              <w:rPr>
                <w:rFonts w:cs="Arial"/>
                <w:sz w:val="24"/>
                <w:szCs w:val="24"/>
              </w:rPr>
            </w:pPr>
          </w:p>
        </w:tc>
      </w:tr>
      <w:tr w:rsidR="008736A8" w:rsidRPr="007B545D" w14:paraId="75BED9BB" w14:textId="77777777" w:rsidTr="000313F3">
        <w:trPr>
          <w:trHeight w:val="1355"/>
        </w:trPr>
        <w:tc>
          <w:tcPr>
            <w:tcW w:w="4207" w:type="dxa"/>
            <w:shd w:val="clear" w:color="auto" w:fill="B3E1F5" w:themeFill="accent2" w:themeFillTint="66"/>
          </w:tcPr>
          <w:p w14:paraId="6399804B" w14:textId="77777777" w:rsidR="008736A8" w:rsidRPr="007B545D" w:rsidRDefault="0076453D" w:rsidP="000313F3">
            <w:pPr>
              <w:spacing w:before="120" w:after="120"/>
              <w:rPr>
                <w:rFonts w:cs="Arial"/>
                <w:b/>
                <w:sz w:val="24"/>
                <w:szCs w:val="24"/>
              </w:rPr>
            </w:pPr>
            <w:r>
              <w:rPr>
                <w:rFonts w:cs="Arial"/>
                <w:b/>
                <w:sz w:val="24"/>
                <w:szCs w:val="24"/>
              </w:rPr>
              <w:t>Do</w:t>
            </w:r>
            <w:r w:rsidR="001B0D2C">
              <w:rPr>
                <w:rFonts w:cs="Arial"/>
                <w:b/>
                <w:sz w:val="24"/>
                <w:szCs w:val="24"/>
              </w:rPr>
              <w:t>es your</w:t>
            </w:r>
            <w:r>
              <w:rPr>
                <w:rFonts w:cs="Arial"/>
                <w:b/>
                <w:sz w:val="24"/>
                <w:szCs w:val="24"/>
              </w:rPr>
              <w:t xml:space="preserve"> t</w:t>
            </w:r>
            <w:r w:rsidR="008736A8" w:rsidRPr="007B545D">
              <w:rPr>
                <w:rFonts w:cs="Arial"/>
                <w:b/>
                <w:sz w:val="24"/>
                <w:szCs w:val="24"/>
              </w:rPr>
              <w:t xml:space="preserve">rust have a remote monitoring system </w:t>
            </w:r>
            <w:r w:rsidR="00111B11">
              <w:rPr>
                <w:rFonts w:cs="Arial"/>
                <w:b/>
                <w:sz w:val="24"/>
                <w:szCs w:val="24"/>
              </w:rPr>
              <w:t xml:space="preserve">which is </w:t>
            </w:r>
            <w:r w:rsidR="008736A8" w:rsidRPr="007B545D">
              <w:rPr>
                <w:rFonts w:cs="Arial"/>
                <w:b/>
                <w:sz w:val="24"/>
                <w:szCs w:val="24"/>
              </w:rPr>
              <w:t xml:space="preserve">integrated with </w:t>
            </w:r>
            <w:r w:rsidR="00111B11">
              <w:rPr>
                <w:rFonts w:cs="Arial"/>
                <w:b/>
                <w:sz w:val="24"/>
                <w:szCs w:val="24"/>
              </w:rPr>
              <w:t xml:space="preserve">your </w:t>
            </w:r>
            <w:r w:rsidR="008736A8" w:rsidRPr="007B545D">
              <w:rPr>
                <w:rFonts w:cs="Arial"/>
                <w:b/>
                <w:sz w:val="24"/>
                <w:szCs w:val="24"/>
              </w:rPr>
              <w:t xml:space="preserve">cancer system </w:t>
            </w:r>
            <w:r w:rsidR="008736A8" w:rsidRPr="007B545D">
              <w:rPr>
                <w:rFonts w:cs="Arial"/>
                <w:sz w:val="24"/>
                <w:szCs w:val="24"/>
              </w:rPr>
              <w:t>(e.g. trust's bespoke cancer system, Somerset, Infoflex etc)</w:t>
            </w:r>
            <w:r w:rsidR="008736A8" w:rsidRPr="007B545D">
              <w:rPr>
                <w:rFonts w:cs="Arial"/>
                <w:b/>
                <w:sz w:val="24"/>
                <w:szCs w:val="24"/>
              </w:rPr>
              <w:t xml:space="preserve"> that is in use or will be ready to use operationally from September 2019</w:t>
            </w:r>
            <w:r w:rsidR="000A407B">
              <w:rPr>
                <w:rFonts w:cs="Arial"/>
                <w:b/>
                <w:sz w:val="24"/>
                <w:szCs w:val="24"/>
              </w:rPr>
              <w:t>?</w:t>
            </w:r>
          </w:p>
        </w:tc>
        <w:tc>
          <w:tcPr>
            <w:tcW w:w="2905" w:type="dxa"/>
          </w:tcPr>
          <w:p w14:paraId="12DBAE77" w14:textId="77777777" w:rsidR="008736A8" w:rsidRPr="007B545D" w:rsidRDefault="008736A8" w:rsidP="000313F3">
            <w:pPr>
              <w:spacing w:before="120" w:after="120"/>
              <w:rPr>
                <w:rFonts w:cs="Arial"/>
                <w:sz w:val="24"/>
                <w:szCs w:val="24"/>
              </w:rPr>
            </w:pPr>
          </w:p>
        </w:tc>
        <w:tc>
          <w:tcPr>
            <w:tcW w:w="3063" w:type="dxa"/>
          </w:tcPr>
          <w:p w14:paraId="10C0D051" w14:textId="77777777" w:rsidR="008736A8" w:rsidRPr="007B545D" w:rsidRDefault="008736A8" w:rsidP="000313F3">
            <w:pPr>
              <w:spacing w:before="120" w:after="120"/>
              <w:rPr>
                <w:rFonts w:cs="Arial"/>
                <w:sz w:val="24"/>
                <w:szCs w:val="24"/>
              </w:rPr>
            </w:pPr>
          </w:p>
        </w:tc>
        <w:tc>
          <w:tcPr>
            <w:tcW w:w="2832" w:type="dxa"/>
          </w:tcPr>
          <w:p w14:paraId="50047909" w14:textId="77777777" w:rsidR="008736A8" w:rsidRPr="007B545D" w:rsidRDefault="008736A8" w:rsidP="000313F3">
            <w:pPr>
              <w:spacing w:before="120" w:after="120"/>
              <w:rPr>
                <w:rFonts w:cs="Arial"/>
                <w:sz w:val="24"/>
                <w:szCs w:val="24"/>
              </w:rPr>
            </w:pPr>
          </w:p>
        </w:tc>
        <w:tc>
          <w:tcPr>
            <w:tcW w:w="2783" w:type="dxa"/>
          </w:tcPr>
          <w:p w14:paraId="56A41E4B" w14:textId="77777777" w:rsidR="008736A8" w:rsidRPr="007B545D" w:rsidRDefault="008736A8" w:rsidP="000313F3">
            <w:pPr>
              <w:spacing w:before="120" w:after="120"/>
              <w:rPr>
                <w:rFonts w:cs="Arial"/>
                <w:sz w:val="24"/>
                <w:szCs w:val="24"/>
              </w:rPr>
            </w:pPr>
          </w:p>
        </w:tc>
        <w:tc>
          <w:tcPr>
            <w:tcW w:w="2916" w:type="dxa"/>
          </w:tcPr>
          <w:p w14:paraId="712AFCC8" w14:textId="77777777" w:rsidR="008736A8" w:rsidRPr="007B545D" w:rsidRDefault="008736A8" w:rsidP="000313F3">
            <w:pPr>
              <w:spacing w:before="120" w:after="120"/>
              <w:rPr>
                <w:rFonts w:cs="Arial"/>
                <w:sz w:val="24"/>
                <w:szCs w:val="24"/>
              </w:rPr>
            </w:pPr>
          </w:p>
        </w:tc>
        <w:tc>
          <w:tcPr>
            <w:tcW w:w="2935" w:type="dxa"/>
          </w:tcPr>
          <w:p w14:paraId="1930872F" w14:textId="77777777" w:rsidR="008736A8" w:rsidRPr="007B545D" w:rsidRDefault="008736A8" w:rsidP="000313F3">
            <w:pPr>
              <w:spacing w:before="120" w:after="120"/>
              <w:rPr>
                <w:rFonts w:cs="Arial"/>
                <w:sz w:val="24"/>
                <w:szCs w:val="24"/>
              </w:rPr>
            </w:pPr>
          </w:p>
        </w:tc>
      </w:tr>
      <w:tr w:rsidR="008736A8" w:rsidRPr="007B545D" w14:paraId="7BF9B196" w14:textId="77777777" w:rsidTr="000313F3">
        <w:tc>
          <w:tcPr>
            <w:tcW w:w="4207" w:type="dxa"/>
            <w:shd w:val="clear" w:color="auto" w:fill="B3E1F5" w:themeFill="accent2" w:themeFillTint="66"/>
          </w:tcPr>
          <w:p w14:paraId="35B3DBF6" w14:textId="77777777" w:rsidR="008736A8" w:rsidRDefault="00E422D1" w:rsidP="000313F3">
            <w:pPr>
              <w:spacing w:before="120" w:after="120"/>
              <w:rPr>
                <w:rFonts w:cs="Arial"/>
                <w:b/>
                <w:sz w:val="24"/>
                <w:szCs w:val="24"/>
              </w:rPr>
            </w:pPr>
            <w:r>
              <w:rPr>
                <w:rFonts w:cs="Arial"/>
                <w:b/>
                <w:sz w:val="24"/>
                <w:szCs w:val="24"/>
              </w:rPr>
              <w:t xml:space="preserve">                                                                                </w:t>
            </w:r>
            <w:r w:rsidR="008736A8" w:rsidRPr="007B545D">
              <w:rPr>
                <w:rFonts w:cs="Arial"/>
                <w:b/>
                <w:sz w:val="24"/>
                <w:szCs w:val="24"/>
              </w:rPr>
              <w:t>Have you considered interdependencies across the pathway, so that PSFU pathway implementation is integrated with other pathway changes?</w:t>
            </w:r>
          </w:p>
          <w:p w14:paraId="500A3E1D" w14:textId="77777777" w:rsidR="00E917D2" w:rsidRPr="007B545D" w:rsidRDefault="00E917D2" w:rsidP="000313F3">
            <w:pPr>
              <w:spacing w:before="120" w:after="120"/>
              <w:rPr>
                <w:rFonts w:cs="Arial"/>
                <w:b/>
                <w:sz w:val="24"/>
                <w:szCs w:val="24"/>
              </w:rPr>
            </w:pPr>
          </w:p>
          <w:p w14:paraId="33FDBEE5" w14:textId="77777777" w:rsidR="008736A8" w:rsidRPr="007B545D" w:rsidRDefault="008736A8" w:rsidP="000313F3">
            <w:pPr>
              <w:spacing w:before="120" w:after="120"/>
              <w:rPr>
                <w:rFonts w:cs="Arial"/>
                <w:sz w:val="24"/>
                <w:szCs w:val="24"/>
              </w:rPr>
            </w:pPr>
            <w:r w:rsidRPr="007B545D">
              <w:rPr>
                <w:rFonts w:cs="Arial"/>
                <w:sz w:val="24"/>
                <w:szCs w:val="24"/>
              </w:rPr>
              <w:t xml:space="preserve">(Such as </w:t>
            </w:r>
            <w:r w:rsidR="00365029">
              <w:rPr>
                <w:rFonts w:cs="Arial"/>
                <w:sz w:val="24"/>
                <w:szCs w:val="24"/>
              </w:rPr>
              <w:t>F</w:t>
            </w:r>
            <w:r w:rsidRPr="007B545D">
              <w:rPr>
                <w:rFonts w:cs="Arial"/>
                <w:sz w:val="24"/>
                <w:szCs w:val="24"/>
              </w:rPr>
              <w:t xml:space="preserve">aster </w:t>
            </w:r>
            <w:r w:rsidR="00365029">
              <w:rPr>
                <w:rFonts w:cs="Arial"/>
                <w:sz w:val="24"/>
                <w:szCs w:val="24"/>
              </w:rPr>
              <w:t>D</w:t>
            </w:r>
            <w:r w:rsidRPr="007B545D">
              <w:rPr>
                <w:rFonts w:cs="Arial"/>
                <w:sz w:val="24"/>
                <w:szCs w:val="24"/>
              </w:rPr>
              <w:t>iagnosis</w:t>
            </w:r>
            <w:r w:rsidR="00365029">
              <w:rPr>
                <w:rFonts w:cs="Arial"/>
                <w:sz w:val="24"/>
                <w:szCs w:val="24"/>
              </w:rPr>
              <w:t xml:space="preserve"> Standard</w:t>
            </w:r>
            <w:r w:rsidRPr="007B545D">
              <w:rPr>
                <w:rFonts w:cs="Arial"/>
                <w:sz w:val="24"/>
                <w:szCs w:val="24"/>
              </w:rPr>
              <w:t>, MDT working and Primary care to ensure support is available in the community once patients are released after treatment.)</w:t>
            </w:r>
          </w:p>
        </w:tc>
        <w:tc>
          <w:tcPr>
            <w:tcW w:w="2905" w:type="dxa"/>
          </w:tcPr>
          <w:p w14:paraId="2891214C" w14:textId="77777777" w:rsidR="008736A8" w:rsidRPr="007B545D" w:rsidRDefault="008736A8" w:rsidP="000313F3">
            <w:pPr>
              <w:spacing w:before="120" w:after="120"/>
              <w:rPr>
                <w:rFonts w:cs="Arial"/>
                <w:sz w:val="24"/>
                <w:szCs w:val="24"/>
              </w:rPr>
            </w:pPr>
          </w:p>
        </w:tc>
        <w:tc>
          <w:tcPr>
            <w:tcW w:w="3063" w:type="dxa"/>
          </w:tcPr>
          <w:p w14:paraId="62B72CBC" w14:textId="77777777" w:rsidR="008736A8" w:rsidRPr="007B545D" w:rsidRDefault="008736A8" w:rsidP="000313F3">
            <w:pPr>
              <w:spacing w:before="120" w:after="120"/>
              <w:rPr>
                <w:rFonts w:cs="Arial"/>
                <w:sz w:val="24"/>
                <w:szCs w:val="24"/>
              </w:rPr>
            </w:pPr>
          </w:p>
        </w:tc>
        <w:tc>
          <w:tcPr>
            <w:tcW w:w="2832" w:type="dxa"/>
          </w:tcPr>
          <w:p w14:paraId="283C171E" w14:textId="77777777" w:rsidR="008736A8" w:rsidRPr="007B545D" w:rsidRDefault="008736A8" w:rsidP="000313F3">
            <w:pPr>
              <w:spacing w:before="120" w:after="120"/>
              <w:rPr>
                <w:rFonts w:cs="Arial"/>
                <w:sz w:val="24"/>
                <w:szCs w:val="24"/>
              </w:rPr>
            </w:pPr>
          </w:p>
        </w:tc>
        <w:tc>
          <w:tcPr>
            <w:tcW w:w="2783" w:type="dxa"/>
          </w:tcPr>
          <w:p w14:paraId="244FA62D" w14:textId="77777777" w:rsidR="008736A8" w:rsidRPr="007B545D" w:rsidRDefault="008736A8" w:rsidP="000313F3">
            <w:pPr>
              <w:spacing w:before="120" w:after="120"/>
              <w:rPr>
                <w:rFonts w:cs="Arial"/>
                <w:sz w:val="24"/>
                <w:szCs w:val="24"/>
              </w:rPr>
            </w:pPr>
          </w:p>
        </w:tc>
        <w:tc>
          <w:tcPr>
            <w:tcW w:w="2916" w:type="dxa"/>
          </w:tcPr>
          <w:p w14:paraId="1EA6E2BE" w14:textId="77777777" w:rsidR="008736A8" w:rsidRPr="007B545D" w:rsidRDefault="008736A8" w:rsidP="000313F3">
            <w:pPr>
              <w:spacing w:before="120" w:after="120"/>
              <w:rPr>
                <w:rFonts w:cs="Arial"/>
                <w:sz w:val="24"/>
                <w:szCs w:val="24"/>
              </w:rPr>
            </w:pPr>
          </w:p>
        </w:tc>
        <w:tc>
          <w:tcPr>
            <w:tcW w:w="2935" w:type="dxa"/>
          </w:tcPr>
          <w:p w14:paraId="03555710" w14:textId="77777777" w:rsidR="008736A8" w:rsidRPr="007B545D" w:rsidRDefault="008736A8" w:rsidP="000313F3">
            <w:pPr>
              <w:spacing w:before="120" w:after="120"/>
              <w:rPr>
                <w:rFonts w:cs="Arial"/>
                <w:sz w:val="24"/>
                <w:szCs w:val="24"/>
              </w:rPr>
            </w:pPr>
          </w:p>
        </w:tc>
      </w:tr>
      <w:tr w:rsidR="008736A8" w:rsidRPr="007B545D" w14:paraId="355C4F40" w14:textId="77777777" w:rsidTr="000313F3">
        <w:tc>
          <w:tcPr>
            <w:tcW w:w="4207" w:type="dxa"/>
            <w:shd w:val="clear" w:color="auto" w:fill="B3E1F5" w:themeFill="accent2" w:themeFillTint="66"/>
          </w:tcPr>
          <w:p w14:paraId="351ED137" w14:textId="77777777" w:rsidR="008736A8" w:rsidRPr="007B545D" w:rsidRDefault="008736A8" w:rsidP="000313F3">
            <w:pPr>
              <w:spacing w:before="120" w:after="120"/>
              <w:rPr>
                <w:rFonts w:cs="Arial"/>
                <w:b/>
                <w:bCs/>
                <w:sz w:val="24"/>
                <w:szCs w:val="24"/>
              </w:rPr>
            </w:pPr>
            <w:r w:rsidRPr="007B545D">
              <w:rPr>
                <w:rFonts w:cs="Arial"/>
                <w:b/>
                <w:sz w:val="24"/>
                <w:szCs w:val="24"/>
              </w:rPr>
              <w:t>Have you completed an Equality Impact and Health Inequalities assessment?</w:t>
            </w:r>
          </w:p>
          <w:p w14:paraId="7A4CEFFC" w14:textId="77777777" w:rsidR="008736A8" w:rsidRPr="007B545D" w:rsidRDefault="00DD26B8" w:rsidP="000313F3">
            <w:pPr>
              <w:spacing w:before="120" w:after="120"/>
              <w:rPr>
                <w:rFonts w:cs="Arial"/>
                <w:b/>
                <w:bCs/>
                <w:sz w:val="24"/>
                <w:szCs w:val="24"/>
              </w:rPr>
            </w:pPr>
            <w:r>
              <w:rPr>
                <w:rFonts w:cs="Arial"/>
                <w:b/>
                <w:sz w:val="24"/>
                <w:szCs w:val="24"/>
              </w:rPr>
              <w:t>Are a</w:t>
            </w:r>
            <w:r w:rsidR="008736A8" w:rsidRPr="007B545D">
              <w:rPr>
                <w:rFonts w:cs="Arial"/>
                <w:b/>
                <w:sz w:val="24"/>
                <w:szCs w:val="24"/>
              </w:rPr>
              <w:t>ll pending actions</w:t>
            </w:r>
            <w:r>
              <w:rPr>
                <w:rFonts w:cs="Arial"/>
                <w:b/>
                <w:sz w:val="24"/>
                <w:szCs w:val="24"/>
              </w:rPr>
              <w:t xml:space="preserve"> from the assessment</w:t>
            </w:r>
            <w:r w:rsidR="008736A8" w:rsidRPr="007B545D">
              <w:rPr>
                <w:rFonts w:cs="Arial"/>
                <w:b/>
                <w:sz w:val="24"/>
                <w:szCs w:val="24"/>
              </w:rPr>
              <w:t xml:space="preserve"> addressed, or </w:t>
            </w:r>
            <w:r>
              <w:rPr>
                <w:rFonts w:cs="Arial"/>
                <w:b/>
                <w:sz w:val="24"/>
                <w:szCs w:val="24"/>
              </w:rPr>
              <w:t xml:space="preserve">a </w:t>
            </w:r>
            <w:r w:rsidR="008736A8" w:rsidRPr="007B545D">
              <w:rPr>
                <w:rFonts w:cs="Arial"/>
                <w:b/>
                <w:sz w:val="24"/>
                <w:szCs w:val="24"/>
              </w:rPr>
              <w:t>plan devised?</w:t>
            </w:r>
          </w:p>
        </w:tc>
        <w:tc>
          <w:tcPr>
            <w:tcW w:w="2905" w:type="dxa"/>
          </w:tcPr>
          <w:p w14:paraId="749FA1E9" w14:textId="77777777" w:rsidR="008736A8" w:rsidRPr="007B545D" w:rsidRDefault="008736A8" w:rsidP="000313F3">
            <w:pPr>
              <w:spacing w:before="120" w:after="120"/>
              <w:rPr>
                <w:rFonts w:cs="Arial"/>
                <w:sz w:val="24"/>
                <w:szCs w:val="24"/>
              </w:rPr>
            </w:pPr>
          </w:p>
        </w:tc>
        <w:tc>
          <w:tcPr>
            <w:tcW w:w="3063" w:type="dxa"/>
          </w:tcPr>
          <w:p w14:paraId="2B136227" w14:textId="77777777" w:rsidR="008736A8" w:rsidRPr="007B545D" w:rsidRDefault="008736A8" w:rsidP="000313F3">
            <w:pPr>
              <w:spacing w:before="120" w:after="120"/>
              <w:rPr>
                <w:rFonts w:cs="Arial"/>
                <w:sz w:val="24"/>
                <w:szCs w:val="24"/>
              </w:rPr>
            </w:pPr>
          </w:p>
        </w:tc>
        <w:tc>
          <w:tcPr>
            <w:tcW w:w="2832" w:type="dxa"/>
          </w:tcPr>
          <w:p w14:paraId="21A94B69" w14:textId="77777777" w:rsidR="008736A8" w:rsidRPr="007B545D" w:rsidRDefault="008736A8" w:rsidP="000313F3">
            <w:pPr>
              <w:spacing w:before="120" w:after="120"/>
              <w:rPr>
                <w:rFonts w:cs="Arial"/>
                <w:sz w:val="24"/>
                <w:szCs w:val="24"/>
              </w:rPr>
            </w:pPr>
          </w:p>
        </w:tc>
        <w:tc>
          <w:tcPr>
            <w:tcW w:w="2783" w:type="dxa"/>
          </w:tcPr>
          <w:p w14:paraId="76BEBB6E" w14:textId="77777777" w:rsidR="008736A8" w:rsidRPr="007B545D" w:rsidRDefault="008736A8" w:rsidP="000313F3">
            <w:pPr>
              <w:spacing w:before="120" w:after="120"/>
              <w:rPr>
                <w:rFonts w:cs="Arial"/>
                <w:sz w:val="24"/>
                <w:szCs w:val="24"/>
              </w:rPr>
            </w:pPr>
          </w:p>
        </w:tc>
        <w:tc>
          <w:tcPr>
            <w:tcW w:w="2916" w:type="dxa"/>
          </w:tcPr>
          <w:p w14:paraId="0E296552" w14:textId="77777777" w:rsidR="008736A8" w:rsidRPr="007B545D" w:rsidRDefault="008736A8" w:rsidP="000313F3">
            <w:pPr>
              <w:spacing w:before="120" w:after="120"/>
              <w:rPr>
                <w:rFonts w:cs="Arial"/>
                <w:sz w:val="24"/>
                <w:szCs w:val="24"/>
              </w:rPr>
            </w:pPr>
          </w:p>
        </w:tc>
        <w:tc>
          <w:tcPr>
            <w:tcW w:w="2935" w:type="dxa"/>
          </w:tcPr>
          <w:p w14:paraId="6520C617" w14:textId="77777777" w:rsidR="008736A8" w:rsidRPr="007B545D" w:rsidRDefault="008736A8" w:rsidP="000313F3">
            <w:pPr>
              <w:spacing w:before="120" w:after="120"/>
              <w:rPr>
                <w:rFonts w:cs="Arial"/>
                <w:sz w:val="24"/>
                <w:szCs w:val="24"/>
              </w:rPr>
            </w:pPr>
          </w:p>
        </w:tc>
      </w:tr>
      <w:tr w:rsidR="008736A8" w:rsidRPr="007B545D" w14:paraId="478F05B2" w14:textId="77777777" w:rsidTr="000313F3">
        <w:tc>
          <w:tcPr>
            <w:tcW w:w="4207" w:type="dxa"/>
            <w:shd w:val="clear" w:color="auto" w:fill="B3E1F5" w:themeFill="accent2" w:themeFillTint="66"/>
          </w:tcPr>
          <w:p w14:paraId="31591D7F" w14:textId="77777777" w:rsidR="008736A8" w:rsidRPr="007B545D" w:rsidRDefault="008736A8" w:rsidP="000313F3">
            <w:pPr>
              <w:spacing w:before="120" w:after="120"/>
              <w:rPr>
                <w:rFonts w:cs="Arial"/>
                <w:b/>
                <w:sz w:val="24"/>
                <w:szCs w:val="24"/>
              </w:rPr>
            </w:pPr>
          </w:p>
          <w:p w14:paraId="42CD6368" w14:textId="77777777" w:rsidR="008736A8" w:rsidRPr="007B545D" w:rsidRDefault="008736A8" w:rsidP="000313F3">
            <w:pPr>
              <w:spacing w:before="120" w:after="120"/>
              <w:rPr>
                <w:rFonts w:cs="Arial"/>
                <w:b/>
                <w:bCs/>
                <w:sz w:val="24"/>
                <w:szCs w:val="24"/>
              </w:rPr>
            </w:pPr>
            <w:r w:rsidRPr="007B545D">
              <w:rPr>
                <w:rFonts w:cs="Arial"/>
                <w:b/>
                <w:bCs/>
                <w:sz w:val="24"/>
                <w:szCs w:val="24"/>
              </w:rPr>
              <w:t xml:space="preserve">Optional measure - Have you </w:t>
            </w:r>
            <w:r w:rsidRPr="007B545D">
              <w:rPr>
                <w:rFonts w:cs="Arial"/>
                <w:b/>
                <w:sz w:val="24"/>
                <w:szCs w:val="24"/>
              </w:rPr>
              <w:t>developed baseline measures to review progress? If yes, please provide more information.</w:t>
            </w:r>
          </w:p>
          <w:p w14:paraId="5C6B778D" w14:textId="77777777" w:rsidR="008736A8" w:rsidRPr="007B545D" w:rsidRDefault="008736A8" w:rsidP="000313F3">
            <w:pPr>
              <w:spacing w:before="120" w:after="120"/>
              <w:rPr>
                <w:rFonts w:cs="Arial"/>
                <w:b/>
                <w:sz w:val="24"/>
                <w:szCs w:val="24"/>
              </w:rPr>
            </w:pPr>
          </w:p>
          <w:p w14:paraId="21D65635" w14:textId="77777777" w:rsidR="008736A8" w:rsidRPr="00A228F4" w:rsidRDefault="008736A8" w:rsidP="000313F3">
            <w:pPr>
              <w:spacing w:before="120" w:after="120"/>
              <w:rPr>
                <w:rFonts w:cs="Arial"/>
                <w:sz w:val="24"/>
                <w:szCs w:val="24"/>
              </w:rPr>
            </w:pPr>
            <w:r w:rsidRPr="00A228F4">
              <w:rPr>
                <w:rFonts w:cs="Arial"/>
                <w:bCs/>
              </w:rPr>
              <w:t xml:space="preserve">For example; </w:t>
            </w:r>
          </w:p>
          <w:p w14:paraId="36B5FE01" w14:textId="77777777" w:rsidR="008736A8" w:rsidRPr="00A228F4" w:rsidRDefault="008736A8" w:rsidP="008736A8">
            <w:pPr>
              <w:pStyle w:val="ListParagraph"/>
              <w:numPr>
                <w:ilvl w:val="0"/>
                <w:numId w:val="33"/>
              </w:numPr>
              <w:spacing w:before="120" w:after="120" w:line="240" w:lineRule="auto"/>
              <w:rPr>
                <w:rFonts w:ascii="Arial" w:hAnsi="Arial" w:cs="Arial"/>
                <w:sz w:val="24"/>
                <w:szCs w:val="24"/>
              </w:rPr>
            </w:pPr>
            <w:r w:rsidRPr="00A228F4">
              <w:rPr>
                <w:rFonts w:ascii="Arial" w:hAnsi="Arial" w:cs="Arial"/>
                <w:sz w:val="24"/>
                <w:szCs w:val="24"/>
              </w:rPr>
              <w:t>assessed/ compared patient satisfaction of overall pathway,</w:t>
            </w:r>
          </w:p>
          <w:p w14:paraId="7EDE4287" w14:textId="77777777" w:rsidR="008736A8" w:rsidRPr="00A228F4" w:rsidRDefault="008736A8" w:rsidP="008736A8">
            <w:pPr>
              <w:pStyle w:val="ListParagraph"/>
              <w:numPr>
                <w:ilvl w:val="0"/>
                <w:numId w:val="33"/>
              </w:numPr>
              <w:spacing w:before="120" w:after="120" w:line="240" w:lineRule="auto"/>
              <w:rPr>
                <w:rFonts w:ascii="Arial" w:hAnsi="Arial" w:cs="Arial"/>
                <w:bCs/>
                <w:sz w:val="24"/>
                <w:szCs w:val="24"/>
              </w:rPr>
            </w:pPr>
            <w:r w:rsidRPr="00A228F4">
              <w:rPr>
                <w:rFonts w:ascii="Arial" w:hAnsi="Arial" w:cs="Arial"/>
                <w:sz w:val="24"/>
                <w:szCs w:val="24"/>
              </w:rPr>
              <w:t xml:space="preserve">staff satisfaction with OP clinic management </w:t>
            </w:r>
          </w:p>
          <w:p w14:paraId="2FAB30E7" w14:textId="77777777" w:rsidR="008736A8" w:rsidRPr="00A228F4" w:rsidRDefault="009D2738" w:rsidP="008736A8">
            <w:pPr>
              <w:pStyle w:val="ListParagraph"/>
              <w:numPr>
                <w:ilvl w:val="0"/>
                <w:numId w:val="33"/>
              </w:numPr>
              <w:spacing w:before="120" w:after="120" w:line="240" w:lineRule="auto"/>
              <w:rPr>
                <w:rFonts w:ascii="Arial" w:hAnsi="Arial" w:cs="Arial"/>
                <w:bCs/>
                <w:sz w:val="24"/>
                <w:szCs w:val="24"/>
              </w:rPr>
            </w:pPr>
            <w:r w:rsidRPr="00A228F4">
              <w:rPr>
                <w:rFonts w:ascii="Arial" w:hAnsi="Arial" w:cs="Arial"/>
                <w:bCs/>
                <w:sz w:val="24"/>
                <w:szCs w:val="24"/>
              </w:rPr>
              <w:t>c</w:t>
            </w:r>
            <w:r w:rsidR="008736A8" w:rsidRPr="00A228F4">
              <w:rPr>
                <w:rFonts w:ascii="Arial" w:hAnsi="Arial" w:cs="Arial"/>
                <w:bCs/>
                <w:sz w:val="24"/>
                <w:szCs w:val="24"/>
              </w:rPr>
              <w:t>omparisons of data collected from patients who were on the traditional models of follow-up, as compared to the new model of follow-up.</w:t>
            </w:r>
          </w:p>
          <w:p w14:paraId="557FCB22" w14:textId="77777777" w:rsidR="008736A8" w:rsidRPr="007B545D" w:rsidRDefault="008736A8" w:rsidP="000313F3">
            <w:pPr>
              <w:spacing w:before="120" w:after="120"/>
              <w:rPr>
                <w:rFonts w:cs="Arial"/>
                <w:b/>
                <w:sz w:val="24"/>
                <w:szCs w:val="24"/>
              </w:rPr>
            </w:pPr>
          </w:p>
        </w:tc>
        <w:tc>
          <w:tcPr>
            <w:tcW w:w="2905" w:type="dxa"/>
          </w:tcPr>
          <w:p w14:paraId="22A0C08E" w14:textId="77777777" w:rsidR="008736A8" w:rsidRPr="007B545D" w:rsidRDefault="008736A8" w:rsidP="000313F3">
            <w:pPr>
              <w:spacing w:before="120" w:after="120"/>
              <w:rPr>
                <w:rFonts w:cs="Arial"/>
                <w:sz w:val="24"/>
                <w:szCs w:val="24"/>
              </w:rPr>
            </w:pPr>
          </w:p>
        </w:tc>
        <w:tc>
          <w:tcPr>
            <w:tcW w:w="3063" w:type="dxa"/>
          </w:tcPr>
          <w:p w14:paraId="0C07BBF7" w14:textId="77777777" w:rsidR="008736A8" w:rsidRPr="007B545D" w:rsidRDefault="008736A8" w:rsidP="000313F3">
            <w:pPr>
              <w:spacing w:before="120" w:after="120"/>
              <w:rPr>
                <w:rFonts w:cs="Arial"/>
                <w:sz w:val="24"/>
                <w:szCs w:val="24"/>
              </w:rPr>
            </w:pPr>
          </w:p>
        </w:tc>
        <w:tc>
          <w:tcPr>
            <w:tcW w:w="2832" w:type="dxa"/>
          </w:tcPr>
          <w:p w14:paraId="1FC2A4EF" w14:textId="77777777" w:rsidR="008736A8" w:rsidRPr="007B545D" w:rsidRDefault="008736A8" w:rsidP="000313F3">
            <w:pPr>
              <w:spacing w:before="120" w:after="120"/>
              <w:rPr>
                <w:rFonts w:cs="Arial"/>
                <w:sz w:val="24"/>
                <w:szCs w:val="24"/>
              </w:rPr>
            </w:pPr>
          </w:p>
        </w:tc>
        <w:tc>
          <w:tcPr>
            <w:tcW w:w="2783" w:type="dxa"/>
          </w:tcPr>
          <w:p w14:paraId="093E3321" w14:textId="77777777" w:rsidR="008736A8" w:rsidRPr="007B545D" w:rsidRDefault="008736A8" w:rsidP="000313F3">
            <w:pPr>
              <w:spacing w:before="120" w:after="120"/>
              <w:rPr>
                <w:rFonts w:cs="Arial"/>
                <w:sz w:val="24"/>
                <w:szCs w:val="24"/>
              </w:rPr>
            </w:pPr>
          </w:p>
        </w:tc>
        <w:tc>
          <w:tcPr>
            <w:tcW w:w="2916" w:type="dxa"/>
          </w:tcPr>
          <w:p w14:paraId="323C2559" w14:textId="77777777" w:rsidR="008736A8" w:rsidRPr="007B545D" w:rsidRDefault="008736A8" w:rsidP="000313F3">
            <w:pPr>
              <w:spacing w:before="120" w:after="120"/>
              <w:rPr>
                <w:rFonts w:cs="Arial"/>
                <w:sz w:val="24"/>
                <w:szCs w:val="24"/>
              </w:rPr>
            </w:pPr>
          </w:p>
        </w:tc>
        <w:tc>
          <w:tcPr>
            <w:tcW w:w="2935" w:type="dxa"/>
          </w:tcPr>
          <w:p w14:paraId="48718F30" w14:textId="77777777" w:rsidR="008736A8" w:rsidRPr="007B545D" w:rsidRDefault="008736A8" w:rsidP="000313F3">
            <w:pPr>
              <w:spacing w:before="120" w:after="120"/>
              <w:rPr>
                <w:rFonts w:cs="Arial"/>
                <w:sz w:val="24"/>
                <w:szCs w:val="24"/>
              </w:rPr>
            </w:pPr>
          </w:p>
        </w:tc>
      </w:tr>
    </w:tbl>
    <w:p w14:paraId="54DA4EA9" w14:textId="77777777" w:rsidR="008736A8" w:rsidRPr="007B545D" w:rsidRDefault="008736A8" w:rsidP="008736A8">
      <w:pPr>
        <w:spacing w:before="120" w:after="120"/>
        <w:rPr>
          <w:rFonts w:cs="Arial"/>
          <w:highlight w:val="yellow"/>
          <w:u w:val="single"/>
        </w:rPr>
      </w:pPr>
    </w:p>
    <w:p w14:paraId="560890CB" w14:textId="77777777" w:rsidR="008736A8" w:rsidRPr="007B545D" w:rsidRDefault="008736A8" w:rsidP="008736A8">
      <w:pPr>
        <w:spacing w:before="120" w:after="120"/>
        <w:rPr>
          <w:rFonts w:cs="Arial"/>
          <w:u w:val="single"/>
        </w:rPr>
      </w:pPr>
      <w:r w:rsidRPr="007B545D">
        <w:rPr>
          <w:rFonts w:cs="Arial"/>
          <w:u w:val="single"/>
        </w:rPr>
        <w:br w:type="page"/>
      </w:r>
    </w:p>
    <w:p w14:paraId="21A7AF10" w14:textId="77777777" w:rsidR="008736A8" w:rsidRPr="008736A8" w:rsidRDefault="008736A8" w:rsidP="008736A8">
      <w:pPr>
        <w:pStyle w:val="Heading1Numbered"/>
        <w:numPr>
          <w:ilvl w:val="0"/>
          <w:numId w:val="0"/>
        </w:numPr>
        <w:rPr>
          <w:sz w:val="52"/>
        </w:rPr>
      </w:pPr>
      <w:bookmarkStart w:id="12" w:name="_Toc20479090"/>
      <w:r w:rsidRPr="008736A8">
        <w:rPr>
          <w:sz w:val="52"/>
        </w:rPr>
        <w:t>Theme 3: Monitoring and evaluation</w:t>
      </w:r>
      <w:bookmarkEnd w:id="12"/>
    </w:p>
    <w:p w14:paraId="38F3C132" w14:textId="77777777" w:rsidR="009D2738" w:rsidRDefault="008736A8" w:rsidP="008736A8">
      <w:pPr>
        <w:rPr>
          <w:rFonts w:cs="Arial"/>
          <w:b/>
        </w:rPr>
      </w:pPr>
      <w:r w:rsidRPr="007B545D">
        <w:rPr>
          <w:rFonts w:cs="Arial"/>
          <w:b/>
        </w:rPr>
        <w:t>Does your PSFU protocol require routine collection of data, against specific measures</w:t>
      </w:r>
      <w:r w:rsidR="009D2738">
        <w:rPr>
          <w:rFonts w:cs="Arial"/>
          <w:b/>
        </w:rPr>
        <w:t>? YES / NO</w:t>
      </w:r>
    </w:p>
    <w:p w14:paraId="7A476078" w14:textId="77777777" w:rsidR="00A228F4" w:rsidRDefault="00A228F4" w:rsidP="008736A8">
      <w:pPr>
        <w:rPr>
          <w:rFonts w:cs="Arial"/>
          <w:b/>
        </w:rPr>
      </w:pPr>
    </w:p>
    <w:p w14:paraId="1F4CDC79" w14:textId="77777777" w:rsidR="008736A8" w:rsidRDefault="008736A8" w:rsidP="008736A8">
      <w:pPr>
        <w:rPr>
          <w:rFonts w:cs="Arial"/>
          <w:b/>
        </w:rPr>
      </w:pPr>
      <w:r w:rsidRPr="007B545D">
        <w:rPr>
          <w:rFonts w:cs="Arial"/>
          <w:b/>
        </w:rPr>
        <w:t xml:space="preserve">If yes, please complete </w:t>
      </w:r>
      <w:r w:rsidR="00065846">
        <w:rPr>
          <w:rFonts w:cs="Arial"/>
          <w:b/>
        </w:rPr>
        <w:t xml:space="preserve">column 1 below. If no, </w:t>
      </w:r>
      <w:r w:rsidR="00A21109">
        <w:rPr>
          <w:rFonts w:cs="Arial"/>
          <w:b/>
        </w:rPr>
        <w:t>is possible please provide a reason for not having the data.</w:t>
      </w:r>
    </w:p>
    <w:p w14:paraId="62B2D19E" w14:textId="77777777" w:rsidR="00E917D2" w:rsidRPr="007B545D" w:rsidRDefault="00E917D2" w:rsidP="008736A8">
      <w:pPr>
        <w:rPr>
          <w:rFonts w:cs="Arial"/>
          <w:b/>
        </w:rPr>
      </w:pPr>
    </w:p>
    <w:tbl>
      <w:tblPr>
        <w:tblStyle w:val="TableGridLight"/>
        <w:tblW w:w="0" w:type="auto"/>
        <w:tblLook w:val="04A0" w:firstRow="1" w:lastRow="0" w:firstColumn="1" w:lastColumn="0" w:noHBand="0" w:noVBand="1"/>
      </w:tblPr>
      <w:tblGrid>
        <w:gridCol w:w="4656"/>
        <w:gridCol w:w="7813"/>
        <w:gridCol w:w="7797"/>
      </w:tblGrid>
      <w:tr w:rsidR="004F16BF" w:rsidRPr="007B545D" w14:paraId="40B486B8" w14:textId="77777777" w:rsidTr="004F16BF">
        <w:trPr>
          <w:tblHeader/>
        </w:trPr>
        <w:tc>
          <w:tcPr>
            <w:tcW w:w="4656" w:type="dxa"/>
            <w:shd w:val="clear" w:color="auto" w:fill="B3E1F5" w:themeFill="accent2" w:themeFillTint="66"/>
          </w:tcPr>
          <w:p w14:paraId="01207511" w14:textId="77777777" w:rsidR="004F16BF" w:rsidRPr="007B545D" w:rsidRDefault="004F16BF" w:rsidP="000313F3">
            <w:pPr>
              <w:spacing w:before="120" w:after="120"/>
              <w:rPr>
                <w:rFonts w:cs="Arial"/>
                <w:b/>
                <w:sz w:val="24"/>
                <w:szCs w:val="24"/>
              </w:rPr>
            </w:pPr>
            <w:bookmarkStart w:id="13" w:name="_Hlk8210301"/>
          </w:p>
        </w:tc>
        <w:tc>
          <w:tcPr>
            <w:tcW w:w="7813" w:type="dxa"/>
            <w:shd w:val="clear" w:color="auto" w:fill="B3E1F5" w:themeFill="accent2" w:themeFillTint="66"/>
          </w:tcPr>
          <w:p w14:paraId="5537B869" w14:textId="77777777" w:rsidR="004F16BF" w:rsidRPr="007B545D" w:rsidRDefault="004F16BF" w:rsidP="000313F3">
            <w:pPr>
              <w:spacing w:before="120" w:after="120"/>
              <w:jc w:val="center"/>
              <w:rPr>
                <w:rFonts w:cs="Arial"/>
                <w:b/>
                <w:bCs/>
                <w:sz w:val="24"/>
                <w:szCs w:val="24"/>
              </w:rPr>
            </w:pPr>
          </w:p>
          <w:p w14:paraId="55AA6691" w14:textId="77777777" w:rsidR="004F16BF" w:rsidRPr="007B545D" w:rsidRDefault="004F16BF" w:rsidP="000313F3">
            <w:pPr>
              <w:spacing w:before="120" w:after="120"/>
              <w:jc w:val="center"/>
              <w:rPr>
                <w:rFonts w:cs="Arial"/>
                <w:b/>
                <w:sz w:val="24"/>
                <w:szCs w:val="24"/>
              </w:rPr>
            </w:pPr>
            <w:r w:rsidRPr="007B545D">
              <w:rPr>
                <w:rFonts w:cs="Arial"/>
                <w:b/>
                <w:sz w:val="24"/>
                <w:szCs w:val="24"/>
              </w:rPr>
              <w:t>Yes</w:t>
            </w:r>
            <w:r>
              <w:rPr>
                <w:rFonts w:cs="Arial"/>
                <w:b/>
                <w:sz w:val="24"/>
                <w:szCs w:val="24"/>
              </w:rPr>
              <w:t xml:space="preserve"> </w:t>
            </w:r>
          </w:p>
        </w:tc>
        <w:tc>
          <w:tcPr>
            <w:tcW w:w="7797" w:type="dxa"/>
            <w:shd w:val="clear" w:color="auto" w:fill="B3E1F5" w:themeFill="accent2" w:themeFillTint="66"/>
          </w:tcPr>
          <w:p w14:paraId="052DA67D" w14:textId="77777777" w:rsidR="004F16BF" w:rsidRPr="007B545D" w:rsidRDefault="004F16BF" w:rsidP="000313F3">
            <w:pPr>
              <w:spacing w:before="120" w:after="120"/>
              <w:jc w:val="center"/>
              <w:rPr>
                <w:rFonts w:cs="Arial"/>
                <w:b/>
                <w:bCs/>
                <w:sz w:val="24"/>
                <w:szCs w:val="24"/>
              </w:rPr>
            </w:pPr>
          </w:p>
          <w:p w14:paraId="4358CCC5" w14:textId="77777777" w:rsidR="004F16BF" w:rsidRPr="007B545D" w:rsidRDefault="004F16BF" w:rsidP="000313F3">
            <w:pPr>
              <w:spacing w:before="120" w:after="120"/>
              <w:jc w:val="center"/>
              <w:rPr>
                <w:rFonts w:cs="Arial"/>
                <w:b/>
                <w:sz w:val="24"/>
                <w:szCs w:val="24"/>
              </w:rPr>
            </w:pPr>
            <w:r w:rsidRPr="007B545D">
              <w:rPr>
                <w:rFonts w:cs="Arial"/>
                <w:b/>
                <w:sz w:val="24"/>
                <w:szCs w:val="24"/>
              </w:rPr>
              <w:t>No and provide reason</w:t>
            </w:r>
          </w:p>
        </w:tc>
      </w:tr>
      <w:tr w:rsidR="004F16BF" w:rsidRPr="007B545D" w14:paraId="4C140B28" w14:textId="77777777" w:rsidTr="004F16BF">
        <w:tc>
          <w:tcPr>
            <w:tcW w:w="4656" w:type="dxa"/>
            <w:shd w:val="clear" w:color="auto" w:fill="B3E1F5" w:themeFill="accent2" w:themeFillTint="66"/>
          </w:tcPr>
          <w:p w14:paraId="68A122EC" w14:textId="77777777" w:rsidR="004F16BF" w:rsidRDefault="004F16BF" w:rsidP="00E917D2">
            <w:pPr>
              <w:spacing w:before="120" w:after="120"/>
              <w:rPr>
                <w:rFonts w:cs="Arial"/>
                <w:b/>
                <w:sz w:val="24"/>
                <w:szCs w:val="24"/>
              </w:rPr>
            </w:pPr>
            <w:r w:rsidRPr="007B545D">
              <w:rPr>
                <w:rFonts w:cs="Arial"/>
                <w:b/>
                <w:sz w:val="24"/>
                <w:szCs w:val="24"/>
              </w:rPr>
              <w:t xml:space="preserve">Do you have access to the following data to support ongoing audit, evaluation and monitoring? </w:t>
            </w:r>
          </w:p>
          <w:p w14:paraId="08C5AF06" w14:textId="77777777" w:rsidR="004F16BF" w:rsidRPr="007B545D" w:rsidRDefault="004F16BF" w:rsidP="00E917D2">
            <w:pPr>
              <w:spacing w:before="120" w:after="120"/>
              <w:rPr>
                <w:rFonts w:cs="Arial"/>
                <w:b/>
                <w:sz w:val="24"/>
                <w:szCs w:val="24"/>
              </w:rPr>
            </w:pPr>
          </w:p>
        </w:tc>
        <w:tc>
          <w:tcPr>
            <w:tcW w:w="7813" w:type="dxa"/>
          </w:tcPr>
          <w:p w14:paraId="22D83340" w14:textId="77777777" w:rsidR="004F16BF" w:rsidRPr="004F16BF" w:rsidRDefault="004F16BF" w:rsidP="00365029">
            <w:pPr>
              <w:spacing w:before="120" w:after="120"/>
              <w:rPr>
                <w:rFonts w:cs="Arial"/>
              </w:rPr>
            </w:pPr>
          </w:p>
        </w:tc>
        <w:tc>
          <w:tcPr>
            <w:tcW w:w="7797" w:type="dxa"/>
          </w:tcPr>
          <w:p w14:paraId="5B32EF52" w14:textId="77777777" w:rsidR="004F16BF" w:rsidRPr="007B545D" w:rsidRDefault="004F16BF" w:rsidP="000313F3">
            <w:pPr>
              <w:spacing w:before="120" w:after="120"/>
              <w:rPr>
                <w:rFonts w:cs="Arial"/>
                <w:sz w:val="24"/>
                <w:szCs w:val="24"/>
              </w:rPr>
            </w:pPr>
          </w:p>
        </w:tc>
      </w:tr>
      <w:tr w:rsidR="004F16BF" w:rsidRPr="007B545D" w14:paraId="19A1F266" w14:textId="77777777" w:rsidTr="004F16BF">
        <w:tc>
          <w:tcPr>
            <w:tcW w:w="4656" w:type="dxa"/>
            <w:shd w:val="clear" w:color="auto" w:fill="B3E1F5" w:themeFill="accent2" w:themeFillTint="66"/>
          </w:tcPr>
          <w:p w14:paraId="37FCECBA" w14:textId="77777777" w:rsidR="004F16BF" w:rsidRPr="00B55D19" w:rsidRDefault="004F16BF" w:rsidP="000313F3">
            <w:pPr>
              <w:spacing w:before="120" w:after="120"/>
              <w:rPr>
                <w:rFonts w:cs="Arial"/>
                <w:bCs/>
                <w:sz w:val="24"/>
                <w:szCs w:val="24"/>
              </w:rPr>
            </w:pPr>
            <w:r w:rsidRPr="00B55D19">
              <w:rPr>
                <w:rFonts w:cs="Arial"/>
                <w:sz w:val="24"/>
                <w:szCs w:val="24"/>
              </w:rPr>
              <w:t>Number of people accessing PSFU and remote monitoring</w:t>
            </w:r>
          </w:p>
        </w:tc>
        <w:tc>
          <w:tcPr>
            <w:tcW w:w="7813" w:type="dxa"/>
          </w:tcPr>
          <w:p w14:paraId="7D126453" w14:textId="77777777" w:rsidR="004F16BF" w:rsidRPr="007B545D" w:rsidRDefault="004F16BF" w:rsidP="000313F3">
            <w:pPr>
              <w:spacing w:before="120" w:after="120"/>
              <w:rPr>
                <w:rFonts w:cs="Arial"/>
                <w:sz w:val="24"/>
                <w:szCs w:val="24"/>
              </w:rPr>
            </w:pPr>
          </w:p>
        </w:tc>
        <w:tc>
          <w:tcPr>
            <w:tcW w:w="7797" w:type="dxa"/>
          </w:tcPr>
          <w:p w14:paraId="459FAC4D" w14:textId="77777777" w:rsidR="004F16BF" w:rsidRPr="007B545D" w:rsidRDefault="004F16BF" w:rsidP="000313F3">
            <w:pPr>
              <w:spacing w:before="120" w:after="120"/>
              <w:rPr>
                <w:rFonts w:cs="Arial"/>
                <w:sz w:val="24"/>
                <w:szCs w:val="24"/>
              </w:rPr>
            </w:pPr>
          </w:p>
        </w:tc>
      </w:tr>
      <w:tr w:rsidR="004F16BF" w:rsidRPr="007B545D" w14:paraId="7C5C3AE3" w14:textId="77777777" w:rsidTr="004F16BF">
        <w:tc>
          <w:tcPr>
            <w:tcW w:w="4656" w:type="dxa"/>
            <w:shd w:val="clear" w:color="auto" w:fill="B3E1F5" w:themeFill="accent2" w:themeFillTint="66"/>
          </w:tcPr>
          <w:p w14:paraId="74DCE029" w14:textId="77777777" w:rsidR="004F16BF" w:rsidRPr="00B55D19" w:rsidRDefault="004F16BF" w:rsidP="000313F3">
            <w:pPr>
              <w:spacing w:before="120" w:after="120"/>
              <w:rPr>
                <w:rFonts w:cs="Arial"/>
                <w:sz w:val="24"/>
                <w:szCs w:val="24"/>
              </w:rPr>
            </w:pPr>
            <w:r w:rsidRPr="00B55D19">
              <w:rPr>
                <w:rFonts w:cs="Arial"/>
                <w:sz w:val="24"/>
                <w:szCs w:val="24"/>
              </w:rPr>
              <w:t>Estimated proportion of patients stratified to each follow up pathway</w:t>
            </w:r>
          </w:p>
        </w:tc>
        <w:tc>
          <w:tcPr>
            <w:tcW w:w="7813" w:type="dxa"/>
          </w:tcPr>
          <w:p w14:paraId="58906C12" w14:textId="77777777" w:rsidR="004F16BF" w:rsidRPr="007B545D" w:rsidRDefault="004F16BF" w:rsidP="000313F3">
            <w:pPr>
              <w:spacing w:before="120" w:after="120"/>
              <w:rPr>
                <w:rFonts w:cs="Arial"/>
                <w:sz w:val="24"/>
                <w:szCs w:val="24"/>
              </w:rPr>
            </w:pPr>
          </w:p>
        </w:tc>
        <w:tc>
          <w:tcPr>
            <w:tcW w:w="7797" w:type="dxa"/>
          </w:tcPr>
          <w:p w14:paraId="378ECD06" w14:textId="77777777" w:rsidR="004F16BF" w:rsidRPr="007B545D" w:rsidRDefault="004F16BF" w:rsidP="000313F3">
            <w:pPr>
              <w:spacing w:before="120" w:after="120"/>
              <w:rPr>
                <w:rFonts w:cs="Arial"/>
                <w:sz w:val="24"/>
                <w:szCs w:val="24"/>
              </w:rPr>
            </w:pPr>
          </w:p>
        </w:tc>
      </w:tr>
      <w:tr w:rsidR="004F16BF" w:rsidRPr="007B545D" w14:paraId="71AE30D7" w14:textId="77777777" w:rsidTr="004F16BF">
        <w:tc>
          <w:tcPr>
            <w:tcW w:w="4656" w:type="dxa"/>
            <w:shd w:val="clear" w:color="auto" w:fill="B3E1F5" w:themeFill="accent2" w:themeFillTint="66"/>
          </w:tcPr>
          <w:p w14:paraId="794C2340" w14:textId="77777777" w:rsidR="004F16BF" w:rsidRPr="00B55D19" w:rsidRDefault="004F16BF" w:rsidP="000313F3">
            <w:pPr>
              <w:spacing w:before="120" w:after="120"/>
              <w:rPr>
                <w:rFonts w:cs="Arial"/>
                <w:sz w:val="24"/>
                <w:szCs w:val="24"/>
              </w:rPr>
            </w:pPr>
            <w:r w:rsidRPr="00B55D19">
              <w:rPr>
                <w:rFonts w:cs="Arial"/>
                <w:sz w:val="24"/>
                <w:szCs w:val="24"/>
              </w:rPr>
              <w:t>Caseload of people on supported self-managed follow-up pathway and those on clinic-based follow up</w:t>
            </w:r>
          </w:p>
        </w:tc>
        <w:tc>
          <w:tcPr>
            <w:tcW w:w="7813" w:type="dxa"/>
          </w:tcPr>
          <w:p w14:paraId="78F15A23" w14:textId="77777777" w:rsidR="004F16BF" w:rsidRPr="007B545D" w:rsidRDefault="004F16BF" w:rsidP="000313F3">
            <w:pPr>
              <w:spacing w:before="120" w:after="120"/>
              <w:rPr>
                <w:rFonts w:cs="Arial"/>
                <w:sz w:val="24"/>
                <w:szCs w:val="24"/>
              </w:rPr>
            </w:pPr>
          </w:p>
        </w:tc>
        <w:tc>
          <w:tcPr>
            <w:tcW w:w="7797" w:type="dxa"/>
          </w:tcPr>
          <w:p w14:paraId="5E1BF5B6" w14:textId="77777777" w:rsidR="004F16BF" w:rsidRPr="007B545D" w:rsidRDefault="004F16BF" w:rsidP="000313F3">
            <w:pPr>
              <w:spacing w:before="120" w:after="120"/>
              <w:rPr>
                <w:rFonts w:cs="Arial"/>
                <w:sz w:val="24"/>
                <w:szCs w:val="24"/>
              </w:rPr>
            </w:pPr>
          </w:p>
        </w:tc>
      </w:tr>
      <w:tr w:rsidR="004F16BF" w:rsidRPr="007B545D" w14:paraId="699EF7B9" w14:textId="77777777" w:rsidTr="004F16BF">
        <w:tc>
          <w:tcPr>
            <w:tcW w:w="4656" w:type="dxa"/>
            <w:shd w:val="clear" w:color="auto" w:fill="B3E1F5" w:themeFill="accent2" w:themeFillTint="66"/>
          </w:tcPr>
          <w:p w14:paraId="42948D42" w14:textId="77777777" w:rsidR="004F16BF" w:rsidRPr="00B55D19" w:rsidRDefault="004F16BF" w:rsidP="000313F3">
            <w:pPr>
              <w:spacing w:before="120" w:after="120"/>
              <w:rPr>
                <w:rFonts w:cs="Arial"/>
                <w:sz w:val="24"/>
                <w:szCs w:val="24"/>
              </w:rPr>
            </w:pPr>
            <w:r w:rsidRPr="00B55D19">
              <w:rPr>
                <w:rFonts w:cs="Arial"/>
                <w:sz w:val="24"/>
                <w:szCs w:val="24"/>
              </w:rPr>
              <w:t>Number of self-managed pathway patients re-accessing the service with a cancer recurrence</w:t>
            </w:r>
          </w:p>
        </w:tc>
        <w:tc>
          <w:tcPr>
            <w:tcW w:w="7813" w:type="dxa"/>
          </w:tcPr>
          <w:p w14:paraId="57FBFF35" w14:textId="77777777" w:rsidR="004F16BF" w:rsidRPr="007B545D" w:rsidRDefault="004F16BF" w:rsidP="000313F3">
            <w:pPr>
              <w:spacing w:before="120" w:after="120"/>
              <w:rPr>
                <w:rFonts w:cs="Arial"/>
                <w:sz w:val="24"/>
                <w:szCs w:val="24"/>
              </w:rPr>
            </w:pPr>
          </w:p>
        </w:tc>
        <w:tc>
          <w:tcPr>
            <w:tcW w:w="7797" w:type="dxa"/>
          </w:tcPr>
          <w:p w14:paraId="797A731C" w14:textId="77777777" w:rsidR="004F16BF" w:rsidRPr="007B545D" w:rsidRDefault="004F16BF" w:rsidP="000313F3">
            <w:pPr>
              <w:spacing w:before="120" w:after="120"/>
              <w:rPr>
                <w:rFonts w:cs="Arial"/>
                <w:sz w:val="24"/>
                <w:szCs w:val="24"/>
              </w:rPr>
            </w:pPr>
          </w:p>
        </w:tc>
      </w:tr>
      <w:tr w:rsidR="004F16BF" w:rsidRPr="007B545D" w14:paraId="1EED5429" w14:textId="77777777" w:rsidTr="004F16BF">
        <w:tc>
          <w:tcPr>
            <w:tcW w:w="4656" w:type="dxa"/>
            <w:shd w:val="clear" w:color="auto" w:fill="B3E1F5" w:themeFill="accent2" w:themeFillTint="66"/>
          </w:tcPr>
          <w:p w14:paraId="12926C78" w14:textId="77777777" w:rsidR="004F16BF" w:rsidRPr="00B55D19" w:rsidRDefault="004F16BF" w:rsidP="000313F3">
            <w:pPr>
              <w:spacing w:before="120" w:after="120"/>
              <w:rPr>
                <w:rFonts w:cs="Arial"/>
                <w:sz w:val="24"/>
                <w:szCs w:val="24"/>
              </w:rPr>
            </w:pPr>
            <w:r w:rsidRPr="00B55D19">
              <w:rPr>
                <w:rFonts w:cs="Arial"/>
                <w:sz w:val="24"/>
                <w:szCs w:val="24"/>
              </w:rPr>
              <w:t>Number of contact phone calls made to CNSs and Support Workers</w:t>
            </w:r>
          </w:p>
        </w:tc>
        <w:tc>
          <w:tcPr>
            <w:tcW w:w="7813" w:type="dxa"/>
          </w:tcPr>
          <w:p w14:paraId="1657FF87" w14:textId="77777777" w:rsidR="004F16BF" w:rsidRPr="007B545D" w:rsidRDefault="004F16BF" w:rsidP="000313F3">
            <w:pPr>
              <w:spacing w:before="120" w:after="120"/>
              <w:rPr>
                <w:rFonts w:cs="Arial"/>
                <w:sz w:val="24"/>
                <w:szCs w:val="24"/>
              </w:rPr>
            </w:pPr>
          </w:p>
        </w:tc>
        <w:tc>
          <w:tcPr>
            <w:tcW w:w="7797" w:type="dxa"/>
          </w:tcPr>
          <w:p w14:paraId="48F29FE8" w14:textId="77777777" w:rsidR="004F16BF" w:rsidRPr="007B545D" w:rsidRDefault="004F16BF" w:rsidP="000313F3">
            <w:pPr>
              <w:spacing w:before="120" w:after="120"/>
              <w:rPr>
                <w:rFonts w:cs="Arial"/>
                <w:sz w:val="24"/>
                <w:szCs w:val="24"/>
              </w:rPr>
            </w:pPr>
          </w:p>
        </w:tc>
      </w:tr>
      <w:tr w:rsidR="004F16BF" w:rsidRPr="007B545D" w14:paraId="02E2872D" w14:textId="77777777" w:rsidTr="004F16BF">
        <w:tc>
          <w:tcPr>
            <w:tcW w:w="4656" w:type="dxa"/>
            <w:shd w:val="clear" w:color="auto" w:fill="B3E1F5" w:themeFill="accent2" w:themeFillTint="66"/>
          </w:tcPr>
          <w:p w14:paraId="11C26A4F" w14:textId="77777777" w:rsidR="004F16BF" w:rsidRPr="00B55D19" w:rsidRDefault="004F16BF" w:rsidP="000313F3">
            <w:pPr>
              <w:spacing w:before="120" w:after="120"/>
              <w:rPr>
                <w:rFonts w:cs="Arial"/>
                <w:sz w:val="24"/>
                <w:szCs w:val="24"/>
              </w:rPr>
            </w:pPr>
            <w:r w:rsidRPr="00B55D19">
              <w:rPr>
                <w:rFonts w:cs="Arial"/>
                <w:sz w:val="24"/>
                <w:szCs w:val="24"/>
              </w:rPr>
              <w:t>The impact of PSFU on cancer waiting times</w:t>
            </w:r>
          </w:p>
        </w:tc>
        <w:tc>
          <w:tcPr>
            <w:tcW w:w="7813" w:type="dxa"/>
          </w:tcPr>
          <w:p w14:paraId="6A752220" w14:textId="77777777" w:rsidR="004F16BF" w:rsidRPr="007B545D" w:rsidRDefault="004F16BF" w:rsidP="000313F3">
            <w:pPr>
              <w:spacing w:before="120" w:after="120"/>
              <w:rPr>
                <w:rFonts w:cs="Arial"/>
                <w:sz w:val="24"/>
                <w:szCs w:val="24"/>
              </w:rPr>
            </w:pPr>
          </w:p>
        </w:tc>
        <w:tc>
          <w:tcPr>
            <w:tcW w:w="7797" w:type="dxa"/>
          </w:tcPr>
          <w:p w14:paraId="2AAB2621" w14:textId="77777777" w:rsidR="004F16BF" w:rsidRPr="007B545D" w:rsidRDefault="004F16BF" w:rsidP="000313F3">
            <w:pPr>
              <w:spacing w:before="120" w:after="120"/>
              <w:rPr>
                <w:rFonts w:cs="Arial"/>
                <w:sz w:val="24"/>
                <w:szCs w:val="24"/>
              </w:rPr>
            </w:pPr>
          </w:p>
        </w:tc>
      </w:tr>
      <w:bookmarkEnd w:id="13"/>
      <w:tr w:rsidR="004F16BF" w:rsidRPr="007B545D" w14:paraId="3CB92E32" w14:textId="77777777" w:rsidTr="004F16BF">
        <w:tc>
          <w:tcPr>
            <w:tcW w:w="4656" w:type="dxa"/>
            <w:shd w:val="clear" w:color="auto" w:fill="B3E1F5" w:themeFill="accent2" w:themeFillTint="66"/>
          </w:tcPr>
          <w:p w14:paraId="47686BE4" w14:textId="77777777" w:rsidR="004F16BF" w:rsidRPr="00B55D19" w:rsidRDefault="004F16BF" w:rsidP="000313F3">
            <w:pPr>
              <w:spacing w:before="120" w:after="120"/>
              <w:rPr>
                <w:rFonts w:cs="Arial"/>
                <w:sz w:val="24"/>
                <w:szCs w:val="24"/>
              </w:rPr>
            </w:pPr>
            <w:r w:rsidRPr="00B55D19">
              <w:rPr>
                <w:rFonts w:cs="Arial"/>
                <w:sz w:val="24"/>
                <w:szCs w:val="24"/>
              </w:rPr>
              <w:t>Number of patients who have had a completed EHNA / HNA</w:t>
            </w:r>
          </w:p>
        </w:tc>
        <w:tc>
          <w:tcPr>
            <w:tcW w:w="7813" w:type="dxa"/>
          </w:tcPr>
          <w:p w14:paraId="0BFFD98F" w14:textId="77777777" w:rsidR="004F16BF" w:rsidRPr="007B545D" w:rsidRDefault="004F16BF" w:rsidP="000313F3">
            <w:pPr>
              <w:spacing w:before="120" w:after="120"/>
              <w:rPr>
                <w:rFonts w:cs="Arial"/>
                <w:sz w:val="24"/>
                <w:szCs w:val="24"/>
              </w:rPr>
            </w:pPr>
          </w:p>
        </w:tc>
        <w:tc>
          <w:tcPr>
            <w:tcW w:w="7797" w:type="dxa"/>
          </w:tcPr>
          <w:p w14:paraId="7149F141" w14:textId="77777777" w:rsidR="004F16BF" w:rsidRPr="007B545D" w:rsidRDefault="004F16BF" w:rsidP="000313F3">
            <w:pPr>
              <w:spacing w:before="120" w:after="120"/>
              <w:rPr>
                <w:rFonts w:cs="Arial"/>
                <w:sz w:val="24"/>
                <w:szCs w:val="24"/>
              </w:rPr>
            </w:pPr>
          </w:p>
        </w:tc>
      </w:tr>
      <w:tr w:rsidR="004F16BF" w:rsidRPr="007B545D" w14:paraId="3A9F6B93" w14:textId="77777777" w:rsidTr="004F16BF">
        <w:tc>
          <w:tcPr>
            <w:tcW w:w="4656" w:type="dxa"/>
            <w:shd w:val="clear" w:color="auto" w:fill="B3E1F5" w:themeFill="accent2" w:themeFillTint="66"/>
          </w:tcPr>
          <w:p w14:paraId="272DF714" w14:textId="77777777" w:rsidR="004F16BF" w:rsidRPr="00B55D19" w:rsidRDefault="004F16BF" w:rsidP="000313F3">
            <w:pPr>
              <w:spacing w:before="120" w:after="120"/>
              <w:rPr>
                <w:rFonts w:cs="Arial"/>
                <w:bCs/>
                <w:sz w:val="24"/>
                <w:szCs w:val="24"/>
              </w:rPr>
            </w:pPr>
            <w:r w:rsidRPr="00B55D19">
              <w:rPr>
                <w:rFonts w:cs="Arial"/>
                <w:sz w:val="24"/>
                <w:szCs w:val="24"/>
              </w:rPr>
              <w:t>Number of patients who have received a completed End Of Treatment Summary</w:t>
            </w:r>
          </w:p>
        </w:tc>
        <w:tc>
          <w:tcPr>
            <w:tcW w:w="7813" w:type="dxa"/>
          </w:tcPr>
          <w:p w14:paraId="296C759C" w14:textId="77777777" w:rsidR="004F16BF" w:rsidRPr="007B545D" w:rsidRDefault="004F16BF" w:rsidP="000313F3">
            <w:pPr>
              <w:spacing w:before="120" w:after="120"/>
              <w:rPr>
                <w:rFonts w:cs="Arial"/>
                <w:sz w:val="24"/>
                <w:szCs w:val="24"/>
              </w:rPr>
            </w:pPr>
          </w:p>
        </w:tc>
        <w:tc>
          <w:tcPr>
            <w:tcW w:w="7797" w:type="dxa"/>
          </w:tcPr>
          <w:p w14:paraId="40E8B61E" w14:textId="77777777" w:rsidR="004F16BF" w:rsidRPr="007B545D" w:rsidRDefault="004F16BF" w:rsidP="000313F3">
            <w:pPr>
              <w:spacing w:before="120" w:after="120"/>
              <w:rPr>
                <w:rFonts w:cs="Arial"/>
                <w:sz w:val="24"/>
                <w:szCs w:val="24"/>
              </w:rPr>
            </w:pPr>
          </w:p>
        </w:tc>
      </w:tr>
      <w:tr w:rsidR="004F16BF" w:rsidRPr="007B545D" w14:paraId="5A6C8420" w14:textId="77777777" w:rsidTr="004F16BF">
        <w:tc>
          <w:tcPr>
            <w:tcW w:w="4656" w:type="dxa"/>
            <w:shd w:val="clear" w:color="auto" w:fill="B3E1F5" w:themeFill="accent2" w:themeFillTint="66"/>
          </w:tcPr>
          <w:p w14:paraId="10EEB59B" w14:textId="77777777" w:rsidR="004F16BF" w:rsidRPr="00B55D19" w:rsidRDefault="004F16BF" w:rsidP="000313F3">
            <w:pPr>
              <w:spacing w:before="120" w:after="120"/>
              <w:rPr>
                <w:rFonts w:cs="Arial"/>
                <w:bCs/>
                <w:sz w:val="24"/>
                <w:szCs w:val="24"/>
              </w:rPr>
            </w:pPr>
            <w:r w:rsidRPr="00B55D19">
              <w:rPr>
                <w:rFonts w:cs="Arial"/>
                <w:sz w:val="24"/>
                <w:szCs w:val="24"/>
              </w:rPr>
              <w:t>Number of patients attending and DNA</w:t>
            </w:r>
          </w:p>
          <w:p w14:paraId="30B9AE90" w14:textId="77777777" w:rsidR="004F16BF" w:rsidRPr="00B55D19" w:rsidRDefault="004F16BF" w:rsidP="008736A8">
            <w:pPr>
              <w:pStyle w:val="ListParagraph"/>
              <w:numPr>
                <w:ilvl w:val="0"/>
                <w:numId w:val="33"/>
              </w:numPr>
              <w:spacing w:before="120" w:after="120" w:line="240" w:lineRule="auto"/>
              <w:rPr>
                <w:rFonts w:ascii="Arial" w:hAnsi="Arial" w:cs="Arial"/>
                <w:bCs/>
                <w:sz w:val="24"/>
                <w:szCs w:val="24"/>
              </w:rPr>
            </w:pPr>
            <w:r w:rsidRPr="00B55D19">
              <w:rPr>
                <w:rFonts w:ascii="Arial" w:hAnsi="Arial" w:cs="Arial"/>
                <w:bCs/>
                <w:sz w:val="24"/>
                <w:szCs w:val="24"/>
              </w:rPr>
              <w:t>Surgical clinic appointments</w:t>
            </w:r>
          </w:p>
          <w:p w14:paraId="5E6A8714" w14:textId="77777777" w:rsidR="004F16BF" w:rsidRPr="00B55D19" w:rsidRDefault="004F16BF" w:rsidP="008736A8">
            <w:pPr>
              <w:pStyle w:val="ListParagraph"/>
              <w:numPr>
                <w:ilvl w:val="0"/>
                <w:numId w:val="33"/>
              </w:numPr>
              <w:spacing w:before="120" w:after="120" w:line="240" w:lineRule="auto"/>
              <w:rPr>
                <w:rFonts w:ascii="Arial" w:hAnsi="Arial" w:cs="Arial"/>
                <w:sz w:val="24"/>
                <w:szCs w:val="24"/>
              </w:rPr>
            </w:pPr>
            <w:r w:rsidRPr="00B55D19">
              <w:rPr>
                <w:rFonts w:ascii="Arial" w:hAnsi="Arial" w:cs="Arial"/>
                <w:sz w:val="24"/>
                <w:szCs w:val="24"/>
              </w:rPr>
              <w:t>O</w:t>
            </w:r>
            <w:r w:rsidRPr="00B55D19">
              <w:rPr>
                <w:rFonts w:ascii="Arial" w:hAnsi="Arial" w:cs="Arial"/>
                <w:bCs/>
                <w:sz w:val="24"/>
                <w:szCs w:val="24"/>
              </w:rPr>
              <w:t>ncology</w:t>
            </w:r>
            <w:r w:rsidRPr="00B55D19">
              <w:rPr>
                <w:rFonts w:ascii="Arial" w:hAnsi="Arial" w:cs="Arial"/>
                <w:sz w:val="24"/>
                <w:szCs w:val="24"/>
              </w:rPr>
              <w:t xml:space="preserve"> clinic</w:t>
            </w:r>
            <w:r w:rsidRPr="00B55D19">
              <w:rPr>
                <w:rFonts w:ascii="Arial" w:hAnsi="Arial" w:cs="Arial"/>
                <w:bCs/>
                <w:sz w:val="24"/>
                <w:szCs w:val="24"/>
              </w:rPr>
              <w:t xml:space="preserve"> appointments</w:t>
            </w:r>
          </w:p>
          <w:p w14:paraId="37CCF005" w14:textId="77777777" w:rsidR="004F16BF" w:rsidRPr="00B55D19" w:rsidRDefault="004F16BF" w:rsidP="008736A8">
            <w:pPr>
              <w:pStyle w:val="ListParagraph"/>
              <w:numPr>
                <w:ilvl w:val="0"/>
                <w:numId w:val="33"/>
              </w:numPr>
              <w:spacing w:before="120" w:after="120" w:line="240" w:lineRule="auto"/>
              <w:rPr>
                <w:rFonts w:ascii="Arial" w:hAnsi="Arial" w:cs="Arial"/>
                <w:sz w:val="24"/>
                <w:szCs w:val="24"/>
              </w:rPr>
            </w:pPr>
            <w:r w:rsidRPr="00B55D19">
              <w:rPr>
                <w:rFonts w:ascii="Arial" w:hAnsi="Arial" w:cs="Arial"/>
                <w:sz w:val="24"/>
                <w:szCs w:val="24"/>
              </w:rPr>
              <w:t>Nurse clinic appointments</w:t>
            </w:r>
          </w:p>
          <w:p w14:paraId="4C20BCEB" w14:textId="77777777" w:rsidR="004F16BF" w:rsidRPr="00B55D19" w:rsidRDefault="004F16BF" w:rsidP="008736A8">
            <w:pPr>
              <w:pStyle w:val="ListParagraph"/>
              <w:numPr>
                <w:ilvl w:val="0"/>
                <w:numId w:val="33"/>
              </w:numPr>
              <w:spacing w:before="120" w:after="120" w:line="240" w:lineRule="auto"/>
              <w:rPr>
                <w:rFonts w:ascii="Arial" w:hAnsi="Arial" w:cs="Arial"/>
                <w:sz w:val="24"/>
                <w:szCs w:val="24"/>
              </w:rPr>
            </w:pPr>
            <w:r w:rsidRPr="00B55D19">
              <w:rPr>
                <w:rFonts w:ascii="Arial" w:hAnsi="Arial" w:cs="Arial"/>
                <w:sz w:val="24"/>
                <w:szCs w:val="24"/>
              </w:rPr>
              <w:t>Other clinics</w:t>
            </w:r>
          </w:p>
          <w:p w14:paraId="1EFC59B1" w14:textId="77777777" w:rsidR="004F16BF" w:rsidRPr="00B55D19" w:rsidRDefault="004F16BF" w:rsidP="008736A8">
            <w:pPr>
              <w:pStyle w:val="ListParagraph"/>
              <w:numPr>
                <w:ilvl w:val="0"/>
                <w:numId w:val="33"/>
              </w:numPr>
              <w:spacing w:before="120" w:after="120" w:line="240" w:lineRule="auto"/>
              <w:rPr>
                <w:rFonts w:ascii="Arial" w:hAnsi="Arial" w:cs="Arial"/>
                <w:sz w:val="24"/>
                <w:szCs w:val="24"/>
              </w:rPr>
            </w:pPr>
            <w:r w:rsidRPr="00B55D19">
              <w:rPr>
                <w:rFonts w:ascii="Arial" w:hAnsi="Arial" w:cs="Arial"/>
                <w:sz w:val="24"/>
                <w:szCs w:val="24"/>
              </w:rPr>
              <w:t>Virtual or Telephone clinics</w:t>
            </w:r>
          </w:p>
        </w:tc>
        <w:tc>
          <w:tcPr>
            <w:tcW w:w="7813" w:type="dxa"/>
          </w:tcPr>
          <w:p w14:paraId="5209985E" w14:textId="77777777" w:rsidR="004F16BF" w:rsidRPr="007B545D" w:rsidRDefault="004F16BF" w:rsidP="000313F3">
            <w:pPr>
              <w:spacing w:before="120" w:after="120"/>
              <w:rPr>
                <w:rFonts w:cs="Arial"/>
                <w:sz w:val="24"/>
                <w:szCs w:val="24"/>
              </w:rPr>
            </w:pPr>
          </w:p>
        </w:tc>
        <w:tc>
          <w:tcPr>
            <w:tcW w:w="7797" w:type="dxa"/>
          </w:tcPr>
          <w:p w14:paraId="55272969" w14:textId="77777777" w:rsidR="004F16BF" w:rsidRPr="007B545D" w:rsidRDefault="004F16BF" w:rsidP="000313F3">
            <w:pPr>
              <w:spacing w:before="120" w:after="120"/>
              <w:rPr>
                <w:rFonts w:cs="Arial"/>
                <w:sz w:val="24"/>
                <w:szCs w:val="24"/>
              </w:rPr>
            </w:pPr>
          </w:p>
        </w:tc>
      </w:tr>
      <w:tr w:rsidR="004F16BF" w:rsidRPr="007B545D" w14:paraId="3E86BD73" w14:textId="77777777" w:rsidTr="004F16BF">
        <w:tc>
          <w:tcPr>
            <w:tcW w:w="4656" w:type="dxa"/>
            <w:shd w:val="clear" w:color="auto" w:fill="B3E1F5" w:themeFill="accent2" w:themeFillTint="66"/>
          </w:tcPr>
          <w:p w14:paraId="10159772" w14:textId="77777777" w:rsidR="004F16BF" w:rsidRPr="00B55D19" w:rsidRDefault="004F16BF" w:rsidP="000313F3">
            <w:pPr>
              <w:spacing w:before="120" w:after="120"/>
              <w:rPr>
                <w:rFonts w:cs="Arial"/>
                <w:sz w:val="24"/>
                <w:szCs w:val="24"/>
              </w:rPr>
            </w:pPr>
            <w:r w:rsidRPr="00B55D19">
              <w:rPr>
                <w:rFonts w:cs="Arial"/>
                <w:bCs/>
                <w:sz w:val="24"/>
                <w:szCs w:val="24"/>
              </w:rPr>
              <w:t>Ratio of new to follow up clinic appointments</w:t>
            </w:r>
          </w:p>
        </w:tc>
        <w:tc>
          <w:tcPr>
            <w:tcW w:w="7813" w:type="dxa"/>
          </w:tcPr>
          <w:p w14:paraId="275F9F65" w14:textId="77777777" w:rsidR="004F16BF" w:rsidRPr="007B545D" w:rsidRDefault="004F16BF" w:rsidP="000313F3">
            <w:pPr>
              <w:spacing w:before="120" w:after="120"/>
              <w:rPr>
                <w:rFonts w:cs="Arial"/>
                <w:sz w:val="24"/>
                <w:szCs w:val="24"/>
              </w:rPr>
            </w:pPr>
          </w:p>
        </w:tc>
        <w:tc>
          <w:tcPr>
            <w:tcW w:w="7797" w:type="dxa"/>
          </w:tcPr>
          <w:p w14:paraId="1A72BB43" w14:textId="77777777" w:rsidR="004F16BF" w:rsidRPr="007B545D" w:rsidRDefault="004F16BF" w:rsidP="000313F3">
            <w:pPr>
              <w:spacing w:before="120" w:after="120"/>
              <w:rPr>
                <w:rFonts w:cs="Arial"/>
                <w:sz w:val="24"/>
                <w:szCs w:val="24"/>
              </w:rPr>
            </w:pPr>
          </w:p>
        </w:tc>
      </w:tr>
      <w:tr w:rsidR="004F16BF" w:rsidRPr="007B545D" w14:paraId="35EA403F" w14:textId="77777777" w:rsidTr="004F16BF">
        <w:tc>
          <w:tcPr>
            <w:tcW w:w="4656" w:type="dxa"/>
            <w:shd w:val="clear" w:color="auto" w:fill="B3E1F5" w:themeFill="accent2" w:themeFillTint="66"/>
          </w:tcPr>
          <w:p w14:paraId="521EC2E3" w14:textId="77777777" w:rsidR="004F16BF" w:rsidRPr="00B55D19" w:rsidRDefault="004F16BF" w:rsidP="000313F3">
            <w:pPr>
              <w:spacing w:before="120" w:after="120"/>
              <w:rPr>
                <w:rFonts w:cs="Arial"/>
                <w:sz w:val="24"/>
                <w:szCs w:val="24"/>
              </w:rPr>
            </w:pPr>
            <w:r w:rsidRPr="00B55D19">
              <w:rPr>
                <w:rFonts w:cs="Arial"/>
                <w:sz w:val="24"/>
                <w:szCs w:val="24"/>
              </w:rPr>
              <w:t xml:space="preserve">Implemented tool to calculate the number of outpatient slots released due to PSFU </w:t>
            </w:r>
            <w:r w:rsidRPr="008D1499">
              <w:rPr>
                <w:rFonts w:cs="Arial"/>
                <w:sz w:val="24"/>
                <w:szCs w:val="24"/>
              </w:rPr>
              <w:t>(available August 2019)</w:t>
            </w:r>
          </w:p>
        </w:tc>
        <w:tc>
          <w:tcPr>
            <w:tcW w:w="7813" w:type="dxa"/>
          </w:tcPr>
          <w:p w14:paraId="01275DB4" w14:textId="77777777" w:rsidR="004F16BF" w:rsidRPr="007B545D" w:rsidRDefault="004F16BF" w:rsidP="000313F3">
            <w:pPr>
              <w:spacing w:before="120" w:after="120"/>
              <w:rPr>
                <w:rFonts w:cs="Arial"/>
                <w:sz w:val="24"/>
                <w:szCs w:val="24"/>
              </w:rPr>
            </w:pPr>
          </w:p>
        </w:tc>
        <w:tc>
          <w:tcPr>
            <w:tcW w:w="7797" w:type="dxa"/>
          </w:tcPr>
          <w:p w14:paraId="5E4270B2" w14:textId="77777777" w:rsidR="004F16BF" w:rsidRPr="007B545D" w:rsidRDefault="004F16BF" w:rsidP="000313F3">
            <w:pPr>
              <w:spacing w:before="120" w:after="120"/>
              <w:rPr>
                <w:rFonts w:cs="Arial"/>
                <w:sz w:val="24"/>
                <w:szCs w:val="24"/>
              </w:rPr>
            </w:pPr>
          </w:p>
        </w:tc>
      </w:tr>
    </w:tbl>
    <w:p w14:paraId="76AF7F2F" w14:textId="77777777" w:rsidR="00AB44BC" w:rsidRDefault="00AB44BC" w:rsidP="008736A8">
      <w:pPr>
        <w:spacing w:before="120" w:after="120"/>
        <w:rPr>
          <w:rFonts w:cs="Arial"/>
        </w:rPr>
      </w:pPr>
    </w:p>
    <w:tbl>
      <w:tblPr>
        <w:tblStyle w:val="TableGridLight"/>
        <w:tblW w:w="0" w:type="auto"/>
        <w:tblLook w:val="04A0" w:firstRow="1" w:lastRow="0" w:firstColumn="1" w:lastColumn="0" w:noHBand="0" w:noVBand="1"/>
      </w:tblPr>
      <w:tblGrid>
        <w:gridCol w:w="20266"/>
      </w:tblGrid>
      <w:tr w:rsidR="00AB44BC" w:rsidRPr="007B545D" w14:paraId="6B7E17C0" w14:textId="77777777" w:rsidTr="00F6520D">
        <w:tc>
          <w:tcPr>
            <w:tcW w:w="20266" w:type="dxa"/>
            <w:shd w:val="clear" w:color="auto" w:fill="B3E1F5" w:themeFill="accent2" w:themeFillTint="66"/>
          </w:tcPr>
          <w:p w14:paraId="45AF2729" w14:textId="77777777" w:rsidR="00AB44BC" w:rsidRPr="0076453D" w:rsidRDefault="00AB44BC" w:rsidP="00F6520D">
            <w:pPr>
              <w:spacing w:before="120" w:after="120"/>
              <w:rPr>
                <w:rFonts w:cs="Arial"/>
                <w:b/>
                <w:sz w:val="24"/>
                <w:szCs w:val="24"/>
              </w:rPr>
            </w:pPr>
            <w:r w:rsidRPr="0076453D">
              <w:rPr>
                <w:rFonts w:cs="Arial"/>
                <w:b/>
                <w:bCs/>
                <w:sz w:val="24"/>
                <w:szCs w:val="24"/>
              </w:rPr>
              <w:t>Include information on any additional monitoring arrangements / metrics:</w:t>
            </w:r>
          </w:p>
        </w:tc>
      </w:tr>
      <w:tr w:rsidR="00AB44BC" w:rsidRPr="007B545D" w14:paraId="4DF3D7E0" w14:textId="77777777" w:rsidTr="00F6520D">
        <w:tc>
          <w:tcPr>
            <w:tcW w:w="20266" w:type="dxa"/>
            <w:shd w:val="clear" w:color="auto" w:fill="B3E1F5" w:themeFill="accent2" w:themeFillTint="66"/>
          </w:tcPr>
          <w:p w14:paraId="5F620201" w14:textId="77777777" w:rsidR="00AB44BC" w:rsidRPr="007B545D" w:rsidRDefault="00AB44BC" w:rsidP="00F6520D">
            <w:pPr>
              <w:spacing w:before="120" w:after="120"/>
              <w:rPr>
                <w:rFonts w:cs="Arial"/>
              </w:rPr>
            </w:pPr>
          </w:p>
        </w:tc>
      </w:tr>
      <w:tr w:rsidR="00AB44BC" w:rsidRPr="007B545D" w14:paraId="0061F069" w14:textId="77777777" w:rsidTr="00F6520D">
        <w:tc>
          <w:tcPr>
            <w:tcW w:w="20266" w:type="dxa"/>
            <w:shd w:val="clear" w:color="auto" w:fill="B3E1F5" w:themeFill="accent2" w:themeFillTint="66"/>
          </w:tcPr>
          <w:p w14:paraId="1EAD7B5A" w14:textId="77777777" w:rsidR="00AB44BC" w:rsidRPr="007B545D" w:rsidRDefault="00AB44BC" w:rsidP="00F6520D">
            <w:pPr>
              <w:spacing w:before="120" w:after="120"/>
              <w:rPr>
                <w:rFonts w:cs="Arial"/>
              </w:rPr>
            </w:pPr>
          </w:p>
        </w:tc>
      </w:tr>
    </w:tbl>
    <w:p w14:paraId="48508EE9" w14:textId="77777777" w:rsidR="00AB44BC" w:rsidRPr="007B545D" w:rsidRDefault="00AB44BC" w:rsidP="008736A8">
      <w:pPr>
        <w:spacing w:before="120" w:after="120"/>
        <w:rPr>
          <w:rFonts w:cs="Arial"/>
        </w:rPr>
      </w:pPr>
    </w:p>
    <w:p w14:paraId="55876546" w14:textId="77777777" w:rsidR="008736A8" w:rsidRPr="007B545D" w:rsidRDefault="008736A8" w:rsidP="008736A8">
      <w:pPr>
        <w:pStyle w:val="Heading2Numbered"/>
        <w:numPr>
          <w:ilvl w:val="0"/>
          <w:numId w:val="0"/>
        </w:numPr>
      </w:pPr>
      <w:r w:rsidRPr="007B545D">
        <w:t>Review of existing PSFU protocol</w:t>
      </w:r>
    </w:p>
    <w:p w14:paraId="4645147B" w14:textId="77777777" w:rsidR="008736A8" w:rsidRPr="007B545D" w:rsidRDefault="008736A8" w:rsidP="008736A8">
      <w:pPr>
        <w:rPr>
          <w:rFonts w:cs="Arial"/>
          <w:b/>
          <w:u w:val="single"/>
        </w:rPr>
      </w:pPr>
    </w:p>
    <w:tbl>
      <w:tblPr>
        <w:tblStyle w:val="TableGridLight"/>
        <w:tblW w:w="0" w:type="auto"/>
        <w:tblLook w:val="04A0" w:firstRow="1" w:lastRow="0" w:firstColumn="1" w:lastColumn="0" w:noHBand="0" w:noVBand="1"/>
      </w:tblPr>
      <w:tblGrid>
        <w:gridCol w:w="9067"/>
        <w:gridCol w:w="10915"/>
      </w:tblGrid>
      <w:tr w:rsidR="008736A8" w:rsidRPr="007B545D" w14:paraId="45584029" w14:textId="77777777" w:rsidTr="00D666F0">
        <w:trPr>
          <w:tblHeader/>
        </w:trPr>
        <w:tc>
          <w:tcPr>
            <w:tcW w:w="9067" w:type="dxa"/>
            <w:shd w:val="clear" w:color="auto" w:fill="B3E1F5" w:themeFill="accent2" w:themeFillTint="66"/>
          </w:tcPr>
          <w:p w14:paraId="632F9BA8" w14:textId="77777777" w:rsidR="008736A8" w:rsidRPr="007B545D" w:rsidRDefault="008736A8" w:rsidP="000313F3">
            <w:pPr>
              <w:rPr>
                <w:rFonts w:cs="Arial"/>
                <w:bCs/>
                <w:sz w:val="24"/>
                <w:szCs w:val="24"/>
              </w:rPr>
            </w:pPr>
          </w:p>
          <w:p w14:paraId="3473683B" w14:textId="77777777" w:rsidR="008736A8" w:rsidRPr="007B545D" w:rsidRDefault="008736A8" w:rsidP="000313F3">
            <w:pPr>
              <w:rPr>
                <w:rFonts w:cs="Arial"/>
                <w:sz w:val="24"/>
                <w:szCs w:val="24"/>
              </w:rPr>
            </w:pPr>
          </w:p>
        </w:tc>
        <w:tc>
          <w:tcPr>
            <w:tcW w:w="10915" w:type="dxa"/>
            <w:shd w:val="clear" w:color="auto" w:fill="B3E1F5" w:themeFill="accent2" w:themeFillTint="66"/>
          </w:tcPr>
          <w:p w14:paraId="4A725E00" w14:textId="77777777" w:rsidR="008736A8" w:rsidRPr="007B545D" w:rsidRDefault="008736A8" w:rsidP="000313F3">
            <w:pPr>
              <w:jc w:val="center"/>
              <w:rPr>
                <w:rFonts w:cs="Arial"/>
                <w:b/>
                <w:bCs/>
                <w:sz w:val="24"/>
                <w:szCs w:val="24"/>
              </w:rPr>
            </w:pPr>
          </w:p>
          <w:p w14:paraId="208CF32E" w14:textId="77777777" w:rsidR="008736A8" w:rsidRPr="007B545D" w:rsidRDefault="008736A8" w:rsidP="000313F3">
            <w:pPr>
              <w:jc w:val="center"/>
              <w:rPr>
                <w:rFonts w:cs="Arial"/>
                <w:b/>
                <w:bCs/>
                <w:sz w:val="24"/>
                <w:szCs w:val="24"/>
              </w:rPr>
            </w:pPr>
            <w:r w:rsidRPr="007B545D">
              <w:rPr>
                <w:rFonts w:cs="Arial"/>
                <w:b/>
                <w:sz w:val="24"/>
                <w:szCs w:val="24"/>
              </w:rPr>
              <w:t>Comments</w:t>
            </w:r>
          </w:p>
          <w:p w14:paraId="5A59E2A2" w14:textId="77777777" w:rsidR="008736A8" w:rsidRPr="007B545D" w:rsidRDefault="008736A8" w:rsidP="000313F3">
            <w:pPr>
              <w:jc w:val="center"/>
              <w:rPr>
                <w:rFonts w:cs="Arial"/>
                <w:b/>
                <w:sz w:val="24"/>
                <w:szCs w:val="24"/>
              </w:rPr>
            </w:pPr>
          </w:p>
        </w:tc>
      </w:tr>
      <w:tr w:rsidR="008736A8" w:rsidRPr="007B545D" w14:paraId="45138CFB" w14:textId="77777777" w:rsidTr="000313F3">
        <w:tc>
          <w:tcPr>
            <w:tcW w:w="9067" w:type="dxa"/>
            <w:shd w:val="clear" w:color="auto" w:fill="B3E1F5" w:themeFill="accent2" w:themeFillTint="66"/>
          </w:tcPr>
          <w:p w14:paraId="65A24088" w14:textId="77777777" w:rsidR="008736A8" w:rsidRPr="00A12896" w:rsidRDefault="008736A8" w:rsidP="000313F3">
            <w:pPr>
              <w:rPr>
                <w:rFonts w:cs="Arial"/>
                <w:b/>
                <w:bCs/>
                <w:sz w:val="24"/>
                <w:szCs w:val="24"/>
              </w:rPr>
            </w:pPr>
            <w:r w:rsidRPr="007B545D">
              <w:rPr>
                <w:rFonts w:cs="Arial"/>
                <w:b/>
                <w:sz w:val="24"/>
                <w:szCs w:val="24"/>
              </w:rPr>
              <w:t xml:space="preserve">What is working well within your protocol operation of </w:t>
            </w:r>
            <w:r w:rsidR="00A21109">
              <w:rPr>
                <w:rFonts w:cs="Arial"/>
                <w:b/>
                <w:sz w:val="24"/>
                <w:szCs w:val="24"/>
              </w:rPr>
              <w:t xml:space="preserve">PSFU </w:t>
            </w:r>
            <w:r w:rsidRPr="007B545D">
              <w:rPr>
                <w:rFonts w:cs="Arial"/>
                <w:b/>
                <w:sz w:val="24"/>
                <w:szCs w:val="24"/>
              </w:rPr>
              <w:t>and remote monitoring?</w:t>
            </w:r>
          </w:p>
        </w:tc>
        <w:tc>
          <w:tcPr>
            <w:tcW w:w="10915" w:type="dxa"/>
          </w:tcPr>
          <w:p w14:paraId="1C9280DE" w14:textId="77777777" w:rsidR="008736A8" w:rsidRDefault="008736A8" w:rsidP="000313F3">
            <w:pPr>
              <w:rPr>
                <w:rFonts w:cs="Arial"/>
                <w:sz w:val="24"/>
                <w:szCs w:val="24"/>
              </w:rPr>
            </w:pPr>
          </w:p>
          <w:p w14:paraId="3B6687DC" w14:textId="77777777" w:rsidR="0072538C" w:rsidRDefault="0072538C" w:rsidP="000313F3">
            <w:pPr>
              <w:rPr>
                <w:rFonts w:cs="Arial"/>
                <w:sz w:val="24"/>
                <w:szCs w:val="24"/>
              </w:rPr>
            </w:pPr>
          </w:p>
          <w:p w14:paraId="6776DA23" w14:textId="77777777" w:rsidR="00A12896" w:rsidRDefault="00A12896" w:rsidP="000313F3">
            <w:pPr>
              <w:rPr>
                <w:rFonts w:cs="Arial"/>
                <w:sz w:val="24"/>
                <w:szCs w:val="24"/>
              </w:rPr>
            </w:pPr>
          </w:p>
          <w:p w14:paraId="559B5B09" w14:textId="77777777" w:rsidR="00A12896" w:rsidRDefault="00A12896" w:rsidP="000313F3">
            <w:pPr>
              <w:rPr>
                <w:rFonts w:cs="Arial"/>
                <w:sz w:val="24"/>
                <w:szCs w:val="24"/>
              </w:rPr>
            </w:pPr>
          </w:p>
          <w:p w14:paraId="44005ECE" w14:textId="77777777" w:rsidR="0072538C" w:rsidRDefault="0072538C" w:rsidP="000313F3">
            <w:pPr>
              <w:rPr>
                <w:rFonts w:cs="Arial"/>
                <w:sz w:val="24"/>
                <w:szCs w:val="24"/>
              </w:rPr>
            </w:pPr>
          </w:p>
          <w:p w14:paraId="5D41EC4F" w14:textId="77777777" w:rsidR="0072538C" w:rsidRPr="007B545D" w:rsidRDefault="0072538C" w:rsidP="000313F3">
            <w:pPr>
              <w:rPr>
                <w:rFonts w:cs="Arial"/>
                <w:sz w:val="24"/>
                <w:szCs w:val="24"/>
              </w:rPr>
            </w:pPr>
          </w:p>
        </w:tc>
      </w:tr>
      <w:tr w:rsidR="008736A8" w:rsidRPr="007B545D" w14:paraId="616F0C49" w14:textId="77777777" w:rsidTr="000313F3">
        <w:tc>
          <w:tcPr>
            <w:tcW w:w="9067" w:type="dxa"/>
            <w:shd w:val="clear" w:color="auto" w:fill="B3E1F5" w:themeFill="accent2" w:themeFillTint="66"/>
          </w:tcPr>
          <w:p w14:paraId="1A1463CF" w14:textId="77777777" w:rsidR="008736A8" w:rsidRPr="007B545D" w:rsidRDefault="008736A8" w:rsidP="000313F3">
            <w:pPr>
              <w:rPr>
                <w:rFonts w:cs="Arial"/>
                <w:b/>
                <w:bCs/>
                <w:sz w:val="24"/>
                <w:szCs w:val="24"/>
              </w:rPr>
            </w:pPr>
            <w:r w:rsidRPr="007B545D">
              <w:rPr>
                <w:rFonts w:cs="Arial"/>
                <w:b/>
                <w:sz w:val="24"/>
                <w:szCs w:val="24"/>
              </w:rPr>
              <w:t xml:space="preserve">What is not working well within your protocol operation of </w:t>
            </w:r>
            <w:r w:rsidR="00A21109">
              <w:rPr>
                <w:rFonts w:cs="Arial"/>
                <w:b/>
                <w:sz w:val="24"/>
                <w:szCs w:val="24"/>
              </w:rPr>
              <w:t>PSFU</w:t>
            </w:r>
            <w:r w:rsidRPr="007B545D">
              <w:rPr>
                <w:rFonts w:cs="Arial"/>
                <w:b/>
                <w:sz w:val="24"/>
                <w:szCs w:val="24"/>
              </w:rPr>
              <w:t xml:space="preserve"> and remote monitoring?</w:t>
            </w:r>
          </w:p>
          <w:p w14:paraId="1B45C1E3" w14:textId="77777777" w:rsidR="008736A8" w:rsidRPr="007B545D" w:rsidRDefault="008736A8" w:rsidP="000313F3">
            <w:pPr>
              <w:rPr>
                <w:rFonts w:cs="Arial"/>
                <w:b/>
                <w:bCs/>
                <w:sz w:val="24"/>
                <w:szCs w:val="24"/>
              </w:rPr>
            </w:pPr>
          </w:p>
          <w:p w14:paraId="5E2BD217" w14:textId="77777777" w:rsidR="008736A8" w:rsidRPr="007B545D" w:rsidRDefault="008736A8" w:rsidP="000313F3">
            <w:pPr>
              <w:rPr>
                <w:rFonts w:cs="Arial"/>
                <w:b/>
                <w:bCs/>
                <w:sz w:val="24"/>
                <w:szCs w:val="24"/>
              </w:rPr>
            </w:pPr>
            <w:r w:rsidRPr="007B545D">
              <w:rPr>
                <w:rFonts w:cs="Arial"/>
                <w:b/>
                <w:sz w:val="24"/>
                <w:szCs w:val="24"/>
              </w:rPr>
              <w:t>As a result of th</w:t>
            </w:r>
            <w:r w:rsidR="00A21109">
              <w:rPr>
                <w:rFonts w:cs="Arial"/>
                <w:b/>
                <w:sz w:val="24"/>
                <w:szCs w:val="24"/>
              </w:rPr>
              <w:t>is</w:t>
            </w:r>
            <w:r w:rsidRPr="007B545D">
              <w:rPr>
                <w:rFonts w:cs="Arial"/>
                <w:b/>
                <w:sz w:val="24"/>
                <w:szCs w:val="24"/>
              </w:rPr>
              <w:t xml:space="preserve"> audit</w:t>
            </w:r>
            <w:r w:rsidR="00A21109">
              <w:rPr>
                <w:rFonts w:cs="Arial"/>
                <w:b/>
                <w:sz w:val="24"/>
                <w:szCs w:val="24"/>
              </w:rPr>
              <w:t>,</w:t>
            </w:r>
            <w:r w:rsidRPr="007B545D">
              <w:rPr>
                <w:rFonts w:cs="Arial"/>
                <w:b/>
                <w:sz w:val="24"/>
                <w:szCs w:val="24"/>
              </w:rPr>
              <w:t xml:space="preserve"> what improvements will you consider?</w:t>
            </w:r>
          </w:p>
          <w:p w14:paraId="5227B823" w14:textId="77777777" w:rsidR="008736A8" w:rsidRPr="007B545D" w:rsidRDefault="008736A8" w:rsidP="000313F3">
            <w:pPr>
              <w:rPr>
                <w:rFonts w:cs="Arial"/>
                <w:b/>
                <w:sz w:val="24"/>
                <w:szCs w:val="24"/>
              </w:rPr>
            </w:pPr>
          </w:p>
        </w:tc>
        <w:tc>
          <w:tcPr>
            <w:tcW w:w="10915" w:type="dxa"/>
          </w:tcPr>
          <w:p w14:paraId="58CFF340" w14:textId="77777777" w:rsidR="008736A8" w:rsidRDefault="008736A8" w:rsidP="000313F3">
            <w:pPr>
              <w:rPr>
                <w:rFonts w:cs="Arial"/>
                <w:sz w:val="24"/>
                <w:szCs w:val="24"/>
              </w:rPr>
            </w:pPr>
          </w:p>
          <w:p w14:paraId="3CB3C49A" w14:textId="77777777" w:rsidR="0072538C" w:rsidRDefault="0072538C" w:rsidP="000313F3">
            <w:pPr>
              <w:rPr>
                <w:rFonts w:cs="Arial"/>
                <w:sz w:val="24"/>
                <w:szCs w:val="24"/>
              </w:rPr>
            </w:pPr>
          </w:p>
          <w:p w14:paraId="578A266E" w14:textId="77777777" w:rsidR="0072538C" w:rsidRDefault="0072538C" w:rsidP="000313F3">
            <w:pPr>
              <w:rPr>
                <w:rFonts w:cs="Arial"/>
                <w:sz w:val="24"/>
                <w:szCs w:val="24"/>
              </w:rPr>
            </w:pPr>
          </w:p>
          <w:p w14:paraId="69F125AC" w14:textId="77777777" w:rsidR="0072538C" w:rsidRDefault="0072538C" w:rsidP="000313F3">
            <w:pPr>
              <w:rPr>
                <w:rFonts w:cs="Arial"/>
                <w:sz w:val="24"/>
                <w:szCs w:val="24"/>
              </w:rPr>
            </w:pPr>
          </w:p>
          <w:p w14:paraId="633F1DE9" w14:textId="77777777" w:rsidR="0072538C" w:rsidRDefault="0072538C" w:rsidP="000313F3">
            <w:pPr>
              <w:rPr>
                <w:rFonts w:cs="Arial"/>
                <w:sz w:val="24"/>
                <w:szCs w:val="24"/>
              </w:rPr>
            </w:pPr>
          </w:p>
          <w:p w14:paraId="076B591A" w14:textId="77777777" w:rsidR="00A12896" w:rsidRDefault="00A12896" w:rsidP="000313F3">
            <w:pPr>
              <w:rPr>
                <w:rFonts w:cs="Arial"/>
                <w:sz w:val="24"/>
                <w:szCs w:val="24"/>
              </w:rPr>
            </w:pPr>
          </w:p>
          <w:p w14:paraId="3C45EBAC" w14:textId="77777777" w:rsidR="0072538C" w:rsidRPr="007B545D" w:rsidRDefault="0072538C" w:rsidP="000313F3">
            <w:pPr>
              <w:rPr>
                <w:rFonts w:cs="Arial"/>
                <w:sz w:val="24"/>
                <w:szCs w:val="24"/>
              </w:rPr>
            </w:pPr>
          </w:p>
        </w:tc>
      </w:tr>
      <w:tr w:rsidR="008736A8" w:rsidRPr="007B545D" w14:paraId="3B59E7B3" w14:textId="77777777" w:rsidTr="000313F3">
        <w:tc>
          <w:tcPr>
            <w:tcW w:w="9067" w:type="dxa"/>
            <w:shd w:val="clear" w:color="auto" w:fill="B3E1F5" w:themeFill="accent2" w:themeFillTint="66"/>
          </w:tcPr>
          <w:p w14:paraId="7C372E73" w14:textId="77777777" w:rsidR="008736A8" w:rsidRPr="007B545D" w:rsidRDefault="008736A8" w:rsidP="000313F3">
            <w:pPr>
              <w:rPr>
                <w:rFonts w:cs="Arial"/>
                <w:b/>
                <w:bCs/>
                <w:sz w:val="24"/>
                <w:szCs w:val="24"/>
              </w:rPr>
            </w:pPr>
          </w:p>
          <w:p w14:paraId="6BFDDB20" w14:textId="77777777" w:rsidR="008736A8" w:rsidRPr="007B545D" w:rsidRDefault="008736A8" w:rsidP="000313F3">
            <w:pPr>
              <w:rPr>
                <w:rFonts w:cs="Arial"/>
                <w:b/>
                <w:sz w:val="24"/>
                <w:szCs w:val="24"/>
              </w:rPr>
            </w:pPr>
            <w:r w:rsidRPr="007B545D">
              <w:rPr>
                <w:rFonts w:cs="Arial"/>
                <w:b/>
                <w:sz w:val="24"/>
                <w:szCs w:val="24"/>
              </w:rPr>
              <w:t>With the implementation of PSFU; what do you understand to be the impact on the desired clinical and service outcomes of</w:t>
            </w:r>
            <w:r w:rsidR="00A21109">
              <w:rPr>
                <w:rFonts w:cs="Arial"/>
                <w:b/>
                <w:sz w:val="24"/>
                <w:szCs w:val="24"/>
              </w:rPr>
              <w:t>:</w:t>
            </w:r>
          </w:p>
          <w:p w14:paraId="04CC4374" w14:textId="77777777" w:rsidR="00C56002" w:rsidRPr="007B545D" w:rsidRDefault="00C56002" w:rsidP="000313F3">
            <w:pPr>
              <w:rPr>
                <w:rFonts w:cs="Arial"/>
                <w:b/>
                <w:sz w:val="24"/>
                <w:szCs w:val="24"/>
              </w:rPr>
            </w:pPr>
          </w:p>
        </w:tc>
        <w:tc>
          <w:tcPr>
            <w:tcW w:w="10915" w:type="dxa"/>
          </w:tcPr>
          <w:p w14:paraId="2B44711D" w14:textId="77777777" w:rsidR="008736A8" w:rsidRDefault="008736A8" w:rsidP="000313F3">
            <w:pPr>
              <w:rPr>
                <w:rFonts w:cs="Arial"/>
                <w:sz w:val="24"/>
                <w:szCs w:val="24"/>
              </w:rPr>
            </w:pPr>
          </w:p>
          <w:p w14:paraId="7BB4334F" w14:textId="77777777" w:rsidR="0072538C" w:rsidRDefault="0072538C" w:rsidP="000313F3">
            <w:pPr>
              <w:rPr>
                <w:rFonts w:cs="Arial"/>
                <w:sz w:val="24"/>
                <w:szCs w:val="24"/>
              </w:rPr>
            </w:pPr>
          </w:p>
          <w:p w14:paraId="4B214C5E" w14:textId="77777777" w:rsidR="0072538C" w:rsidRDefault="0072538C" w:rsidP="000313F3">
            <w:pPr>
              <w:rPr>
                <w:rFonts w:cs="Arial"/>
                <w:sz w:val="24"/>
                <w:szCs w:val="24"/>
              </w:rPr>
            </w:pPr>
          </w:p>
          <w:p w14:paraId="577B96ED" w14:textId="77777777" w:rsidR="0072538C" w:rsidRPr="007B545D" w:rsidRDefault="0072538C" w:rsidP="000313F3">
            <w:pPr>
              <w:rPr>
                <w:rFonts w:cs="Arial"/>
                <w:sz w:val="24"/>
                <w:szCs w:val="24"/>
              </w:rPr>
            </w:pPr>
          </w:p>
        </w:tc>
      </w:tr>
      <w:tr w:rsidR="00A12896" w:rsidRPr="007B545D" w14:paraId="3F5F3720" w14:textId="77777777" w:rsidTr="000313F3">
        <w:tc>
          <w:tcPr>
            <w:tcW w:w="9067" w:type="dxa"/>
            <w:shd w:val="clear" w:color="auto" w:fill="B3E1F5" w:themeFill="accent2" w:themeFillTint="66"/>
          </w:tcPr>
          <w:p w14:paraId="031AA38F" w14:textId="77777777" w:rsidR="00A12896" w:rsidRPr="00A12896" w:rsidRDefault="00A12896" w:rsidP="00A12896">
            <w:pPr>
              <w:pStyle w:val="ListParagraph"/>
              <w:numPr>
                <w:ilvl w:val="0"/>
                <w:numId w:val="33"/>
              </w:numPr>
              <w:rPr>
                <w:rFonts w:cs="Arial"/>
                <w:sz w:val="24"/>
                <w:szCs w:val="24"/>
              </w:rPr>
            </w:pPr>
            <w:r w:rsidRPr="00A12896">
              <w:rPr>
                <w:rFonts w:cs="Arial"/>
                <w:sz w:val="24"/>
                <w:szCs w:val="24"/>
              </w:rPr>
              <w:t>Prompt detection of recurrence</w:t>
            </w:r>
          </w:p>
        </w:tc>
        <w:tc>
          <w:tcPr>
            <w:tcW w:w="10915" w:type="dxa"/>
          </w:tcPr>
          <w:p w14:paraId="30015D26" w14:textId="77777777" w:rsidR="00A12896" w:rsidRDefault="00A12896" w:rsidP="000313F3">
            <w:pPr>
              <w:rPr>
                <w:rFonts w:cs="Arial"/>
              </w:rPr>
            </w:pPr>
          </w:p>
        </w:tc>
      </w:tr>
      <w:tr w:rsidR="00A12896" w:rsidRPr="007B545D" w14:paraId="3827575E" w14:textId="77777777" w:rsidTr="000313F3">
        <w:tc>
          <w:tcPr>
            <w:tcW w:w="9067" w:type="dxa"/>
            <w:shd w:val="clear" w:color="auto" w:fill="B3E1F5" w:themeFill="accent2" w:themeFillTint="66"/>
          </w:tcPr>
          <w:p w14:paraId="42D29992" w14:textId="77777777" w:rsidR="00A12896" w:rsidRPr="00A12896" w:rsidRDefault="00A12896" w:rsidP="000313F3">
            <w:pPr>
              <w:pStyle w:val="ListParagraph"/>
              <w:numPr>
                <w:ilvl w:val="0"/>
                <w:numId w:val="33"/>
              </w:numPr>
              <w:rPr>
                <w:rFonts w:cs="Arial"/>
                <w:sz w:val="24"/>
                <w:szCs w:val="24"/>
              </w:rPr>
            </w:pPr>
            <w:r w:rsidRPr="00A12896">
              <w:rPr>
                <w:rFonts w:cs="Arial"/>
                <w:sz w:val="24"/>
                <w:szCs w:val="24"/>
              </w:rPr>
              <w:t xml:space="preserve">Release of outpatient activity         </w:t>
            </w:r>
          </w:p>
        </w:tc>
        <w:tc>
          <w:tcPr>
            <w:tcW w:w="10915" w:type="dxa"/>
          </w:tcPr>
          <w:p w14:paraId="245A52CD" w14:textId="77777777" w:rsidR="00A12896" w:rsidRDefault="00A12896" w:rsidP="000313F3">
            <w:pPr>
              <w:rPr>
                <w:rFonts w:cs="Arial"/>
              </w:rPr>
            </w:pPr>
          </w:p>
        </w:tc>
      </w:tr>
      <w:tr w:rsidR="00A12896" w:rsidRPr="007B545D" w14:paraId="2B53DBC8" w14:textId="77777777" w:rsidTr="000313F3">
        <w:tc>
          <w:tcPr>
            <w:tcW w:w="9067" w:type="dxa"/>
            <w:shd w:val="clear" w:color="auto" w:fill="B3E1F5" w:themeFill="accent2" w:themeFillTint="66"/>
          </w:tcPr>
          <w:p w14:paraId="584F8345" w14:textId="77777777" w:rsidR="00A12896" w:rsidRPr="00A12896" w:rsidRDefault="00A12896" w:rsidP="00A12896">
            <w:pPr>
              <w:pStyle w:val="ListParagraph"/>
              <w:numPr>
                <w:ilvl w:val="0"/>
                <w:numId w:val="33"/>
              </w:numPr>
              <w:rPr>
                <w:rFonts w:cs="Arial"/>
                <w:bCs/>
                <w:sz w:val="24"/>
                <w:szCs w:val="24"/>
              </w:rPr>
            </w:pPr>
            <w:r w:rsidRPr="00A12896">
              <w:rPr>
                <w:rFonts w:cs="Arial"/>
                <w:sz w:val="24"/>
                <w:szCs w:val="24"/>
              </w:rPr>
              <w:t>Reduction in people lost to Follow-Up</w:t>
            </w:r>
          </w:p>
        </w:tc>
        <w:tc>
          <w:tcPr>
            <w:tcW w:w="10915" w:type="dxa"/>
          </w:tcPr>
          <w:p w14:paraId="7D6BCAE6" w14:textId="77777777" w:rsidR="00A12896" w:rsidRDefault="00A12896" w:rsidP="000313F3">
            <w:pPr>
              <w:rPr>
                <w:rFonts w:cs="Arial"/>
              </w:rPr>
            </w:pPr>
          </w:p>
        </w:tc>
      </w:tr>
      <w:tr w:rsidR="00A12896" w:rsidRPr="007B545D" w14:paraId="796F55A4" w14:textId="77777777" w:rsidTr="000313F3">
        <w:tc>
          <w:tcPr>
            <w:tcW w:w="9067" w:type="dxa"/>
            <w:shd w:val="clear" w:color="auto" w:fill="B3E1F5" w:themeFill="accent2" w:themeFillTint="66"/>
          </w:tcPr>
          <w:p w14:paraId="4B2355CE" w14:textId="77777777" w:rsidR="00A12896" w:rsidRPr="00A12896" w:rsidRDefault="00A12896" w:rsidP="000313F3">
            <w:pPr>
              <w:pStyle w:val="ListParagraph"/>
              <w:numPr>
                <w:ilvl w:val="0"/>
                <w:numId w:val="33"/>
              </w:numPr>
              <w:rPr>
                <w:rFonts w:cs="Arial"/>
                <w:sz w:val="24"/>
                <w:szCs w:val="24"/>
              </w:rPr>
            </w:pPr>
            <w:r w:rsidRPr="00A12896">
              <w:rPr>
                <w:rFonts w:cs="Arial"/>
                <w:sz w:val="24"/>
                <w:szCs w:val="24"/>
              </w:rPr>
              <w:t>More physical and emotional needs are identified and met</w:t>
            </w:r>
          </w:p>
        </w:tc>
        <w:tc>
          <w:tcPr>
            <w:tcW w:w="10915" w:type="dxa"/>
          </w:tcPr>
          <w:p w14:paraId="259FAAFC" w14:textId="77777777" w:rsidR="00A12896" w:rsidRDefault="00A12896" w:rsidP="000313F3">
            <w:pPr>
              <w:rPr>
                <w:rFonts w:cs="Arial"/>
              </w:rPr>
            </w:pPr>
          </w:p>
        </w:tc>
      </w:tr>
      <w:tr w:rsidR="00A12896" w:rsidRPr="007B545D" w14:paraId="4DB7B62C" w14:textId="77777777" w:rsidTr="000313F3">
        <w:tc>
          <w:tcPr>
            <w:tcW w:w="9067" w:type="dxa"/>
            <w:shd w:val="clear" w:color="auto" w:fill="B3E1F5" w:themeFill="accent2" w:themeFillTint="66"/>
          </w:tcPr>
          <w:p w14:paraId="3F357B73" w14:textId="77777777" w:rsidR="00A12896" w:rsidRPr="00A12896" w:rsidRDefault="00A12896" w:rsidP="00A12896">
            <w:pPr>
              <w:pStyle w:val="ListParagraph"/>
              <w:numPr>
                <w:ilvl w:val="0"/>
                <w:numId w:val="33"/>
              </w:numPr>
              <w:rPr>
                <w:rFonts w:cs="Arial"/>
                <w:bCs/>
                <w:sz w:val="24"/>
                <w:szCs w:val="24"/>
              </w:rPr>
            </w:pPr>
            <w:r w:rsidRPr="00A12896">
              <w:rPr>
                <w:rFonts w:cs="Arial"/>
                <w:sz w:val="24"/>
                <w:szCs w:val="24"/>
              </w:rPr>
              <w:t>Quality of Life</w:t>
            </w:r>
          </w:p>
        </w:tc>
        <w:tc>
          <w:tcPr>
            <w:tcW w:w="10915" w:type="dxa"/>
          </w:tcPr>
          <w:p w14:paraId="01CDC2D2" w14:textId="77777777" w:rsidR="00A12896" w:rsidRDefault="00A12896" w:rsidP="000313F3">
            <w:pPr>
              <w:rPr>
                <w:rFonts w:cs="Arial"/>
              </w:rPr>
            </w:pPr>
          </w:p>
        </w:tc>
      </w:tr>
      <w:tr w:rsidR="008736A8" w:rsidRPr="007B545D" w14:paraId="5B7DB9F5" w14:textId="77777777" w:rsidTr="000313F3">
        <w:tc>
          <w:tcPr>
            <w:tcW w:w="9067" w:type="dxa"/>
            <w:shd w:val="clear" w:color="auto" w:fill="B3E1F5" w:themeFill="accent2" w:themeFillTint="66"/>
          </w:tcPr>
          <w:p w14:paraId="1BD4A58F" w14:textId="77777777" w:rsidR="008736A8" w:rsidRPr="007B545D" w:rsidRDefault="008736A8" w:rsidP="000313F3">
            <w:pPr>
              <w:rPr>
                <w:rFonts w:cs="Arial"/>
                <w:b/>
                <w:sz w:val="24"/>
                <w:szCs w:val="24"/>
              </w:rPr>
            </w:pPr>
            <w:r w:rsidRPr="007B545D">
              <w:rPr>
                <w:rFonts w:cs="Arial"/>
                <w:b/>
                <w:sz w:val="24"/>
                <w:szCs w:val="24"/>
              </w:rPr>
              <w:t>What do you understand to be the impact on the desired system improvement of;</w:t>
            </w:r>
          </w:p>
          <w:p w14:paraId="47E014D3" w14:textId="77777777" w:rsidR="008736A8" w:rsidRPr="007B545D" w:rsidRDefault="008736A8" w:rsidP="00A12896">
            <w:pPr>
              <w:rPr>
                <w:rFonts w:cs="Arial"/>
                <w:b/>
                <w:sz w:val="24"/>
                <w:szCs w:val="24"/>
              </w:rPr>
            </w:pPr>
          </w:p>
        </w:tc>
        <w:tc>
          <w:tcPr>
            <w:tcW w:w="10915" w:type="dxa"/>
          </w:tcPr>
          <w:p w14:paraId="7A8BAD21" w14:textId="77777777" w:rsidR="008736A8" w:rsidRPr="007B545D" w:rsidRDefault="008736A8" w:rsidP="000313F3">
            <w:pPr>
              <w:rPr>
                <w:rFonts w:cs="Arial"/>
                <w:sz w:val="24"/>
                <w:szCs w:val="24"/>
              </w:rPr>
            </w:pPr>
          </w:p>
        </w:tc>
      </w:tr>
      <w:tr w:rsidR="00A12896" w:rsidRPr="007B545D" w14:paraId="2379D6D1" w14:textId="77777777" w:rsidTr="000313F3">
        <w:tc>
          <w:tcPr>
            <w:tcW w:w="9067" w:type="dxa"/>
            <w:shd w:val="clear" w:color="auto" w:fill="B3E1F5" w:themeFill="accent2" w:themeFillTint="66"/>
          </w:tcPr>
          <w:p w14:paraId="0153C64C" w14:textId="77777777" w:rsidR="00A12896" w:rsidRPr="00A12896" w:rsidRDefault="00A12896" w:rsidP="000313F3">
            <w:pPr>
              <w:pStyle w:val="ListParagraph"/>
              <w:numPr>
                <w:ilvl w:val="0"/>
                <w:numId w:val="33"/>
              </w:numPr>
              <w:rPr>
                <w:rFonts w:cs="Arial"/>
                <w:sz w:val="24"/>
              </w:rPr>
            </w:pPr>
            <w:r w:rsidRPr="00A12896">
              <w:rPr>
                <w:rFonts w:cs="Arial"/>
                <w:sz w:val="24"/>
              </w:rPr>
              <w:t>Efficient use of staff time</w:t>
            </w:r>
          </w:p>
        </w:tc>
        <w:tc>
          <w:tcPr>
            <w:tcW w:w="10915" w:type="dxa"/>
          </w:tcPr>
          <w:p w14:paraId="05EB005E" w14:textId="77777777" w:rsidR="00A12896" w:rsidRPr="007B545D" w:rsidRDefault="00A12896" w:rsidP="000313F3">
            <w:pPr>
              <w:rPr>
                <w:rFonts w:cs="Arial"/>
              </w:rPr>
            </w:pPr>
          </w:p>
        </w:tc>
      </w:tr>
      <w:tr w:rsidR="00A12896" w:rsidRPr="007B545D" w14:paraId="38BDDD09" w14:textId="77777777" w:rsidTr="000313F3">
        <w:tc>
          <w:tcPr>
            <w:tcW w:w="9067" w:type="dxa"/>
            <w:shd w:val="clear" w:color="auto" w:fill="B3E1F5" w:themeFill="accent2" w:themeFillTint="66"/>
          </w:tcPr>
          <w:p w14:paraId="1432C589" w14:textId="77777777" w:rsidR="00A12896" w:rsidRPr="00A12896" w:rsidRDefault="00A12896" w:rsidP="000313F3">
            <w:pPr>
              <w:pStyle w:val="ListParagraph"/>
              <w:numPr>
                <w:ilvl w:val="0"/>
                <w:numId w:val="33"/>
              </w:numPr>
              <w:rPr>
                <w:rFonts w:cs="Arial"/>
                <w:sz w:val="24"/>
              </w:rPr>
            </w:pPr>
            <w:r w:rsidRPr="00A12896">
              <w:rPr>
                <w:rFonts w:cs="Arial"/>
                <w:sz w:val="24"/>
              </w:rPr>
              <w:t>Efficient use of OP clinic room space</w:t>
            </w:r>
          </w:p>
        </w:tc>
        <w:tc>
          <w:tcPr>
            <w:tcW w:w="10915" w:type="dxa"/>
          </w:tcPr>
          <w:p w14:paraId="7AD0D665" w14:textId="77777777" w:rsidR="00A12896" w:rsidRPr="007B545D" w:rsidRDefault="00A12896" w:rsidP="000313F3">
            <w:pPr>
              <w:rPr>
                <w:rFonts w:cs="Arial"/>
              </w:rPr>
            </w:pPr>
          </w:p>
        </w:tc>
      </w:tr>
      <w:tr w:rsidR="00A12896" w:rsidRPr="007B545D" w14:paraId="2F9D9A94" w14:textId="77777777" w:rsidTr="000313F3">
        <w:tc>
          <w:tcPr>
            <w:tcW w:w="9067" w:type="dxa"/>
            <w:shd w:val="clear" w:color="auto" w:fill="B3E1F5" w:themeFill="accent2" w:themeFillTint="66"/>
          </w:tcPr>
          <w:p w14:paraId="66D5798F" w14:textId="77777777" w:rsidR="00A12896" w:rsidRPr="00A12896" w:rsidRDefault="00A12896" w:rsidP="000313F3">
            <w:pPr>
              <w:pStyle w:val="ListParagraph"/>
              <w:numPr>
                <w:ilvl w:val="0"/>
                <w:numId w:val="33"/>
              </w:numPr>
              <w:rPr>
                <w:rFonts w:cs="Arial"/>
                <w:sz w:val="24"/>
              </w:rPr>
            </w:pPr>
            <w:r w:rsidRPr="00A12896">
              <w:rPr>
                <w:rFonts w:cs="Arial"/>
                <w:sz w:val="24"/>
              </w:rPr>
              <w:t>Efficient scheduling of Follow-Up scans/ tests (reduced duplication; higher proportion are done within the correct timeframe)</w:t>
            </w:r>
          </w:p>
        </w:tc>
        <w:tc>
          <w:tcPr>
            <w:tcW w:w="10915" w:type="dxa"/>
          </w:tcPr>
          <w:p w14:paraId="26A5543E" w14:textId="77777777" w:rsidR="00A12896" w:rsidRPr="007B545D" w:rsidRDefault="00A12896" w:rsidP="000313F3">
            <w:pPr>
              <w:rPr>
                <w:rFonts w:cs="Arial"/>
              </w:rPr>
            </w:pPr>
          </w:p>
        </w:tc>
      </w:tr>
      <w:tr w:rsidR="00A12896" w:rsidRPr="007B545D" w14:paraId="3197881C" w14:textId="77777777" w:rsidTr="000313F3">
        <w:tc>
          <w:tcPr>
            <w:tcW w:w="9067" w:type="dxa"/>
            <w:shd w:val="clear" w:color="auto" w:fill="B3E1F5" w:themeFill="accent2" w:themeFillTint="66"/>
          </w:tcPr>
          <w:p w14:paraId="4C3FE141" w14:textId="77777777" w:rsidR="00A12896" w:rsidRPr="00A12896" w:rsidRDefault="00A12896" w:rsidP="000313F3">
            <w:pPr>
              <w:pStyle w:val="ListParagraph"/>
              <w:numPr>
                <w:ilvl w:val="0"/>
                <w:numId w:val="33"/>
              </w:numPr>
              <w:rPr>
                <w:rFonts w:cs="Arial"/>
                <w:bCs/>
                <w:sz w:val="24"/>
              </w:rPr>
            </w:pPr>
            <w:r w:rsidRPr="00A12896">
              <w:rPr>
                <w:rFonts w:cs="Arial"/>
                <w:sz w:val="24"/>
              </w:rPr>
              <w:t>More timely communication of results (within x weeks of scan happening)</w:t>
            </w:r>
          </w:p>
        </w:tc>
        <w:tc>
          <w:tcPr>
            <w:tcW w:w="10915" w:type="dxa"/>
          </w:tcPr>
          <w:p w14:paraId="49B14B03" w14:textId="77777777" w:rsidR="00A12896" w:rsidRPr="007B545D" w:rsidRDefault="00A12896" w:rsidP="000313F3">
            <w:pPr>
              <w:rPr>
                <w:rFonts w:cs="Arial"/>
              </w:rPr>
            </w:pPr>
          </w:p>
        </w:tc>
      </w:tr>
      <w:tr w:rsidR="008736A8" w:rsidRPr="007B545D" w14:paraId="0390F6BE" w14:textId="77777777" w:rsidTr="000313F3">
        <w:tc>
          <w:tcPr>
            <w:tcW w:w="9067" w:type="dxa"/>
            <w:shd w:val="clear" w:color="auto" w:fill="B3E1F5" w:themeFill="accent2" w:themeFillTint="66"/>
          </w:tcPr>
          <w:p w14:paraId="1D4D61BB" w14:textId="77777777" w:rsidR="008736A8" w:rsidRPr="007B545D" w:rsidRDefault="008736A8" w:rsidP="000313F3">
            <w:pPr>
              <w:rPr>
                <w:rFonts w:cs="Arial"/>
                <w:b/>
                <w:bCs/>
                <w:sz w:val="24"/>
                <w:szCs w:val="24"/>
              </w:rPr>
            </w:pPr>
            <w:r w:rsidRPr="007B545D">
              <w:rPr>
                <w:rFonts w:cs="Arial"/>
                <w:b/>
                <w:sz w:val="24"/>
                <w:szCs w:val="24"/>
              </w:rPr>
              <w:t>Have you offered/ completed a staff survey?</w:t>
            </w:r>
          </w:p>
          <w:p w14:paraId="3CAB0851" w14:textId="77777777" w:rsidR="008736A8" w:rsidRPr="007B545D" w:rsidRDefault="008736A8" w:rsidP="000313F3">
            <w:pPr>
              <w:rPr>
                <w:rFonts w:cs="Arial"/>
                <w:b/>
                <w:bCs/>
                <w:sz w:val="24"/>
                <w:szCs w:val="24"/>
              </w:rPr>
            </w:pPr>
          </w:p>
          <w:p w14:paraId="086AECE9" w14:textId="77777777" w:rsidR="008736A8" w:rsidRPr="007B545D" w:rsidRDefault="008736A8" w:rsidP="000313F3">
            <w:pPr>
              <w:rPr>
                <w:rFonts w:cs="Arial"/>
                <w:b/>
                <w:bCs/>
                <w:sz w:val="24"/>
                <w:szCs w:val="24"/>
              </w:rPr>
            </w:pPr>
            <w:r w:rsidRPr="007B545D">
              <w:rPr>
                <w:rFonts w:cs="Arial"/>
                <w:b/>
                <w:sz w:val="24"/>
                <w:szCs w:val="24"/>
              </w:rPr>
              <w:t>Please provide summary of results.</w:t>
            </w:r>
          </w:p>
          <w:p w14:paraId="090F6630" w14:textId="77777777" w:rsidR="008736A8" w:rsidRPr="007B545D" w:rsidRDefault="008736A8" w:rsidP="000313F3">
            <w:pPr>
              <w:rPr>
                <w:rFonts w:cs="Arial"/>
                <w:b/>
                <w:sz w:val="24"/>
                <w:szCs w:val="24"/>
              </w:rPr>
            </w:pPr>
          </w:p>
        </w:tc>
        <w:tc>
          <w:tcPr>
            <w:tcW w:w="10915" w:type="dxa"/>
          </w:tcPr>
          <w:p w14:paraId="2ECFF41D" w14:textId="77777777" w:rsidR="008736A8" w:rsidRDefault="008736A8" w:rsidP="000313F3">
            <w:pPr>
              <w:rPr>
                <w:rFonts w:cs="Arial"/>
                <w:sz w:val="24"/>
                <w:szCs w:val="24"/>
              </w:rPr>
            </w:pPr>
          </w:p>
          <w:p w14:paraId="7AD4CA9B" w14:textId="77777777" w:rsidR="0072538C" w:rsidRDefault="0072538C" w:rsidP="000313F3">
            <w:pPr>
              <w:rPr>
                <w:rFonts w:cs="Arial"/>
                <w:sz w:val="24"/>
                <w:szCs w:val="24"/>
              </w:rPr>
            </w:pPr>
          </w:p>
          <w:p w14:paraId="506DA6DA" w14:textId="77777777" w:rsidR="0072538C" w:rsidRDefault="0072538C" w:rsidP="000313F3">
            <w:pPr>
              <w:rPr>
                <w:rFonts w:cs="Arial"/>
                <w:sz w:val="24"/>
                <w:szCs w:val="24"/>
              </w:rPr>
            </w:pPr>
          </w:p>
          <w:p w14:paraId="19A6CD7E" w14:textId="77777777" w:rsidR="0072538C" w:rsidRDefault="0072538C" w:rsidP="000313F3">
            <w:pPr>
              <w:rPr>
                <w:rFonts w:cs="Arial"/>
                <w:sz w:val="24"/>
                <w:szCs w:val="24"/>
              </w:rPr>
            </w:pPr>
          </w:p>
          <w:p w14:paraId="2F261B83" w14:textId="77777777" w:rsidR="0072538C" w:rsidRDefault="0072538C" w:rsidP="000313F3">
            <w:pPr>
              <w:rPr>
                <w:rFonts w:cs="Arial"/>
                <w:sz w:val="24"/>
                <w:szCs w:val="24"/>
              </w:rPr>
            </w:pPr>
          </w:p>
          <w:p w14:paraId="63FA4807" w14:textId="77777777" w:rsidR="0072538C" w:rsidRDefault="0072538C" w:rsidP="000313F3">
            <w:pPr>
              <w:rPr>
                <w:rFonts w:cs="Arial"/>
                <w:sz w:val="24"/>
                <w:szCs w:val="24"/>
              </w:rPr>
            </w:pPr>
          </w:p>
          <w:p w14:paraId="13AA33C6" w14:textId="77777777" w:rsidR="0072538C" w:rsidRPr="007B545D" w:rsidRDefault="0072538C" w:rsidP="000313F3">
            <w:pPr>
              <w:rPr>
                <w:rFonts w:cs="Arial"/>
                <w:sz w:val="24"/>
                <w:szCs w:val="24"/>
              </w:rPr>
            </w:pPr>
          </w:p>
        </w:tc>
      </w:tr>
    </w:tbl>
    <w:p w14:paraId="6B569942" w14:textId="77777777" w:rsidR="00634D2C" w:rsidRDefault="00634D2C" w:rsidP="008736A8">
      <w:pPr>
        <w:pStyle w:val="Heading1Numbered"/>
        <w:numPr>
          <w:ilvl w:val="0"/>
          <w:numId w:val="0"/>
        </w:numPr>
        <w:rPr>
          <w:sz w:val="52"/>
        </w:rPr>
      </w:pPr>
      <w:bookmarkStart w:id="14" w:name="_Hlk15035841"/>
    </w:p>
    <w:p w14:paraId="744268B1" w14:textId="77777777" w:rsidR="00634D2C" w:rsidRDefault="00634D2C">
      <w:pPr>
        <w:spacing w:line="276" w:lineRule="auto"/>
        <w:rPr>
          <w:rFonts w:eastAsiaTheme="majorEastAsia" w:cstheme="majorBidi"/>
          <w:color w:val="005EB8"/>
          <w:sz w:val="52"/>
          <w:szCs w:val="32"/>
        </w:rPr>
      </w:pPr>
      <w:r>
        <w:rPr>
          <w:sz w:val="52"/>
        </w:rPr>
        <w:br w:type="page"/>
      </w:r>
    </w:p>
    <w:p w14:paraId="32B747E9" w14:textId="77777777" w:rsidR="008736A8" w:rsidRPr="008736A8" w:rsidRDefault="008736A8" w:rsidP="008736A8">
      <w:pPr>
        <w:pStyle w:val="Heading1Numbered"/>
        <w:numPr>
          <w:ilvl w:val="0"/>
          <w:numId w:val="0"/>
        </w:numPr>
        <w:rPr>
          <w:sz w:val="52"/>
        </w:rPr>
      </w:pPr>
      <w:bookmarkStart w:id="15" w:name="_Toc20479091"/>
      <w:r w:rsidRPr="008736A8">
        <w:rPr>
          <w:sz w:val="52"/>
        </w:rPr>
        <w:t>Theme 4: Patient experience and Quality of Life (QoL)</w:t>
      </w:r>
      <w:bookmarkEnd w:id="15"/>
    </w:p>
    <w:bookmarkEnd w:id="14"/>
    <w:p w14:paraId="3C4E87FE" w14:textId="77777777" w:rsidR="008736A8" w:rsidRPr="007B545D" w:rsidRDefault="00A228F4" w:rsidP="008736A8">
      <w:pPr>
        <w:pStyle w:val="ListParagraph"/>
        <w:numPr>
          <w:ilvl w:val="0"/>
          <w:numId w:val="31"/>
        </w:numPr>
        <w:tabs>
          <w:tab w:val="left" w:pos="1020"/>
        </w:tabs>
        <w:spacing w:after="0" w:line="0" w:lineRule="atLeast"/>
        <w:rPr>
          <w:rFonts w:ascii="Arial" w:eastAsia="Arial" w:hAnsi="Arial" w:cs="Arial"/>
          <w:color w:val="272627"/>
          <w:sz w:val="24"/>
          <w:szCs w:val="24"/>
        </w:rPr>
      </w:pPr>
      <w:r>
        <w:t>This section assesses how patient-centred the PSFU pathway is, how well patients are informed and considers other measures of patient experience and quality of life</w:t>
      </w:r>
      <w:r>
        <w:rPr>
          <w:rFonts w:ascii="Arial" w:eastAsia="Arial" w:hAnsi="Arial" w:cs="Arial"/>
          <w:color w:val="272627"/>
          <w:sz w:val="24"/>
          <w:szCs w:val="24"/>
        </w:rPr>
        <w:t>.</w:t>
      </w:r>
    </w:p>
    <w:p w14:paraId="2BC3E6A7" w14:textId="77777777" w:rsidR="008736A8" w:rsidRPr="007B545D" w:rsidRDefault="008736A8" w:rsidP="008736A8">
      <w:pPr>
        <w:pStyle w:val="ListParagraph"/>
        <w:tabs>
          <w:tab w:val="left" w:pos="1020"/>
        </w:tabs>
        <w:spacing w:after="0" w:line="0" w:lineRule="atLeast"/>
        <w:rPr>
          <w:rFonts w:ascii="Arial" w:eastAsia="Arial" w:hAnsi="Arial" w:cs="Arial"/>
          <w:color w:val="272627"/>
          <w:sz w:val="24"/>
          <w:szCs w:val="24"/>
        </w:rPr>
      </w:pPr>
      <w:r w:rsidRPr="007B545D">
        <w:rPr>
          <w:rFonts w:ascii="Arial" w:eastAsia="Arial" w:hAnsi="Arial" w:cs="Arial"/>
          <w:color w:val="272627"/>
          <w:sz w:val="24"/>
          <w:szCs w:val="24"/>
        </w:rPr>
        <w:t xml:space="preserve"> </w:t>
      </w:r>
    </w:p>
    <w:tbl>
      <w:tblPr>
        <w:tblStyle w:val="TableGridLight"/>
        <w:tblW w:w="21116" w:type="dxa"/>
        <w:tblLook w:val="04A0" w:firstRow="1" w:lastRow="0" w:firstColumn="1" w:lastColumn="0" w:noHBand="0" w:noVBand="1"/>
      </w:tblPr>
      <w:tblGrid>
        <w:gridCol w:w="5358"/>
        <w:gridCol w:w="2679"/>
        <w:gridCol w:w="3098"/>
        <w:gridCol w:w="3097"/>
        <w:gridCol w:w="2814"/>
        <w:gridCol w:w="4070"/>
      </w:tblGrid>
      <w:tr w:rsidR="008736A8" w:rsidRPr="007B545D" w14:paraId="272424AF" w14:textId="77777777" w:rsidTr="007920CB">
        <w:trPr>
          <w:tblHeader/>
        </w:trPr>
        <w:tc>
          <w:tcPr>
            <w:tcW w:w="5358" w:type="dxa"/>
            <w:shd w:val="clear" w:color="auto" w:fill="B3E1F5" w:themeFill="accent2" w:themeFillTint="66"/>
          </w:tcPr>
          <w:p w14:paraId="1574642B" w14:textId="77777777" w:rsidR="008736A8" w:rsidRPr="007B545D" w:rsidRDefault="008736A8" w:rsidP="000313F3">
            <w:pPr>
              <w:rPr>
                <w:rFonts w:cs="Arial"/>
                <w:sz w:val="24"/>
                <w:szCs w:val="24"/>
              </w:rPr>
            </w:pPr>
          </w:p>
        </w:tc>
        <w:tc>
          <w:tcPr>
            <w:tcW w:w="2679" w:type="dxa"/>
            <w:shd w:val="clear" w:color="auto" w:fill="B3E1F5" w:themeFill="accent2" w:themeFillTint="66"/>
          </w:tcPr>
          <w:p w14:paraId="2D3394BF" w14:textId="77777777" w:rsidR="008736A8" w:rsidRPr="007B545D" w:rsidRDefault="008736A8" w:rsidP="000313F3">
            <w:pPr>
              <w:jc w:val="center"/>
              <w:rPr>
                <w:rFonts w:cs="Arial"/>
                <w:b/>
                <w:sz w:val="24"/>
                <w:szCs w:val="24"/>
              </w:rPr>
            </w:pPr>
            <w:r w:rsidRPr="007B545D">
              <w:rPr>
                <w:rFonts w:cs="Arial"/>
                <w:b/>
                <w:sz w:val="24"/>
                <w:szCs w:val="24"/>
              </w:rPr>
              <w:t>Not yet considered</w:t>
            </w:r>
          </w:p>
        </w:tc>
        <w:tc>
          <w:tcPr>
            <w:tcW w:w="3098" w:type="dxa"/>
            <w:shd w:val="clear" w:color="auto" w:fill="B3E1F5" w:themeFill="accent2" w:themeFillTint="66"/>
          </w:tcPr>
          <w:p w14:paraId="2EDE3609" w14:textId="77777777" w:rsidR="008736A8" w:rsidRPr="007B545D" w:rsidRDefault="008736A8" w:rsidP="000313F3">
            <w:pPr>
              <w:jc w:val="center"/>
              <w:rPr>
                <w:rFonts w:cs="Arial"/>
                <w:b/>
                <w:sz w:val="24"/>
                <w:szCs w:val="24"/>
              </w:rPr>
            </w:pPr>
            <w:r w:rsidRPr="007B545D">
              <w:rPr>
                <w:rFonts w:cs="Arial"/>
                <w:b/>
                <w:sz w:val="24"/>
                <w:szCs w:val="24"/>
              </w:rPr>
              <w:t>Currently reviewing</w:t>
            </w:r>
          </w:p>
        </w:tc>
        <w:tc>
          <w:tcPr>
            <w:tcW w:w="3097" w:type="dxa"/>
            <w:shd w:val="clear" w:color="auto" w:fill="B3E1F5" w:themeFill="accent2" w:themeFillTint="66"/>
          </w:tcPr>
          <w:p w14:paraId="1DCBB829" w14:textId="77777777" w:rsidR="008736A8" w:rsidRPr="007B545D" w:rsidRDefault="008736A8" w:rsidP="000313F3">
            <w:pPr>
              <w:jc w:val="center"/>
              <w:rPr>
                <w:rFonts w:cs="Arial"/>
                <w:b/>
                <w:sz w:val="24"/>
                <w:szCs w:val="24"/>
              </w:rPr>
            </w:pPr>
            <w:r w:rsidRPr="007B545D">
              <w:rPr>
                <w:rFonts w:cs="Arial"/>
                <w:b/>
                <w:sz w:val="24"/>
                <w:szCs w:val="24"/>
              </w:rPr>
              <w:t>Designing / Planning</w:t>
            </w:r>
          </w:p>
        </w:tc>
        <w:tc>
          <w:tcPr>
            <w:tcW w:w="2814" w:type="dxa"/>
            <w:shd w:val="clear" w:color="auto" w:fill="B3E1F5" w:themeFill="accent2" w:themeFillTint="66"/>
          </w:tcPr>
          <w:p w14:paraId="2B64BBE9" w14:textId="77777777" w:rsidR="008736A8" w:rsidRPr="007B545D" w:rsidRDefault="008736A8" w:rsidP="000313F3">
            <w:pPr>
              <w:jc w:val="center"/>
              <w:rPr>
                <w:rFonts w:cs="Arial"/>
                <w:b/>
                <w:sz w:val="24"/>
                <w:szCs w:val="24"/>
              </w:rPr>
            </w:pPr>
            <w:r w:rsidRPr="007B545D">
              <w:rPr>
                <w:rFonts w:cs="Arial"/>
                <w:b/>
                <w:sz w:val="24"/>
                <w:szCs w:val="24"/>
              </w:rPr>
              <w:t>Yes / Agreed</w:t>
            </w:r>
          </w:p>
        </w:tc>
        <w:tc>
          <w:tcPr>
            <w:tcW w:w="4070" w:type="dxa"/>
            <w:shd w:val="clear" w:color="auto" w:fill="B3E1F5" w:themeFill="accent2" w:themeFillTint="66"/>
          </w:tcPr>
          <w:p w14:paraId="5289AA44" w14:textId="77777777" w:rsidR="008736A8" w:rsidRDefault="007920CB" w:rsidP="000313F3">
            <w:pPr>
              <w:jc w:val="center"/>
              <w:rPr>
                <w:rFonts w:cs="Arial"/>
                <w:b/>
                <w:sz w:val="24"/>
                <w:szCs w:val="24"/>
              </w:rPr>
            </w:pPr>
            <w:r>
              <w:rPr>
                <w:rFonts w:cs="Arial"/>
                <w:b/>
                <w:sz w:val="24"/>
                <w:szCs w:val="24"/>
              </w:rPr>
              <w:t xml:space="preserve">Currently implementing / delivering </w:t>
            </w:r>
          </w:p>
          <w:p w14:paraId="0655DDA1" w14:textId="77777777" w:rsidR="007920CB" w:rsidRPr="007B545D" w:rsidRDefault="007920CB" w:rsidP="000313F3">
            <w:pPr>
              <w:jc w:val="center"/>
              <w:rPr>
                <w:rFonts w:cs="Arial"/>
                <w:b/>
                <w:sz w:val="24"/>
                <w:szCs w:val="24"/>
              </w:rPr>
            </w:pPr>
          </w:p>
        </w:tc>
      </w:tr>
      <w:tr w:rsidR="008736A8" w:rsidRPr="007B545D" w14:paraId="4C70D8F1" w14:textId="77777777" w:rsidTr="007920CB">
        <w:tc>
          <w:tcPr>
            <w:tcW w:w="5358" w:type="dxa"/>
            <w:shd w:val="clear" w:color="auto" w:fill="B3E1F5" w:themeFill="accent2" w:themeFillTint="66"/>
          </w:tcPr>
          <w:p w14:paraId="30A01415" w14:textId="77777777" w:rsidR="008736A8" w:rsidRPr="004D76FA" w:rsidRDefault="008736A8" w:rsidP="000313F3">
            <w:pPr>
              <w:spacing w:before="120" w:after="120"/>
              <w:rPr>
                <w:rFonts w:cs="Arial"/>
                <w:bCs/>
                <w:sz w:val="24"/>
                <w:szCs w:val="24"/>
              </w:rPr>
            </w:pPr>
            <w:r w:rsidRPr="007B545D">
              <w:rPr>
                <w:rFonts w:cs="Arial"/>
                <w:b/>
                <w:sz w:val="24"/>
                <w:szCs w:val="24"/>
              </w:rPr>
              <w:t xml:space="preserve">Are patients informed of  </w:t>
            </w:r>
            <w:r w:rsidR="00A80800">
              <w:rPr>
                <w:rFonts w:cs="Arial"/>
                <w:b/>
                <w:sz w:val="24"/>
                <w:szCs w:val="24"/>
              </w:rPr>
              <w:t>personalised care and support planning</w:t>
            </w:r>
            <w:r w:rsidR="00A80800" w:rsidRPr="007B545D">
              <w:rPr>
                <w:rFonts w:cs="Arial"/>
                <w:b/>
                <w:sz w:val="24"/>
                <w:szCs w:val="24"/>
              </w:rPr>
              <w:t xml:space="preserve"> </w:t>
            </w:r>
            <w:r w:rsidR="00A80800">
              <w:rPr>
                <w:rFonts w:cs="Arial"/>
                <w:b/>
                <w:sz w:val="24"/>
                <w:szCs w:val="24"/>
              </w:rPr>
              <w:t xml:space="preserve">(PCSP) </w:t>
            </w:r>
            <w:r w:rsidRPr="007B545D">
              <w:rPr>
                <w:rFonts w:cs="Arial"/>
                <w:b/>
                <w:sz w:val="24"/>
                <w:szCs w:val="24"/>
              </w:rPr>
              <w:t xml:space="preserve">and </w:t>
            </w:r>
            <w:r w:rsidR="00A80800">
              <w:rPr>
                <w:rFonts w:cs="Arial"/>
                <w:b/>
                <w:sz w:val="24"/>
                <w:szCs w:val="24"/>
              </w:rPr>
              <w:t xml:space="preserve">the </w:t>
            </w:r>
            <w:r w:rsidRPr="007B545D">
              <w:rPr>
                <w:rFonts w:cs="Arial"/>
                <w:b/>
                <w:sz w:val="24"/>
                <w:szCs w:val="24"/>
              </w:rPr>
              <w:t xml:space="preserve">PSFU pathway during their cancer journey? </w:t>
            </w:r>
          </w:p>
          <w:p w14:paraId="082F408D" w14:textId="77777777" w:rsidR="008736A8" w:rsidRPr="007B545D" w:rsidRDefault="008736A8" w:rsidP="000313F3">
            <w:pPr>
              <w:spacing w:before="120" w:after="120"/>
              <w:rPr>
                <w:rFonts w:cs="Arial"/>
                <w:b/>
                <w:sz w:val="24"/>
                <w:szCs w:val="24"/>
              </w:rPr>
            </w:pPr>
            <w:r w:rsidRPr="007B545D">
              <w:rPr>
                <w:rFonts w:cs="Arial"/>
                <w:b/>
                <w:bCs/>
                <w:sz w:val="24"/>
                <w:szCs w:val="24"/>
              </w:rPr>
              <w:t xml:space="preserve">If yes, please explain how and if no please explain </w:t>
            </w:r>
            <w:r w:rsidR="007873D4">
              <w:rPr>
                <w:rFonts w:cs="Arial"/>
                <w:b/>
                <w:bCs/>
                <w:sz w:val="24"/>
                <w:szCs w:val="24"/>
              </w:rPr>
              <w:t xml:space="preserve">how will you ensure you </w:t>
            </w:r>
            <w:r w:rsidRPr="007B545D">
              <w:rPr>
                <w:rFonts w:cs="Arial"/>
                <w:b/>
                <w:bCs/>
                <w:sz w:val="24"/>
                <w:szCs w:val="24"/>
              </w:rPr>
              <w:t>have pla</w:t>
            </w:r>
            <w:r w:rsidR="007873D4">
              <w:rPr>
                <w:rFonts w:cs="Arial"/>
                <w:b/>
                <w:bCs/>
                <w:sz w:val="24"/>
                <w:szCs w:val="24"/>
              </w:rPr>
              <w:t>ns in pla</w:t>
            </w:r>
            <w:r w:rsidRPr="007B545D">
              <w:rPr>
                <w:rFonts w:cs="Arial"/>
                <w:b/>
                <w:bCs/>
                <w:sz w:val="24"/>
                <w:szCs w:val="24"/>
              </w:rPr>
              <w:t>ce to ensure patients are informed of PCSP and PSFU</w:t>
            </w:r>
            <w:r w:rsidR="00AF6746">
              <w:rPr>
                <w:rFonts w:cs="Arial"/>
                <w:b/>
                <w:bCs/>
                <w:sz w:val="24"/>
                <w:szCs w:val="24"/>
              </w:rPr>
              <w:t>.</w:t>
            </w:r>
          </w:p>
        </w:tc>
        <w:tc>
          <w:tcPr>
            <w:tcW w:w="2679" w:type="dxa"/>
          </w:tcPr>
          <w:p w14:paraId="17CC0950" w14:textId="77777777" w:rsidR="008736A8" w:rsidRPr="007B545D" w:rsidRDefault="008736A8" w:rsidP="000313F3">
            <w:pPr>
              <w:spacing w:before="120" w:after="120"/>
              <w:rPr>
                <w:rFonts w:cs="Arial"/>
                <w:sz w:val="24"/>
                <w:szCs w:val="24"/>
              </w:rPr>
            </w:pPr>
          </w:p>
        </w:tc>
        <w:tc>
          <w:tcPr>
            <w:tcW w:w="3098" w:type="dxa"/>
          </w:tcPr>
          <w:p w14:paraId="098DFC5C" w14:textId="77777777" w:rsidR="008736A8" w:rsidRPr="007B545D" w:rsidRDefault="008736A8" w:rsidP="000313F3">
            <w:pPr>
              <w:spacing w:before="120" w:after="120"/>
              <w:rPr>
                <w:rFonts w:cs="Arial"/>
                <w:sz w:val="24"/>
                <w:szCs w:val="24"/>
              </w:rPr>
            </w:pPr>
          </w:p>
        </w:tc>
        <w:tc>
          <w:tcPr>
            <w:tcW w:w="3097" w:type="dxa"/>
          </w:tcPr>
          <w:p w14:paraId="2717150A" w14:textId="77777777" w:rsidR="008736A8" w:rsidRPr="007B545D" w:rsidRDefault="008736A8" w:rsidP="000313F3">
            <w:pPr>
              <w:spacing w:before="120" w:after="120"/>
              <w:rPr>
                <w:rFonts w:cs="Arial"/>
                <w:sz w:val="24"/>
                <w:szCs w:val="24"/>
              </w:rPr>
            </w:pPr>
          </w:p>
        </w:tc>
        <w:tc>
          <w:tcPr>
            <w:tcW w:w="2814" w:type="dxa"/>
          </w:tcPr>
          <w:p w14:paraId="3B8EDC47" w14:textId="77777777" w:rsidR="008736A8" w:rsidRPr="007B545D" w:rsidRDefault="008736A8" w:rsidP="000313F3">
            <w:pPr>
              <w:spacing w:before="120" w:after="120"/>
              <w:rPr>
                <w:rFonts w:cs="Arial"/>
                <w:sz w:val="24"/>
                <w:szCs w:val="24"/>
              </w:rPr>
            </w:pPr>
          </w:p>
        </w:tc>
        <w:tc>
          <w:tcPr>
            <w:tcW w:w="4070" w:type="dxa"/>
          </w:tcPr>
          <w:p w14:paraId="72A559BF" w14:textId="77777777" w:rsidR="008736A8" w:rsidRPr="007B545D" w:rsidRDefault="008736A8" w:rsidP="000313F3">
            <w:pPr>
              <w:spacing w:before="120" w:after="120"/>
              <w:rPr>
                <w:rFonts w:cs="Arial"/>
                <w:sz w:val="24"/>
                <w:szCs w:val="24"/>
              </w:rPr>
            </w:pPr>
          </w:p>
        </w:tc>
      </w:tr>
      <w:tr w:rsidR="008736A8" w:rsidRPr="007B545D" w14:paraId="39C2F659" w14:textId="77777777" w:rsidTr="007920CB">
        <w:tc>
          <w:tcPr>
            <w:tcW w:w="5358" w:type="dxa"/>
            <w:shd w:val="clear" w:color="auto" w:fill="B3E1F5" w:themeFill="accent2" w:themeFillTint="66"/>
          </w:tcPr>
          <w:p w14:paraId="203F6667" w14:textId="77777777" w:rsidR="008736A8" w:rsidRPr="004D76FA" w:rsidRDefault="008736A8" w:rsidP="000313F3">
            <w:pPr>
              <w:spacing w:before="120" w:after="120"/>
              <w:rPr>
                <w:rFonts w:cs="Arial"/>
                <w:b/>
                <w:bCs/>
                <w:sz w:val="24"/>
                <w:szCs w:val="24"/>
              </w:rPr>
            </w:pPr>
            <w:r w:rsidRPr="007B545D">
              <w:rPr>
                <w:rFonts w:cs="Arial"/>
                <w:b/>
                <w:bCs/>
                <w:sz w:val="24"/>
                <w:szCs w:val="24"/>
              </w:rPr>
              <w:t>Have you collected feedback from patients on PCSP and PSFU? How was feedback obtained? What was the overall feedback?</w:t>
            </w:r>
          </w:p>
        </w:tc>
        <w:tc>
          <w:tcPr>
            <w:tcW w:w="2679" w:type="dxa"/>
          </w:tcPr>
          <w:p w14:paraId="3B483085" w14:textId="77777777" w:rsidR="008736A8" w:rsidRPr="007B545D" w:rsidRDefault="008736A8" w:rsidP="000313F3">
            <w:pPr>
              <w:spacing w:before="120" w:after="120"/>
              <w:rPr>
                <w:rFonts w:cs="Arial"/>
                <w:sz w:val="24"/>
                <w:szCs w:val="24"/>
              </w:rPr>
            </w:pPr>
          </w:p>
        </w:tc>
        <w:tc>
          <w:tcPr>
            <w:tcW w:w="3098" w:type="dxa"/>
          </w:tcPr>
          <w:p w14:paraId="5B7A3382" w14:textId="77777777" w:rsidR="008736A8" w:rsidRPr="007B545D" w:rsidRDefault="008736A8" w:rsidP="000313F3">
            <w:pPr>
              <w:spacing w:before="120" w:after="120"/>
              <w:rPr>
                <w:rFonts w:cs="Arial"/>
                <w:sz w:val="24"/>
                <w:szCs w:val="24"/>
              </w:rPr>
            </w:pPr>
          </w:p>
        </w:tc>
        <w:tc>
          <w:tcPr>
            <w:tcW w:w="3097" w:type="dxa"/>
          </w:tcPr>
          <w:p w14:paraId="7A16F038" w14:textId="77777777" w:rsidR="008736A8" w:rsidRPr="007B545D" w:rsidRDefault="008736A8" w:rsidP="000313F3">
            <w:pPr>
              <w:spacing w:before="120" w:after="120"/>
              <w:rPr>
                <w:rFonts w:cs="Arial"/>
                <w:sz w:val="24"/>
                <w:szCs w:val="24"/>
              </w:rPr>
            </w:pPr>
          </w:p>
        </w:tc>
        <w:tc>
          <w:tcPr>
            <w:tcW w:w="2814" w:type="dxa"/>
          </w:tcPr>
          <w:p w14:paraId="5D0A870F" w14:textId="77777777" w:rsidR="008736A8" w:rsidRPr="007B545D" w:rsidRDefault="008736A8" w:rsidP="000313F3">
            <w:pPr>
              <w:spacing w:before="120" w:after="120"/>
              <w:rPr>
                <w:rFonts w:cs="Arial"/>
                <w:sz w:val="24"/>
                <w:szCs w:val="24"/>
              </w:rPr>
            </w:pPr>
          </w:p>
        </w:tc>
        <w:tc>
          <w:tcPr>
            <w:tcW w:w="4070" w:type="dxa"/>
          </w:tcPr>
          <w:p w14:paraId="77EC27E2" w14:textId="77777777" w:rsidR="008736A8" w:rsidRPr="007B545D" w:rsidRDefault="008736A8" w:rsidP="000313F3">
            <w:pPr>
              <w:spacing w:before="120" w:after="120"/>
              <w:rPr>
                <w:rFonts w:cs="Arial"/>
                <w:sz w:val="24"/>
                <w:szCs w:val="24"/>
              </w:rPr>
            </w:pPr>
          </w:p>
        </w:tc>
      </w:tr>
      <w:tr w:rsidR="008736A8" w:rsidRPr="007B545D" w14:paraId="337A9D92" w14:textId="77777777" w:rsidTr="007920CB">
        <w:trPr>
          <w:trHeight w:val="620"/>
        </w:trPr>
        <w:tc>
          <w:tcPr>
            <w:tcW w:w="5358" w:type="dxa"/>
            <w:shd w:val="clear" w:color="auto" w:fill="B3E1F5" w:themeFill="accent2" w:themeFillTint="66"/>
          </w:tcPr>
          <w:p w14:paraId="077187E1" w14:textId="77777777" w:rsidR="008736A8" w:rsidRPr="004D76FA" w:rsidRDefault="00A80800" w:rsidP="000313F3">
            <w:pPr>
              <w:spacing w:before="120" w:after="120"/>
              <w:rPr>
                <w:rFonts w:cs="Arial"/>
                <w:b/>
                <w:bCs/>
                <w:sz w:val="24"/>
                <w:szCs w:val="24"/>
              </w:rPr>
            </w:pPr>
            <w:r>
              <w:rPr>
                <w:rFonts w:cs="Arial"/>
                <w:b/>
                <w:sz w:val="24"/>
                <w:szCs w:val="24"/>
              </w:rPr>
              <w:t>Is t</w:t>
            </w:r>
            <w:r w:rsidR="008736A8" w:rsidRPr="007B545D">
              <w:rPr>
                <w:rFonts w:cs="Arial"/>
                <w:b/>
                <w:sz w:val="24"/>
                <w:szCs w:val="24"/>
              </w:rPr>
              <w:t xml:space="preserve">he information </w:t>
            </w:r>
            <w:r w:rsidR="00AB44BC">
              <w:rPr>
                <w:rFonts w:cs="Arial"/>
                <w:b/>
                <w:sz w:val="24"/>
                <w:szCs w:val="24"/>
              </w:rPr>
              <w:t xml:space="preserve">you provide </w:t>
            </w:r>
            <w:r w:rsidR="008736A8" w:rsidRPr="007B545D">
              <w:rPr>
                <w:rFonts w:cs="Arial"/>
                <w:b/>
                <w:sz w:val="24"/>
                <w:szCs w:val="24"/>
              </w:rPr>
              <w:t>to patients on PCSP and PSFU available in Accessible Information format?</w:t>
            </w:r>
          </w:p>
        </w:tc>
        <w:tc>
          <w:tcPr>
            <w:tcW w:w="2679" w:type="dxa"/>
          </w:tcPr>
          <w:p w14:paraId="29768A85" w14:textId="77777777" w:rsidR="008736A8" w:rsidRPr="007B545D" w:rsidRDefault="008736A8" w:rsidP="000313F3">
            <w:pPr>
              <w:spacing w:before="120" w:after="120"/>
              <w:rPr>
                <w:rFonts w:cs="Arial"/>
                <w:sz w:val="24"/>
                <w:szCs w:val="24"/>
              </w:rPr>
            </w:pPr>
          </w:p>
        </w:tc>
        <w:tc>
          <w:tcPr>
            <w:tcW w:w="3098" w:type="dxa"/>
          </w:tcPr>
          <w:p w14:paraId="43ACEA9B" w14:textId="77777777" w:rsidR="008736A8" w:rsidRPr="007B545D" w:rsidRDefault="008736A8" w:rsidP="000313F3">
            <w:pPr>
              <w:spacing w:before="120" w:after="120"/>
              <w:rPr>
                <w:rFonts w:cs="Arial"/>
                <w:sz w:val="24"/>
                <w:szCs w:val="24"/>
              </w:rPr>
            </w:pPr>
          </w:p>
        </w:tc>
        <w:tc>
          <w:tcPr>
            <w:tcW w:w="3097" w:type="dxa"/>
          </w:tcPr>
          <w:p w14:paraId="5BB1116D" w14:textId="77777777" w:rsidR="008736A8" w:rsidRPr="007B545D" w:rsidRDefault="008736A8" w:rsidP="000313F3">
            <w:pPr>
              <w:spacing w:before="120" w:after="120"/>
              <w:rPr>
                <w:rFonts w:cs="Arial"/>
                <w:sz w:val="24"/>
                <w:szCs w:val="24"/>
              </w:rPr>
            </w:pPr>
          </w:p>
        </w:tc>
        <w:tc>
          <w:tcPr>
            <w:tcW w:w="2814" w:type="dxa"/>
          </w:tcPr>
          <w:p w14:paraId="32F669A0" w14:textId="77777777" w:rsidR="008736A8" w:rsidRPr="007B545D" w:rsidRDefault="008736A8" w:rsidP="000313F3">
            <w:pPr>
              <w:spacing w:before="120" w:after="120"/>
              <w:rPr>
                <w:rFonts w:cs="Arial"/>
                <w:sz w:val="24"/>
                <w:szCs w:val="24"/>
              </w:rPr>
            </w:pPr>
          </w:p>
        </w:tc>
        <w:tc>
          <w:tcPr>
            <w:tcW w:w="4070" w:type="dxa"/>
          </w:tcPr>
          <w:p w14:paraId="323EEF99" w14:textId="77777777" w:rsidR="008736A8" w:rsidRPr="007B545D" w:rsidRDefault="008736A8" w:rsidP="000313F3">
            <w:pPr>
              <w:spacing w:before="120" w:after="120"/>
              <w:rPr>
                <w:rFonts w:cs="Arial"/>
                <w:sz w:val="24"/>
                <w:szCs w:val="24"/>
              </w:rPr>
            </w:pPr>
          </w:p>
        </w:tc>
      </w:tr>
      <w:tr w:rsidR="008736A8" w:rsidRPr="007B545D" w14:paraId="348DF892" w14:textId="77777777" w:rsidTr="007920CB">
        <w:tc>
          <w:tcPr>
            <w:tcW w:w="5358" w:type="dxa"/>
            <w:shd w:val="clear" w:color="auto" w:fill="B3E1F5" w:themeFill="accent2" w:themeFillTint="66"/>
          </w:tcPr>
          <w:p w14:paraId="01FBAD7B" w14:textId="77777777" w:rsidR="008736A8" w:rsidRPr="004D76FA" w:rsidRDefault="008736A8" w:rsidP="000313F3">
            <w:pPr>
              <w:spacing w:before="120" w:after="120"/>
              <w:rPr>
                <w:rFonts w:cs="Arial"/>
                <w:bCs/>
                <w:sz w:val="24"/>
                <w:szCs w:val="24"/>
              </w:rPr>
            </w:pPr>
            <w:r w:rsidRPr="007B545D">
              <w:rPr>
                <w:rFonts w:cs="Arial"/>
                <w:b/>
                <w:sz w:val="24"/>
                <w:szCs w:val="24"/>
              </w:rPr>
              <w:t>Have you gathered patient feedback on Holistic Needs Assessment (HNA)</w:t>
            </w:r>
            <w:r w:rsidR="00137BFA">
              <w:rPr>
                <w:rFonts w:cs="Arial"/>
                <w:b/>
                <w:sz w:val="24"/>
                <w:szCs w:val="24"/>
              </w:rPr>
              <w:t xml:space="preserve"> and </w:t>
            </w:r>
            <w:r w:rsidR="00A80800">
              <w:rPr>
                <w:rFonts w:cs="Arial"/>
                <w:b/>
                <w:sz w:val="24"/>
                <w:szCs w:val="24"/>
              </w:rPr>
              <w:t>PCSP</w:t>
            </w:r>
            <w:r w:rsidRPr="007B545D">
              <w:rPr>
                <w:rFonts w:cs="Arial"/>
                <w:b/>
                <w:sz w:val="24"/>
                <w:szCs w:val="24"/>
              </w:rPr>
              <w:t>?</w:t>
            </w:r>
          </w:p>
          <w:p w14:paraId="2F3AE714" w14:textId="77777777" w:rsidR="008736A8" w:rsidRPr="007B545D" w:rsidRDefault="008736A8" w:rsidP="000313F3">
            <w:pPr>
              <w:spacing w:before="120" w:after="120"/>
              <w:rPr>
                <w:rFonts w:cs="Arial"/>
                <w:b/>
                <w:sz w:val="24"/>
                <w:szCs w:val="24"/>
              </w:rPr>
            </w:pPr>
            <w:r w:rsidRPr="007B545D">
              <w:rPr>
                <w:rFonts w:cs="Arial"/>
                <w:b/>
                <w:bCs/>
                <w:sz w:val="24"/>
                <w:szCs w:val="24"/>
              </w:rPr>
              <w:t>Do patients understand the importance of HNA</w:t>
            </w:r>
            <w:r w:rsidR="00137BFA">
              <w:rPr>
                <w:rFonts w:cs="Arial"/>
                <w:b/>
                <w:bCs/>
                <w:sz w:val="24"/>
                <w:szCs w:val="24"/>
              </w:rPr>
              <w:t xml:space="preserve"> and </w:t>
            </w:r>
            <w:r w:rsidR="00A80800">
              <w:rPr>
                <w:rFonts w:cs="Arial"/>
                <w:b/>
                <w:bCs/>
                <w:sz w:val="24"/>
                <w:szCs w:val="24"/>
              </w:rPr>
              <w:t>PCSP</w:t>
            </w:r>
            <w:r w:rsidRPr="007B545D">
              <w:rPr>
                <w:rFonts w:cs="Arial"/>
                <w:b/>
                <w:bCs/>
                <w:sz w:val="24"/>
                <w:szCs w:val="24"/>
              </w:rPr>
              <w:t>?</w:t>
            </w:r>
          </w:p>
        </w:tc>
        <w:tc>
          <w:tcPr>
            <w:tcW w:w="2679" w:type="dxa"/>
          </w:tcPr>
          <w:p w14:paraId="01BFC83B" w14:textId="77777777" w:rsidR="008736A8" w:rsidRPr="007B545D" w:rsidRDefault="008736A8" w:rsidP="000313F3">
            <w:pPr>
              <w:spacing w:before="120" w:after="120"/>
              <w:rPr>
                <w:rFonts w:cs="Arial"/>
                <w:sz w:val="24"/>
                <w:szCs w:val="24"/>
              </w:rPr>
            </w:pPr>
          </w:p>
        </w:tc>
        <w:tc>
          <w:tcPr>
            <w:tcW w:w="3098" w:type="dxa"/>
          </w:tcPr>
          <w:p w14:paraId="3571415F" w14:textId="77777777" w:rsidR="008736A8" w:rsidRPr="007B545D" w:rsidRDefault="008736A8" w:rsidP="000313F3">
            <w:pPr>
              <w:spacing w:before="120" w:after="120"/>
              <w:rPr>
                <w:rFonts w:cs="Arial"/>
                <w:sz w:val="24"/>
                <w:szCs w:val="24"/>
              </w:rPr>
            </w:pPr>
          </w:p>
        </w:tc>
        <w:tc>
          <w:tcPr>
            <w:tcW w:w="3097" w:type="dxa"/>
          </w:tcPr>
          <w:p w14:paraId="54E5AD5C" w14:textId="77777777" w:rsidR="008736A8" w:rsidRPr="007B545D" w:rsidRDefault="008736A8" w:rsidP="000313F3">
            <w:pPr>
              <w:spacing w:before="120" w:after="120"/>
              <w:rPr>
                <w:rFonts w:cs="Arial"/>
                <w:sz w:val="24"/>
                <w:szCs w:val="24"/>
              </w:rPr>
            </w:pPr>
          </w:p>
        </w:tc>
        <w:tc>
          <w:tcPr>
            <w:tcW w:w="2814" w:type="dxa"/>
          </w:tcPr>
          <w:p w14:paraId="0A3876B8" w14:textId="77777777" w:rsidR="008736A8" w:rsidRPr="007B545D" w:rsidRDefault="008736A8" w:rsidP="000313F3">
            <w:pPr>
              <w:spacing w:before="120" w:after="120"/>
              <w:rPr>
                <w:rFonts w:cs="Arial"/>
                <w:sz w:val="24"/>
                <w:szCs w:val="24"/>
              </w:rPr>
            </w:pPr>
          </w:p>
        </w:tc>
        <w:tc>
          <w:tcPr>
            <w:tcW w:w="4070" w:type="dxa"/>
          </w:tcPr>
          <w:p w14:paraId="332F3195" w14:textId="77777777" w:rsidR="008736A8" w:rsidRPr="007B545D" w:rsidRDefault="008736A8" w:rsidP="000313F3">
            <w:pPr>
              <w:spacing w:before="120" w:after="120"/>
              <w:rPr>
                <w:rFonts w:cs="Arial"/>
                <w:sz w:val="24"/>
                <w:szCs w:val="24"/>
              </w:rPr>
            </w:pPr>
          </w:p>
        </w:tc>
      </w:tr>
      <w:tr w:rsidR="007873D4" w:rsidRPr="007B545D" w14:paraId="603EF4A4" w14:textId="77777777" w:rsidTr="007920CB">
        <w:tc>
          <w:tcPr>
            <w:tcW w:w="5358" w:type="dxa"/>
            <w:shd w:val="clear" w:color="auto" w:fill="B3E1F5" w:themeFill="accent2" w:themeFillTint="66"/>
          </w:tcPr>
          <w:p w14:paraId="4585D1E7" w14:textId="77777777" w:rsidR="007873D4" w:rsidRPr="007B545D" w:rsidRDefault="007873D4" w:rsidP="007873D4">
            <w:pPr>
              <w:spacing w:before="120" w:after="120"/>
              <w:rPr>
                <w:rFonts w:cs="Arial"/>
                <w:bCs/>
                <w:sz w:val="24"/>
                <w:szCs w:val="24"/>
              </w:rPr>
            </w:pPr>
            <w:r>
              <w:rPr>
                <w:rFonts w:cs="Arial"/>
                <w:b/>
                <w:sz w:val="24"/>
                <w:szCs w:val="24"/>
              </w:rPr>
              <w:t>Do you record the n</w:t>
            </w:r>
            <w:r w:rsidRPr="007B545D">
              <w:rPr>
                <w:rFonts w:cs="Arial"/>
                <w:b/>
                <w:sz w:val="24"/>
                <w:szCs w:val="24"/>
              </w:rPr>
              <w:t>umber of patients saying they have received a copy of their End of Treatment Summary?</w:t>
            </w:r>
          </w:p>
          <w:p w14:paraId="39D27518" w14:textId="77777777" w:rsidR="007873D4" w:rsidRDefault="007873D4" w:rsidP="000313F3">
            <w:pPr>
              <w:spacing w:before="120" w:after="120"/>
              <w:rPr>
                <w:rFonts w:cs="Arial"/>
                <w:b/>
              </w:rPr>
            </w:pPr>
          </w:p>
        </w:tc>
        <w:tc>
          <w:tcPr>
            <w:tcW w:w="2679" w:type="dxa"/>
          </w:tcPr>
          <w:p w14:paraId="59E2DBF4" w14:textId="77777777" w:rsidR="007873D4" w:rsidRPr="007B545D" w:rsidRDefault="007873D4" w:rsidP="000313F3">
            <w:pPr>
              <w:spacing w:before="120" w:after="120"/>
              <w:rPr>
                <w:rFonts w:cs="Arial"/>
              </w:rPr>
            </w:pPr>
          </w:p>
        </w:tc>
        <w:tc>
          <w:tcPr>
            <w:tcW w:w="3098" w:type="dxa"/>
          </w:tcPr>
          <w:p w14:paraId="6F1D0F5B" w14:textId="77777777" w:rsidR="007873D4" w:rsidRPr="007B545D" w:rsidRDefault="007873D4" w:rsidP="000313F3">
            <w:pPr>
              <w:spacing w:before="120" w:after="120"/>
              <w:rPr>
                <w:rFonts w:cs="Arial"/>
              </w:rPr>
            </w:pPr>
          </w:p>
        </w:tc>
        <w:tc>
          <w:tcPr>
            <w:tcW w:w="3097" w:type="dxa"/>
          </w:tcPr>
          <w:p w14:paraId="48E30F98" w14:textId="77777777" w:rsidR="007873D4" w:rsidRPr="007B545D" w:rsidRDefault="007873D4" w:rsidP="000313F3">
            <w:pPr>
              <w:spacing w:before="120" w:after="120"/>
              <w:rPr>
                <w:rFonts w:cs="Arial"/>
              </w:rPr>
            </w:pPr>
          </w:p>
        </w:tc>
        <w:tc>
          <w:tcPr>
            <w:tcW w:w="2814" w:type="dxa"/>
          </w:tcPr>
          <w:p w14:paraId="49DA05AC" w14:textId="77777777" w:rsidR="007873D4" w:rsidRPr="007B545D" w:rsidRDefault="007873D4" w:rsidP="000313F3">
            <w:pPr>
              <w:spacing w:before="120" w:after="120"/>
              <w:rPr>
                <w:rFonts w:cs="Arial"/>
              </w:rPr>
            </w:pPr>
          </w:p>
        </w:tc>
        <w:tc>
          <w:tcPr>
            <w:tcW w:w="4070" w:type="dxa"/>
          </w:tcPr>
          <w:p w14:paraId="4C186DF4" w14:textId="77777777" w:rsidR="007873D4" w:rsidRPr="007B545D" w:rsidRDefault="007873D4" w:rsidP="000313F3">
            <w:pPr>
              <w:spacing w:before="120" w:after="120"/>
              <w:rPr>
                <w:rFonts w:cs="Arial"/>
              </w:rPr>
            </w:pPr>
          </w:p>
        </w:tc>
      </w:tr>
      <w:tr w:rsidR="008736A8" w:rsidRPr="007B545D" w14:paraId="138EACB9" w14:textId="77777777" w:rsidTr="007920CB">
        <w:tc>
          <w:tcPr>
            <w:tcW w:w="5358" w:type="dxa"/>
            <w:shd w:val="clear" w:color="auto" w:fill="B3E1F5" w:themeFill="accent2" w:themeFillTint="66"/>
          </w:tcPr>
          <w:p w14:paraId="6A3C30F6" w14:textId="77777777" w:rsidR="008736A8" w:rsidRPr="007B545D" w:rsidRDefault="00AB44BC" w:rsidP="000313F3">
            <w:pPr>
              <w:spacing w:before="120" w:after="120"/>
              <w:rPr>
                <w:rFonts w:cs="Arial"/>
                <w:b/>
                <w:sz w:val="24"/>
                <w:szCs w:val="24"/>
              </w:rPr>
            </w:pPr>
            <w:r>
              <w:rPr>
                <w:rFonts w:cs="Arial"/>
                <w:b/>
                <w:sz w:val="24"/>
                <w:szCs w:val="24"/>
              </w:rPr>
              <w:t xml:space="preserve">Have you collected feedback on whether the </w:t>
            </w:r>
            <w:r w:rsidR="008736A8" w:rsidRPr="007B545D">
              <w:rPr>
                <w:rFonts w:cs="Arial"/>
                <w:b/>
                <w:sz w:val="24"/>
                <w:szCs w:val="24"/>
              </w:rPr>
              <w:t>patient f</w:t>
            </w:r>
            <w:r>
              <w:rPr>
                <w:rFonts w:cs="Arial"/>
                <w:b/>
                <w:sz w:val="24"/>
                <w:szCs w:val="24"/>
              </w:rPr>
              <w:t>ound</w:t>
            </w:r>
            <w:r w:rsidR="008736A8" w:rsidRPr="007B545D">
              <w:rPr>
                <w:rFonts w:cs="Arial"/>
                <w:b/>
                <w:sz w:val="24"/>
                <w:szCs w:val="24"/>
              </w:rPr>
              <w:t xml:space="preserve"> the </w:t>
            </w:r>
            <w:r w:rsidRPr="007B545D">
              <w:rPr>
                <w:rFonts w:cs="Arial"/>
                <w:b/>
                <w:sz w:val="24"/>
                <w:szCs w:val="24"/>
              </w:rPr>
              <w:t>End of Treatment Summ</w:t>
            </w:r>
            <w:r>
              <w:rPr>
                <w:rFonts w:cs="Arial"/>
                <w:b/>
                <w:sz w:val="24"/>
                <w:szCs w:val="24"/>
              </w:rPr>
              <w:t xml:space="preserve">ary </w:t>
            </w:r>
            <w:r w:rsidR="008736A8" w:rsidRPr="007B545D">
              <w:rPr>
                <w:rFonts w:cs="Arial"/>
                <w:b/>
                <w:sz w:val="24"/>
                <w:szCs w:val="24"/>
              </w:rPr>
              <w:t>useful and was it easy to understand?</w:t>
            </w:r>
          </w:p>
        </w:tc>
        <w:tc>
          <w:tcPr>
            <w:tcW w:w="2679" w:type="dxa"/>
          </w:tcPr>
          <w:p w14:paraId="222F3119" w14:textId="77777777" w:rsidR="008736A8" w:rsidRPr="007B545D" w:rsidRDefault="008736A8" w:rsidP="000313F3">
            <w:pPr>
              <w:spacing w:before="120" w:after="120"/>
              <w:rPr>
                <w:rFonts w:cs="Arial"/>
                <w:sz w:val="24"/>
                <w:szCs w:val="24"/>
              </w:rPr>
            </w:pPr>
          </w:p>
        </w:tc>
        <w:tc>
          <w:tcPr>
            <w:tcW w:w="3098" w:type="dxa"/>
          </w:tcPr>
          <w:p w14:paraId="077B5CDC" w14:textId="77777777" w:rsidR="008736A8" w:rsidRPr="007B545D" w:rsidRDefault="008736A8" w:rsidP="000313F3">
            <w:pPr>
              <w:spacing w:before="120" w:after="120"/>
              <w:rPr>
                <w:rFonts w:cs="Arial"/>
                <w:sz w:val="24"/>
                <w:szCs w:val="24"/>
              </w:rPr>
            </w:pPr>
          </w:p>
        </w:tc>
        <w:tc>
          <w:tcPr>
            <w:tcW w:w="3097" w:type="dxa"/>
          </w:tcPr>
          <w:p w14:paraId="22A6100F" w14:textId="77777777" w:rsidR="008736A8" w:rsidRPr="007B545D" w:rsidRDefault="008736A8" w:rsidP="000313F3">
            <w:pPr>
              <w:spacing w:before="120" w:after="120"/>
              <w:rPr>
                <w:rFonts w:cs="Arial"/>
                <w:sz w:val="24"/>
                <w:szCs w:val="24"/>
              </w:rPr>
            </w:pPr>
          </w:p>
        </w:tc>
        <w:tc>
          <w:tcPr>
            <w:tcW w:w="2814" w:type="dxa"/>
          </w:tcPr>
          <w:p w14:paraId="57C2C266" w14:textId="77777777" w:rsidR="008736A8" w:rsidRPr="007B545D" w:rsidRDefault="008736A8" w:rsidP="000313F3">
            <w:pPr>
              <w:spacing w:before="120" w:after="120"/>
              <w:rPr>
                <w:rFonts w:cs="Arial"/>
                <w:sz w:val="24"/>
                <w:szCs w:val="24"/>
              </w:rPr>
            </w:pPr>
          </w:p>
        </w:tc>
        <w:tc>
          <w:tcPr>
            <w:tcW w:w="4070" w:type="dxa"/>
          </w:tcPr>
          <w:p w14:paraId="65A8B0AC" w14:textId="77777777" w:rsidR="008736A8" w:rsidRPr="007B545D" w:rsidRDefault="008736A8" w:rsidP="000313F3">
            <w:pPr>
              <w:spacing w:before="120" w:after="120"/>
              <w:rPr>
                <w:rFonts w:cs="Arial"/>
                <w:sz w:val="24"/>
                <w:szCs w:val="24"/>
              </w:rPr>
            </w:pPr>
          </w:p>
        </w:tc>
      </w:tr>
      <w:tr w:rsidR="008736A8" w:rsidRPr="007B545D" w14:paraId="6FF5EC57" w14:textId="77777777" w:rsidTr="007920CB">
        <w:tc>
          <w:tcPr>
            <w:tcW w:w="5358" w:type="dxa"/>
            <w:shd w:val="clear" w:color="auto" w:fill="B3E1F5" w:themeFill="accent2" w:themeFillTint="66"/>
          </w:tcPr>
          <w:p w14:paraId="638500CF" w14:textId="77777777" w:rsidR="008736A8" w:rsidRPr="007B545D" w:rsidRDefault="00AB44BC" w:rsidP="000313F3">
            <w:pPr>
              <w:spacing w:before="120" w:after="120"/>
              <w:rPr>
                <w:rFonts w:cs="Arial"/>
                <w:b/>
                <w:bCs/>
                <w:sz w:val="24"/>
                <w:szCs w:val="24"/>
              </w:rPr>
            </w:pPr>
            <w:r>
              <w:rPr>
                <w:rFonts w:cs="Arial"/>
                <w:b/>
                <w:sz w:val="24"/>
                <w:szCs w:val="24"/>
              </w:rPr>
              <w:t xml:space="preserve">Have you recorded and </w:t>
            </w:r>
            <w:r w:rsidR="006E4307">
              <w:rPr>
                <w:rFonts w:cs="Arial"/>
                <w:b/>
                <w:sz w:val="24"/>
                <w:szCs w:val="24"/>
              </w:rPr>
              <w:t>reviewed the</w:t>
            </w:r>
            <w:r w:rsidR="007920CB">
              <w:rPr>
                <w:rFonts w:cs="Arial"/>
                <w:b/>
                <w:sz w:val="24"/>
                <w:szCs w:val="24"/>
              </w:rPr>
              <w:t xml:space="preserve"> n</w:t>
            </w:r>
            <w:r w:rsidR="008736A8" w:rsidRPr="007B545D">
              <w:rPr>
                <w:rFonts w:cs="Arial"/>
                <w:b/>
                <w:sz w:val="24"/>
                <w:szCs w:val="24"/>
              </w:rPr>
              <w:t xml:space="preserve">umber of patients saying that they have received information on the </w:t>
            </w:r>
            <w:r w:rsidR="00BF79DD">
              <w:rPr>
                <w:rFonts w:cs="Arial"/>
                <w:b/>
                <w:sz w:val="24"/>
                <w:szCs w:val="24"/>
              </w:rPr>
              <w:t>H</w:t>
            </w:r>
            <w:r w:rsidR="008736A8" w:rsidRPr="007B545D">
              <w:rPr>
                <w:rFonts w:cs="Arial"/>
                <w:b/>
                <w:sz w:val="24"/>
                <w:szCs w:val="24"/>
              </w:rPr>
              <w:t xml:space="preserve">ealth and </w:t>
            </w:r>
            <w:r w:rsidR="00BF79DD">
              <w:rPr>
                <w:rFonts w:cs="Arial"/>
                <w:b/>
                <w:sz w:val="24"/>
                <w:szCs w:val="24"/>
              </w:rPr>
              <w:t>W</w:t>
            </w:r>
            <w:r w:rsidR="008736A8" w:rsidRPr="007B545D">
              <w:rPr>
                <w:rFonts w:cs="Arial"/>
                <w:b/>
                <w:sz w:val="24"/>
                <w:szCs w:val="24"/>
              </w:rPr>
              <w:t xml:space="preserve">ellbeing </w:t>
            </w:r>
            <w:r w:rsidR="00BF79DD">
              <w:rPr>
                <w:rFonts w:cs="Arial"/>
                <w:b/>
                <w:sz w:val="24"/>
                <w:szCs w:val="24"/>
              </w:rPr>
              <w:t>I</w:t>
            </w:r>
            <w:r w:rsidR="008736A8" w:rsidRPr="007B545D">
              <w:rPr>
                <w:rFonts w:cs="Arial"/>
                <w:b/>
                <w:sz w:val="24"/>
                <w:szCs w:val="24"/>
              </w:rPr>
              <w:t xml:space="preserve">nformation and </w:t>
            </w:r>
            <w:r w:rsidR="00BF79DD">
              <w:rPr>
                <w:rFonts w:cs="Arial"/>
                <w:b/>
                <w:sz w:val="24"/>
                <w:szCs w:val="24"/>
              </w:rPr>
              <w:t>S</w:t>
            </w:r>
            <w:r w:rsidR="008736A8" w:rsidRPr="007B545D">
              <w:rPr>
                <w:rFonts w:cs="Arial"/>
                <w:b/>
                <w:sz w:val="24"/>
                <w:szCs w:val="24"/>
              </w:rPr>
              <w:t xml:space="preserve">upport </w:t>
            </w:r>
            <w:r w:rsidR="00BF79DD">
              <w:rPr>
                <w:rFonts w:cs="Arial"/>
                <w:b/>
                <w:sz w:val="24"/>
                <w:szCs w:val="24"/>
              </w:rPr>
              <w:t xml:space="preserve">(HWBIS) </w:t>
            </w:r>
            <w:r w:rsidR="008736A8" w:rsidRPr="007B545D">
              <w:rPr>
                <w:rFonts w:cs="Arial"/>
                <w:b/>
                <w:sz w:val="24"/>
                <w:szCs w:val="24"/>
              </w:rPr>
              <w:t xml:space="preserve">offer? </w:t>
            </w:r>
          </w:p>
        </w:tc>
        <w:tc>
          <w:tcPr>
            <w:tcW w:w="2679" w:type="dxa"/>
          </w:tcPr>
          <w:p w14:paraId="007CE99B" w14:textId="77777777" w:rsidR="008736A8" w:rsidRPr="007B545D" w:rsidRDefault="008736A8" w:rsidP="000313F3">
            <w:pPr>
              <w:spacing w:before="120" w:after="120"/>
              <w:rPr>
                <w:rFonts w:cs="Arial"/>
                <w:sz w:val="24"/>
                <w:szCs w:val="24"/>
              </w:rPr>
            </w:pPr>
          </w:p>
        </w:tc>
        <w:tc>
          <w:tcPr>
            <w:tcW w:w="3098" w:type="dxa"/>
          </w:tcPr>
          <w:p w14:paraId="531AA212" w14:textId="77777777" w:rsidR="008736A8" w:rsidRPr="007B545D" w:rsidRDefault="008736A8" w:rsidP="000313F3">
            <w:pPr>
              <w:spacing w:before="120" w:after="120"/>
              <w:rPr>
                <w:rFonts w:cs="Arial"/>
                <w:sz w:val="24"/>
                <w:szCs w:val="24"/>
              </w:rPr>
            </w:pPr>
          </w:p>
        </w:tc>
        <w:tc>
          <w:tcPr>
            <w:tcW w:w="3097" w:type="dxa"/>
          </w:tcPr>
          <w:p w14:paraId="3FC8604F" w14:textId="77777777" w:rsidR="008736A8" w:rsidRPr="007B545D" w:rsidRDefault="008736A8" w:rsidP="000313F3">
            <w:pPr>
              <w:spacing w:before="120" w:after="120"/>
              <w:rPr>
                <w:rFonts w:cs="Arial"/>
                <w:sz w:val="24"/>
                <w:szCs w:val="24"/>
              </w:rPr>
            </w:pPr>
          </w:p>
        </w:tc>
        <w:tc>
          <w:tcPr>
            <w:tcW w:w="2814" w:type="dxa"/>
          </w:tcPr>
          <w:p w14:paraId="05239EDA" w14:textId="77777777" w:rsidR="008736A8" w:rsidRPr="007B545D" w:rsidRDefault="008736A8" w:rsidP="000313F3">
            <w:pPr>
              <w:spacing w:before="120" w:after="120"/>
              <w:rPr>
                <w:rFonts w:cs="Arial"/>
                <w:sz w:val="24"/>
                <w:szCs w:val="24"/>
              </w:rPr>
            </w:pPr>
          </w:p>
        </w:tc>
        <w:tc>
          <w:tcPr>
            <w:tcW w:w="4070" w:type="dxa"/>
          </w:tcPr>
          <w:p w14:paraId="4291D71B" w14:textId="77777777" w:rsidR="008736A8" w:rsidRPr="007B545D" w:rsidRDefault="008736A8" w:rsidP="000313F3">
            <w:pPr>
              <w:spacing w:before="120" w:after="120"/>
              <w:rPr>
                <w:rFonts w:cs="Arial"/>
                <w:sz w:val="24"/>
                <w:szCs w:val="24"/>
              </w:rPr>
            </w:pPr>
          </w:p>
        </w:tc>
      </w:tr>
      <w:tr w:rsidR="008736A8" w:rsidRPr="007B545D" w14:paraId="70B8CE0E" w14:textId="77777777" w:rsidTr="007920CB">
        <w:tc>
          <w:tcPr>
            <w:tcW w:w="5358" w:type="dxa"/>
            <w:shd w:val="clear" w:color="auto" w:fill="B3E1F5" w:themeFill="accent2" w:themeFillTint="66"/>
          </w:tcPr>
          <w:p w14:paraId="4878B506" w14:textId="77777777" w:rsidR="008736A8" w:rsidRPr="007B545D" w:rsidRDefault="00BF79DD" w:rsidP="000313F3">
            <w:pPr>
              <w:spacing w:before="120" w:after="120"/>
              <w:rPr>
                <w:rFonts w:cs="Arial"/>
                <w:b/>
                <w:bCs/>
                <w:sz w:val="24"/>
                <w:szCs w:val="24"/>
              </w:rPr>
            </w:pPr>
            <w:r>
              <w:rPr>
                <w:rFonts w:cs="Arial"/>
                <w:b/>
                <w:sz w:val="24"/>
                <w:szCs w:val="24"/>
              </w:rPr>
              <w:t>As part of the HWBIS offer h</w:t>
            </w:r>
            <w:r w:rsidR="00AB44BC">
              <w:rPr>
                <w:rFonts w:cs="Arial"/>
                <w:b/>
                <w:sz w:val="24"/>
                <w:szCs w:val="24"/>
              </w:rPr>
              <w:t xml:space="preserve">ave you recorded and reviewed </w:t>
            </w:r>
            <w:r w:rsidR="007920CB">
              <w:rPr>
                <w:rFonts w:cs="Arial"/>
                <w:b/>
                <w:sz w:val="24"/>
                <w:szCs w:val="24"/>
              </w:rPr>
              <w:t>the nu</w:t>
            </w:r>
            <w:r w:rsidR="008736A8" w:rsidRPr="007B545D">
              <w:rPr>
                <w:rFonts w:cs="Arial"/>
                <w:b/>
                <w:sz w:val="24"/>
                <w:szCs w:val="24"/>
              </w:rPr>
              <w:t>mber</w:t>
            </w:r>
            <w:r w:rsidR="008736A8" w:rsidRPr="007B545D" w:rsidDel="00D675DE">
              <w:rPr>
                <w:rFonts w:cs="Arial"/>
                <w:b/>
                <w:sz w:val="24"/>
                <w:szCs w:val="24"/>
              </w:rPr>
              <w:t xml:space="preserve"> </w:t>
            </w:r>
            <w:r w:rsidR="008736A8" w:rsidRPr="007B545D">
              <w:rPr>
                <w:rFonts w:cs="Arial"/>
                <w:b/>
                <w:sz w:val="24"/>
                <w:szCs w:val="24"/>
              </w:rPr>
              <w:t>of patients saying that they have received information about;</w:t>
            </w:r>
          </w:p>
          <w:p w14:paraId="59C584EA" w14:textId="77777777" w:rsidR="008736A8" w:rsidRPr="007B545D" w:rsidRDefault="008736A8" w:rsidP="008736A8">
            <w:pPr>
              <w:pStyle w:val="ListParagraph"/>
              <w:numPr>
                <w:ilvl w:val="0"/>
                <w:numId w:val="32"/>
              </w:numPr>
              <w:spacing w:before="120" w:after="120" w:line="240" w:lineRule="auto"/>
              <w:rPr>
                <w:rFonts w:ascii="Arial" w:hAnsi="Arial" w:cs="Arial"/>
                <w:b/>
                <w:sz w:val="24"/>
                <w:szCs w:val="24"/>
              </w:rPr>
            </w:pPr>
            <w:r w:rsidRPr="007B545D">
              <w:rPr>
                <w:rFonts w:ascii="Arial" w:hAnsi="Arial" w:cs="Arial"/>
                <w:b/>
                <w:sz w:val="24"/>
                <w:szCs w:val="24"/>
              </w:rPr>
              <w:t>self-help groups?</w:t>
            </w:r>
          </w:p>
          <w:p w14:paraId="0988E7C4" w14:textId="77777777" w:rsidR="008736A8" w:rsidRPr="007B545D" w:rsidRDefault="008736A8" w:rsidP="008736A8">
            <w:pPr>
              <w:pStyle w:val="ListParagraph"/>
              <w:numPr>
                <w:ilvl w:val="0"/>
                <w:numId w:val="32"/>
              </w:numPr>
              <w:spacing w:before="120" w:after="120" w:line="240" w:lineRule="auto"/>
              <w:rPr>
                <w:rFonts w:ascii="Arial" w:hAnsi="Arial" w:cs="Arial"/>
                <w:b/>
                <w:sz w:val="24"/>
                <w:szCs w:val="24"/>
              </w:rPr>
            </w:pPr>
            <w:r w:rsidRPr="007B545D">
              <w:rPr>
                <w:rFonts w:ascii="Arial" w:hAnsi="Arial" w:cs="Arial"/>
                <w:b/>
                <w:sz w:val="24"/>
                <w:szCs w:val="24"/>
              </w:rPr>
              <w:t>financial advice or benefits?</w:t>
            </w:r>
          </w:p>
          <w:p w14:paraId="64300D1D" w14:textId="77777777" w:rsidR="008736A8" w:rsidRPr="007B545D" w:rsidRDefault="008736A8" w:rsidP="008736A8">
            <w:pPr>
              <w:pStyle w:val="ListParagraph"/>
              <w:numPr>
                <w:ilvl w:val="0"/>
                <w:numId w:val="32"/>
              </w:numPr>
              <w:spacing w:before="120" w:after="120" w:line="240" w:lineRule="auto"/>
              <w:rPr>
                <w:rFonts w:ascii="Arial" w:hAnsi="Arial" w:cs="Arial"/>
                <w:b/>
                <w:sz w:val="24"/>
                <w:szCs w:val="24"/>
              </w:rPr>
            </w:pPr>
            <w:r w:rsidRPr="007B545D">
              <w:rPr>
                <w:rFonts w:ascii="Arial" w:hAnsi="Arial" w:cs="Arial"/>
                <w:b/>
                <w:sz w:val="24"/>
                <w:szCs w:val="24"/>
              </w:rPr>
              <w:t>Psychological / emotional support</w:t>
            </w:r>
          </w:p>
        </w:tc>
        <w:tc>
          <w:tcPr>
            <w:tcW w:w="2679" w:type="dxa"/>
          </w:tcPr>
          <w:p w14:paraId="2273F33E" w14:textId="77777777" w:rsidR="008736A8" w:rsidRPr="007B545D" w:rsidRDefault="008736A8" w:rsidP="000313F3">
            <w:pPr>
              <w:spacing w:before="120" w:after="120"/>
              <w:rPr>
                <w:rFonts w:cs="Arial"/>
                <w:sz w:val="24"/>
                <w:szCs w:val="24"/>
              </w:rPr>
            </w:pPr>
          </w:p>
        </w:tc>
        <w:tc>
          <w:tcPr>
            <w:tcW w:w="3098" w:type="dxa"/>
          </w:tcPr>
          <w:p w14:paraId="554765F7" w14:textId="77777777" w:rsidR="008736A8" w:rsidRPr="007B545D" w:rsidRDefault="008736A8" w:rsidP="000313F3">
            <w:pPr>
              <w:spacing w:before="120" w:after="120"/>
              <w:rPr>
                <w:rFonts w:cs="Arial"/>
                <w:sz w:val="24"/>
                <w:szCs w:val="24"/>
              </w:rPr>
            </w:pPr>
          </w:p>
        </w:tc>
        <w:tc>
          <w:tcPr>
            <w:tcW w:w="3097" w:type="dxa"/>
          </w:tcPr>
          <w:p w14:paraId="2F1FA9C5" w14:textId="77777777" w:rsidR="008736A8" w:rsidRPr="007B545D" w:rsidRDefault="008736A8" w:rsidP="000313F3">
            <w:pPr>
              <w:spacing w:before="120" w:after="120"/>
              <w:rPr>
                <w:rFonts w:cs="Arial"/>
                <w:sz w:val="24"/>
                <w:szCs w:val="24"/>
              </w:rPr>
            </w:pPr>
          </w:p>
        </w:tc>
        <w:tc>
          <w:tcPr>
            <w:tcW w:w="2814" w:type="dxa"/>
          </w:tcPr>
          <w:p w14:paraId="6CC0B9C3" w14:textId="77777777" w:rsidR="008736A8" w:rsidRPr="007B545D" w:rsidRDefault="008736A8" w:rsidP="000313F3">
            <w:pPr>
              <w:spacing w:before="120" w:after="120"/>
              <w:rPr>
                <w:rFonts w:cs="Arial"/>
                <w:sz w:val="24"/>
                <w:szCs w:val="24"/>
              </w:rPr>
            </w:pPr>
          </w:p>
        </w:tc>
        <w:tc>
          <w:tcPr>
            <w:tcW w:w="4070" w:type="dxa"/>
          </w:tcPr>
          <w:p w14:paraId="38A36DD1" w14:textId="77777777" w:rsidR="008736A8" w:rsidRPr="007B545D" w:rsidRDefault="008736A8" w:rsidP="000313F3">
            <w:pPr>
              <w:spacing w:before="120" w:after="120"/>
              <w:rPr>
                <w:rFonts w:cs="Arial"/>
                <w:sz w:val="24"/>
                <w:szCs w:val="24"/>
              </w:rPr>
            </w:pPr>
          </w:p>
        </w:tc>
      </w:tr>
      <w:tr w:rsidR="00C42C6C" w:rsidRPr="007B545D" w14:paraId="07338C33" w14:textId="77777777" w:rsidTr="007920CB">
        <w:tc>
          <w:tcPr>
            <w:tcW w:w="5358" w:type="dxa"/>
            <w:shd w:val="clear" w:color="auto" w:fill="B3E1F5" w:themeFill="accent2" w:themeFillTint="66"/>
          </w:tcPr>
          <w:p w14:paraId="7CC5D4D6" w14:textId="77777777" w:rsidR="00634D2C" w:rsidRDefault="00634D2C" w:rsidP="00C42C6C">
            <w:pPr>
              <w:rPr>
                <w:rFonts w:cs="Arial"/>
                <w:b/>
                <w:sz w:val="24"/>
                <w:szCs w:val="24"/>
              </w:rPr>
            </w:pPr>
          </w:p>
          <w:p w14:paraId="4C83095B" w14:textId="77777777" w:rsidR="00C42C6C" w:rsidRPr="00634D2C" w:rsidRDefault="00C42C6C" w:rsidP="00C42C6C">
            <w:pPr>
              <w:rPr>
                <w:rFonts w:cs="Arial"/>
                <w:b/>
                <w:bCs/>
                <w:sz w:val="24"/>
                <w:szCs w:val="24"/>
              </w:rPr>
            </w:pPr>
            <w:r w:rsidRPr="00634D2C">
              <w:rPr>
                <w:rFonts w:cs="Arial"/>
                <w:b/>
                <w:sz w:val="24"/>
                <w:szCs w:val="24"/>
              </w:rPr>
              <w:t xml:space="preserve">Have you offered patients a survey to understand performance of service delivery? </w:t>
            </w:r>
          </w:p>
          <w:p w14:paraId="5A0ACC63" w14:textId="77777777" w:rsidR="00C42C6C" w:rsidRPr="00634D2C" w:rsidRDefault="00C42C6C" w:rsidP="00C42C6C">
            <w:pPr>
              <w:rPr>
                <w:rFonts w:cs="Arial"/>
                <w:b/>
                <w:sz w:val="24"/>
                <w:szCs w:val="24"/>
              </w:rPr>
            </w:pPr>
          </w:p>
          <w:p w14:paraId="6B4FD41E" w14:textId="77777777" w:rsidR="00C42C6C" w:rsidRPr="00634D2C" w:rsidRDefault="00C42C6C" w:rsidP="00C42C6C">
            <w:pPr>
              <w:rPr>
                <w:rFonts w:cs="Arial"/>
                <w:b/>
                <w:bCs/>
                <w:sz w:val="24"/>
                <w:szCs w:val="24"/>
              </w:rPr>
            </w:pPr>
            <w:r w:rsidRPr="00634D2C">
              <w:rPr>
                <w:rFonts w:cs="Arial"/>
                <w:b/>
                <w:sz w:val="24"/>
                <w:szCs w:val="24"/>
              </w:rPr>
              <w:t>Please provide summary of results.</w:t>
            </w:r>
          </w:p>
          <w:p w14:paraId="70898126" w14:textId="77777777" w:rsidR="00C42C6C" w:rsidRPr="00634D2C" w:rsidRDefault="00C42C6C" w:rsidP="000313F3">
            <w:pPr>
              <w:spacing w:before="120" w:after="120"/>
              <w:rPr>
                <w:rFonts w:cs="Arial"/>
                <w:b/>
                <w:bCs/>
              </w:rPr>
            </w:pPr>
          </w:p>
        </w:tc>
        <w:tc>
          <w:tcPr>
            <w:tcW w:w="2679" w:type="dxa"/>
          </w:tcPr>
          <w:p w14:paraId="662C918D" w14:textId="77777777" w:rsidR="00C42C6C" w:rsidRPr="007B545D" w:rsidRDefault="00C42C6C" w:rsidP="000313F3">
            <w:pPr>
              <w:spacing w:before="120" w:after="120"/>
              <w:rPr>
                <w:rFonts w:cs="Arial"/>
              </w:rPr>
            </w:pPr>
          </w:p>
        </w:tc>
        <w:tc>
          <w:tcPr>
            <w:tcW w:w="3098" w:type="dxa"/>
          </w:tcPr>
          <w:p w14:paraId="56D8CD13" w14:textId="77777777" w:rsidR="00C42C6C" w:rsidRPr="007B545D" w:rsidRDefault="00C42C6C" w:rsidP="000313F3">
            <w:pPr>
              <w:spacing w:before="120" w:after="120"/>
              <w:rPr>
                <w:rFonts w:cs="Arial"/>
              </w:rPr>
            </w:pPr>
          </w:p>
        </w:tc>
        <w:tc>
          <w:tcPr>
            <w:tcW w:w="3097" w:type="dxa"/>
          </w:tcPr>
          <w:p w14:paraId="56403F99" w14:textId="77777777" w:rsidR="00C42C6C" w:rsidRPr="007B545D" w:rsidRDefault="00C42C6C" w:rsidP="000313F3">
            <w:pPr>
              <w:spacing w:before="120" w:after="120"/>
              <w:rPr>
                <w:rFonts w:cs="Arial"/>
              </w:rPr>
            </w:pPr>
          </w:p>
        </w:tc>
        <w:tc>
          <w:tcPr>
            <w:tcW w:w="2814" w:type="dxa"/>
          </w:tcPr>
          <w:p w14:paraId="79D4A76C" w14:textId="77777777" w:rsidR="00C42C6C" w:rsidRPr="007B545D" w:rsidRDefault="00C42C6C" w:rsidP="000313F3">
            <w:pPr>
              <w:spacing w:before="120" w:after="120"/>
              <w:rPr>
                <w:rFonts w:cs="Arial"/>
              </w:rPr>
            </w:pPr>
          </w:p>
        </w:tc>
        <w:tc>
          <w:tcPr>
            <w:tcW w:w="4070" w:type="dxa"/>
          </w:tcPr>
          <w:p w14:paraId="6E27C814" w14:textId="77777777" w:rsidR="00C42C6C" w:rsidRPr="007B545D" w:rsidRDefault="00C42C6C" w:rsidP="000313F3">
            <w:pPr>
              <w:spacing w:before="120" w:after="120"/>
              <w:rPr>
                <w:rFonts w:cs="Arial"/>
              </w:rPr>
            </w:pPr>
          </w:p>
        </w:tc>
      </w:tr>
      <w:tr w:rsidR="00C42C6C" w:rsidRPr="007B545D" w14:paraId="76E3215E" w14:textId="77777777" w:rsidTr="007920CB">
        <w:tc>
          <w:tcPr>
            <w:tcW w:w="5358" w:type="dxa"/>
            <w:shd w:val="clear" w:color="auto" w:fill="B3E1F5" w:themeFill="accent2" w:themeFillTint="66"/>
          </w:tcPr>
          <w:p w14:paraId="5F96276A" w14:textId="77777777" w:rsidR="00C42C6C" w:rsidRPr="00634D2C" w:rsidRDefault="00C42C6C" w:rsidP="00C42C6C">
            <w:pPr>
              <w:rPr>
                <w:rFonts w:cs="Arial"/>
                <w:b/>
                <w:bCs/>
                <w:sz w:val="24"/>
                <w:szCs w:val="24"/>
              </w:rPr>
            </w:pPr>
            <w:r w:rsidRPr="00634D2C">
              <w:rPr>
                <w:rFonts w:cs="Arial"/>
                <w:b/>
                <w:bCs/>
                <w:sz w:val="24"/>
                <w:szCs w:val="24"/>
              </w:rPr>
              <w:t>Have you reviewed the National Cancer Patient Experience Survey results relevant to your team?</w:t>
            </w:r>
          </w:p>
          <w:p w14:paraId="1E72F1C4" w14:textId="77777777" w:rsidR="00C42C6C" w:rsidRPr="00634D2C" w:rsidRDefault="00C42C6C" w:rsidP="00C42C6C">
            <w:pPr>
              <w:rPr>
                <w:rFonts w:cs="Arial"/>
                <w:b/>
                <w:bCs/>
                <w:sz w:val="24"/>
                <w:szCs w:val="24"/>
              </w:rPr>
            </w:pPr>
          </w:p>
          <w:p w14:paraId="3AB1A107" w14:textId="77777777" w:rsidR="00C42C6C" w:rsidRPr="00634D2C" w:rsidRDefault="00C42C6C" w:rsidP="00C42C6C">
            <w:pPr>
              <w:rPr>
                <w:rFonts w:cs="Arial"/>
                <w:b/>
                <w:bCs/>
                <w:sz w:val="24"/>
                <w:szCs w:val="24"/>
              </w:rPr>
            </w:pPr>
            <w:r w:rsidRPr="00634D2C">
              <w:rPr>
                <w:rFonts w:cs="Arial"/>
                <w:b/>
                <w:sz w:val="24"/>
                <w:szCs w:val="24"/>
              </w:rPr>
              <w:t>Please provide summary of results.</w:t>
            </w:r>
          </w:p>
          <w:p w14:paraId="4B7B658E" w14:textId="77777777" w:rsidR="00C42C6C" w:rsidRPr="00634D2C" w:rsidRDefault="00C42C6C" w:rsidP="00C42C6C">
            <w:pPr>
              <w:spacing w:before="120" w:after="120"/>
              <w:rPr>
                <w:rFonts w:cs="Arial"/>
                <w:b/>
                <w:bCs/>
              </w:rPr>
            </w:pPr>
          </w:p>
        </w:tc>
        <w:tc>
          <w:tcPr>
            <w:tcW w:w="2679" w:type="dxa"/>
          </w:tcPr>
          <w:p w14:paraId="57F3D486" w14:textId="77777777" w:rsidR="00C42C6C" w:rsidRPr="007B545D" w:rsidRDefault="00C42C6C" w:rsidP="00C42C6C">
            <w:pPr>
              <w:spacing w:before="120" w:after="120"/>
              <w:rPr>
                <w:rFonts w:cs="Arial"/>
              </w:rPr>
            </w:pPr>
          </w:p>
        </w:tc>
        <w:tc>
          <w:tcPr>
            <w:tcW w:w="3098" w:type="dxa"/>
          </w:tcPr>
          <w:p w14:paraId="402CEDA6" w14:textId="77777777" w:rsidR="00C42C6C" w:rsidRPr="007B545D" w:rsidRDefault="00C42C6C" w:rsidP="00C42C6C">
            <w:pPr>
              <w:spacing w:before="120" w:after="120"/>
              <w:rPr>
                <w:rFonts w:cs="Arial"/>
              </w:rPr>
            </w:pPr>
          </w:p>
        </w:tc>
        <w:tc>
          <w:tcPr>
            <w:tcW w:w="3097" w:type="dxa"/>
          </w:tcPr>
          <w:p w14:paraId="16A5D266" w14:textId="77777777" w:rsidR="00C42C6C" w:rsidRPr="007B545D" w:rsidRDefault="00C42C6C" w:rsidP="00C42C6C">
            <w:pPr>
              <w:spacing w:before="120" w:after="120"/>
              <w:rPr>
                <w:rFonts w:cs="Arial"/>
              </w:rPr>
            </w:pPr>
          </w:p>
        </w:tc>
        <w:tc>
          <w:tcPr>
            <w:tcW w:w="2814" w:type="dxa"/>
          </w:tcPr>
          <w:p w14:paraId="72854567" w14:textId="77777777" w:rsidR="00C42C6C" w:rsidRPr="007B545D" w:rsidRDefault="00C42C6C" w:rsidP="00C42C6C">
            <w:pPr>
              <w:spacing w:before="120" w:after="120"/>
              <w:rPr>
                <w:rFonts w:cs="Arial"/>
              </w:rPr>
            </w:pPr>
          </w:p>
        </w:tc>
        <w:tc>
          <w:tcPr>
            <w:tcW w:w="4070" w:type="dxa"/>
          </w:tcPr>
          <w:p w14:paraId="7DC48304" w14:textId="77777777" w:rsidR="00C42C6C" w:rsidRPr="007B545D" w:rsidRDefault="00C42C6C" w:rsidP="00C42C6C">
            <w:pPr>
              <w:spacing w:before="120" w:after="120"/>
              <w:rPr>
                <w:rFonts w:cs="Arial"/>
              </w:rPr>
            </w:pPr>
          </w:p>
        </w:tc>
      </w:tr>
      <w:tr w:rsidR="00C42C6C" w:rsidRPr="007B545D" w14:paraId="39FD6F19" w14:textId="77777777" w:rsidTr="007920CB">
        <w:tc>
          <w:tcPr>
            <w:tcW w:w="5358" w:type="dxa"/>
            <w:shd w:val="clear" w:color="auto" w:fill="B3E1F5" w:themeFill="accent2" w:themeFillTint="66"/>
          </w:tcPr>
          <w:p w14:paraId="0284092A" w14:textId="77777777" w:rsidR="00C42C6C" w:rsidRPr="00634D2C" w:rsidRDefault="00C42C6C" w:rsidP="00C42C6C">
            <w:pPr>
              <w:rPr>
                <w:rFonts w:cs="Arial"/>
                <w:b/>
                <w:bCs/>
                <w:sz w:val="24"/>
                <w:szCs w:val="24"/>
              </w:rPr>
            </w:pPr>
            <w:r w:rsidRPr="00634D2C">
              <w:rPr>
                <w:rFonts w:cs="Arial"/>
                <w:b/>
                <w:sz w:val="24"/>
                <w:szCs w:val="24"/>
              </w:rPr>
              <w:t>Have you reviewed comments from CPES?</w:t>
            </w:r>
          </w:p>
          <w:p w14:paraId="1E604708" w14:textId="77777777" w:rsidR="00C42C6C" w:rsidRPr="00634D2C" w:rsidRDefault="00C42C6C" w:rsidP="00C42C6C">
            <w:pPr>
              <w:rPr>
                <w:rFonts w:cs="Arial"/>
                <w:b/>
                <w:bCs/>
                <w:sz w:val="24"/>
                <w:szCs w:val="24"/>
              </w:rPr>
            </w:pPr>
          </w:p>
          <w:p w14:paraId="6E91CF47" w14:textId="77777777" w:rsidR="00C42C6C" w:rsidRPr="00634D2C" w:rsidRDefault="00C42C6C" w:rsidP="00C42C6C">
            <w:pPr>
              <w:rPr>
                <w:rFonts w:cs="Arial"/>
                <w:b/>
                <w:bCs/>
                <w:sz w:val="24"/>
                <w:szCs w:val="24"/>
              </w:rPr>
            </w:pPr>
            <w:r w:rsidRPr="00634D2C">
              <w:rPr>
                <w:rFonts w:cs="Arial"/>
                <w:b/>
                <w:sz w:val="24"/>
                <w:szCs w:val="24"/>
              </w:rPr>
              <w:t>Have you reviewed any compliments regarding PSFU?</w:t>
            </w:r>
          </w:p>
          <w:p w14:paraId="6AC9D1AC" w14:textId="77777777" w:rsidR="00C42C6C" w:rsidRPr="00634D2C" w:rsidRDefault="00C42C6C" w:rsidP="00C42C6C">
            <w:pPr>
              <w:rPr>
                <w:rFonts w:cs="Arial"/>
                <w:b/>
                <w:bCs/>
                <w:sz w:val="24"/>
                <w:szCs w:val="24"/>
              </w:rPr>
            </w:pPr>
          </w:p>
          <w:p w14:paraId="5B7DAF7D" w14:textId="77777777" w:rsidR="00C42C6C" w:rsidRPr="00634D2C" w:rsidRDefault="00C42C6C" w:rsidP="00C42C6C">
            <w:pPr>
              <w:spacing w:before="120" w:after="120"/>
              <w:rPr>
                <w:rFonts w:cs="Arial"/>
                <w:b/>
                <w:bCs/>
              </w:rPr>
            </w:pPr>
            <w:r w:rsidRPr="00634D2C">
              <w:rPr>
                <w:rFonts w:cs="Arial"/>
                <w:b/>
                <w:sz w:val="24"/>
                <w:szCs w:val="24"/>
              </w:rPr>
              <w:t>Have you reviewed any complaints regarding PSFU?</w:t>
            </w:r>
          </w:p>
        </w:tc>
        <w:tc>
          <w:tcPr>
            <w:tcW w:w="2679" w:type="dxa"/>
          </w:tcPr>
          <w:p w14:paraId="7FC23FEC" w14:textId="77777777" w:rsidR="00C42C6C" w:rsidRPr="007B545D" w:rsidRDefault="00C42C6C" w:rsidP="00C42C6C">
            <w:pPr>
              <w:spacing w:before="120" w:after="120"/>
              <w:rPr>
                <w:rFonts w:cs="Arial"/>
              </w:rPr>
            </w:pPr>
          </w:p>
        </w:tc>
        <w:tc>
          <w:tcPr>
            <w:tcW w:w="3098" w:type="dxa"/>
          </w:tcPr>
          <w:p w14:paraId="5A1B480E" w14:textId="77777777" w:rsidR="00C42C6C" w:rsidRPr="007B545D" w:rsidRDefault="00C42C6C" w:rsidP="00C42C6C">
            <w:pPr>
              <w:spacing w:before="120" w:after="120"/>
              <w:rPr>
                <w:rFonts w:cs="Arial"/>
              </w:rPr>
            </w:pPr>
          </w:p>
        </w:tc>
        <w:tc>
          <w:tcPr>
            <w:tcW w:w="3097" w:type="dxa"/>
          </w:tcPr>
          <w:p w14:paraId="63A81CB9" w14:textId="77777777" w:rsidR="00C42C6C" w:rsidRPr="007B545D" w:rsidRDefault="00C42C6C" w:rsidP="00C42C6C">
            <w:pPr>
              <w:spacing w:before="120" w:after="120"/>
              <w:rPr>
                <w:rFonts w:cs="Arial"/>
              </w:rPr>
            </w:pPr>
          </w:p>
        </w:tc>
        <w:tc>
          <w:tcPr>
            <w:tcW w:w="2814" w:type="dxa"/>
          </w:tcPr>
          <w:p w14:paraId="4362C4AA" w14:textId="77777777" w:rsidR="00C42C6C" w:rsidRPr="007B545D" w:rsidRDefault="00C42C6C" w:rsidP="00C42C6C">
            <w:pPr>
              <w:spacing w:before="120" w:after="120"/>
              <w:rPr>
                <w:rFonts w:cs="Arial"/>
              </w:rPr>
            </w:pPr>
          </w:p>
        </w:tc>
        <w:tc>
          <w:tcPr>
            <w:tcW w:w="4070" w:type="dxa"/>
          </w:tcPr>
          <w:p w14:paraId="3F1F9755" w14:textId="77777777" w:rsidR="00C42C6C" w:rsidRPr="007B545D" w:rsidRDefault="00C42C6C" w:rsidP="00C42C6C">
            <w:pPr>
              <w:spacing w:before="120" w:after="120"/>
              <w:rPr>
                <w:rFonts w:cs="Arial"/>
              </w:rPr>
            </w:pPr>
          </w:p>
        </w:tc>
      </w:tr>
      <w:tr w:rsidR="00C42C6C" w:rsidRPr="007B545D" w14:paraId="383F26E2" w14:textId="77777777" w:rsidTr="007920CB">
        <w:tc>
          <w:tcPr>
            <w:tcW w:w="5358" w:type="dxa"/>
            <w:shd w:val="clear" w:color="auto" w:fill="B3E1F5" w:themeFill="accent2" w:themeFillTint="66"/>
          </w:tcPr>
          <w:p w14:paraId="4A9BD60B" w14:textId="77777777" w:rsidR="00C42C6C" w:rsidRPr="00634D2C" w:rsidRDefault="00C42C6C" w:rsidP="00C42C6C">
            <w:pPr>
              <w:rPr>
                <w:rFonts w:cs="Arial"/>
                <w:b/>
                <w:bCs/>
                <w:sz w:val="24"/>
                <w:szCs w:val="24"/>
              </w:rPr>
            </w:pPr>
          </w:p>
          <w:p w14:paraId="576F342B" w14:textId="77777777" w:rsidR="00C42C6C" w:rsidRPr="00634D2C" w:rsidRDefault="00C42C6C" w:rsidP="00C42C6C">
            <w:pPr>
              <w:rPr>
                <w:rFonts w:cs="Arial"/>
                <w:b/>
                <w:sz w:val="24"/>
                <w:szCs w:val="24"/>
              </w:rPr>
            </w:pPr>
            <w:r w:rsidRPr="00634D2C">
              <w:rPr>
                <w:rFonts w:cs="Arial"/>
                <w:b/>
                <w:sz w:val="24"/>
                <w:szCs w:val="24"/>
              </w:rPr>
              <w:t xml:space="preserve">Have you completed case-studies to share best practice? </w:t>
            </w:r>
            <w:r w:rsidRPr="00634D2C">
              <w:rPr>
                <w:rFonts w:cs="Arial"/>
                <w:b/>
                <w:bCs/>
                <w:sz w:val="24"/>
                <w:szCs w:val="24"/>
              </w:rPr>
              <w:t>If yes, please provide summary.</w:t>
            </w:r>
          </w:p>
          <w:p w14:paraId="60313D18" w14:textId="77777777" w:rsidR="00C42C6C" w:rsidRPr="00634D2C" w:rsidRDefault="00C42C6C" w:rsidP="00C42C6C">
            <w:pPr>
              <w:spacing w:before="120" w:after="120"/>
              <w:rPr>
                <w:rFonts w:cs="Arial"/>
                <w:b/>
                <w:bCs/>
              </w:rPr>
            </w:pPr>
          </w:p>
        </w:tc>
        <w:tc>
          <w:tcPr>
            <w:tcW w:w="2679" w:type="dxa"/>
          </w:tcPr>
          <w:p w14:paraId="5C01BC00" w14:textId="77777777" w:rsidR="00C42C6C" w:rsidRPr="007B545D" w:rsidRDefault="00C42C6C" w:rsidP="00C42C6C">
            <w:pPr>
              <w:spacing w:before="120" w:after="120"/>
              <w:rPr>
                <w:rFonts w:cs="Arial"/>
              </w:rPr>
            </w:pPr>
          </w:p>
        </w:tc>
        <w:tc>
          <w:tcPr>
            <w:tcW w:w="3098" w:type="dxa"/>
          </w:tcPr>
          <w:p w14:paraId="4996369F" w14:textId="77777777" w:rsidR="00C42C6C" w:rsidRPr="007B545D" w:rsidRDefault="00C42C6C" w:rsidP="00C42C6C">
            <w:pPr>
              <w:spacing w:before="120" w:after="120"/>
              <w:rPr>
                <w:rFonts w:cs="Arial"/>
              </w:rPr>
            </w:pPr>
          </w:p>
        </w:tc>
        <w:tc>
          <w:tcPr>
            <w:tcW w:w="3097" w:type="dxa"/>
          </w:tcPr>
          <w:p w14:paraId="22BA5DCF" w14:textId="77777777" w:rsidR="00C42C6C" w:rsidRPr="007B545D" w:rsidRDefault="00C42C6C" w:rsidP="00C42C6C">
            <w:pPr>
              <w:spacing w:before="120" w:after="120"/>
              <w:rPr>
                <w:rFonts w:cs="Arial"/>
              </w:rPr>
            </w:pPr>
          </w:p>
        </w:tc>
        <w:tc>
          <w:tcPr>
            <w:tcW w:w="2814" w:type="dxa"/>
          </w:tcPr>
          <w:p w14:paraId="62ADA530" w14:textId="77777777" w:rsidR="00C42C6C" w:rsidRPr="007B545D" w:rsidRDefault="00C42C6C" w:rsidP="00C42C6C">
            <w:pPr>
              <w:spacing w:before="120" w:after="120"/>
              <w:rPr>
                <w:rFonts w:cs="Arial"/>
              </w:rPr>
            </w:pPr>
          </w:p>
        </w:tc>
        <w:tc>
          <w:tcPr>
            <w:tcW w:w="4070" w:type="dxa"/>
          </w:tcPr>
          <w:p w14:paraId="3AA71E38" w14:textId="77777777" w:rsidR="00C42C6C" w:rsidRPr="007B545D" w:rsidRDefault="00C42C6C" w:rsidP="00C42C6C">
            <w:pPr>
              <w:spacing w:before="120" w:after="120"/>
              <w:rPr>
                <w:rFonts w:cs="Arial"/>
              </w:rPr>
            </w:pPr>
          </w:p>
        </w:tc>
      </w:tr>
      <w:tr w:rsidR="00C42C6C" w:rsidRPr="007B545D" w14:paraId="1FFCF77F" w14:textId="77777777" w:rsidTr="007920CB">
        <w:tc>
          <w:tcPr>
            <w:tcW w:w="5358" w:type="dxa"/>
            <w:shd w:val="clear" w:color="auto" w:fill="B3E1F5" w:themeFill="accent2" w:themeFillTint="66"/>
          </w:tcPr>
          <w:p w14:paraId="69C36C17" w14:textId="77777777" w:rsidR="00C42C6C" w:rsidRPr="00B55D19" w:rsidRDefault="00C42C6C" w:rsidP="00C42C6C">
            <w:pPr>
              <w:spacing w:before="120" w:after="120"/>
              <w:rPr>
                <w:rFonts w:cs="Arial"/>
                <w:b/>
                <w:bCs/>
                <w:sz w:val="24"/>
                <w:szCs w:val="24"/>
              </w:rPr>
            </w:pPr>
            <w:r w:rsidRPr="007B545D">
              <w:rPr>
                <w:rFonts w:cs="Arial"/>
                <w:b/>
                <w:bCs/>
                <w:sz w:val="24"/>
                <w:szCs w:val="24"/>
              </w:rPr>
              <w:t xml:space="preserve">Are you seeking feedback from patients on the below key points below; </w:t>
            </w:r>
          </w:p>
        </w:tc>
        <w:tc>
          <w:tcPr>
            <w:tcW w:w="2679" w:type="dxa"/>
          </w:tcPr>
          <w:p w14:paraId="09168CD8" w14:textId="77777777" w:rsidR="00C42C6C" w:rsidRPr="007B545D" w:rsidRDefault="00C42C6C" w:rsidP="00C42C6C">
            <w:pPr>
              <w:spacing w:before="120" w:after="120"/>
              <w:rPr>
                <w:rFonts w:cs="Arial"/>
              </w:rPr>
            </w:pPr>
          </w:p>
        </w:tc>
        <w:tc>
          <w:tcPr>
            <w:tcW w:w="3098" w:type="dxa"/>
          </w:tcPr>
          <w:p w14:paraId="4125EFD1" w14:textId="77777777" w:rsidR="00C42C6C" w:rsidRPr="007B545D" w:rsidRDefault="00C42C6C" w:rsidP="00C42C6C">
            <w:pPr>
              <w:spacing w:before="120" w:after="120"/>
              <w:rPr>
                <w:rFonts w:cs="Arial"/>
              </w:rPr>
            </w:pPr>
          </w:p>
        </w:tc>
        <w:tc>
          <w:tcPr>
            <w:tcW w:w="3097" w:type="dxa"/>
          </w:tcPr>
          <w:p w14:paraId="676E0B5A" w14:textId="77777777" w:rsidR="00C42C6C" w:rsidRPr="007B545D" w:rsidRDefault="00C42C6C" w:rsidP="00C42C6C">
            <w:pPr>
              <w:spacing w:before="120" w:after="120"/>
              <w:rPr>
                <w:rFonts w:cs="Arial"/>
              </w:rPr>
            </w:pPr>
          </w:p>
        </w:tc>
        <w:tc>
          <w:tcPr>
            <w:tcW w:w="2814" w:type="dxa"/>
          </w:tcPr>
          <w:p w14:paraId="03B66127" w14:textId="77777777" w:rsidR="00C42C6C" w:rsidRPr="007B545D" w:rsidRDefault="00C42C6C" w:rsidP="00C42C6C">
            <w:pPr>
              <w:spacing w:before="120" w:after="120"/>
              <w:rPr>
                <w:rFonts w:cs="Arial"/>
              </w:rPr>
            </w:pPr>
          </w:p>
        </w:tc>
        <w:tc>
          <w:tcPr>
            <w:tcW w:w="4070" w:type="dxa"/>
          </w:tcPr>
          <w:p w14:paraId="06B9C666" w14:textId="77777777" w:rsidR="00C42C6C" w:rsidRPr="007B545D" w:rsidRDefault="00C42C6C" w:rsidP="00C42C6C">
            <w:pPr>
              <w:spacing w:before="120" w:after="120"/>
              <w:rPr>
                <w:rFonts w:cs="Arial"/>
              </w:rPr>
            </w:pPr>
          </w:p>
        </w:tc>
      </w:tr>
      <w:tr w:rsidR="00C42C6C" w:rsidRPr="007B545D" w14:paraId="6A0C4EFA" w14:textId="77777777" w:rsidTr="007920CB">
        <w:tc>
          <w:tcPr>
            <w:tcW w:w="5358" w:type="dxa"/>
            <w:shd w:val="clear" w:color="auto" w:fill="B3E1F5" w:themeFill="accent2" w:themeFillTint="66"/>
          </w:tcPr>
          <w:p w14:paraId="46AF7EB4" w14:textId="77777777" w:rsidR="00C42C6C" w:rsidRPr="007B545D" w:rsidRDefault="00C42C6C" w:rsidP="00C42C6C">
            <w:pPr>
              <w:spacing w:before="120" w:after="120"/>
              <w:rPr>
                <w:rFonts w:cs="Arial"/>
                <w:bCs/>
                <w:sz w:val="24"/>
                <w:szCs w:val="24"/>
              </w:rPr>
            </w:pPr>
          </w:p>
          <w:p w14:paraId="559CA8BD" w14:textId="77777777" w:rsidR="00C42C6C" w:rsidRPr="00452D18" w:rsidRDefault="00C42C6C" w:rsidP="00C42C6C">
            <w:pPr>
              <w:spacing w:before="120" w:after="120"/>
              <w:rPr>
                <w:rFonts w:cs="Arial"/>
                <w:sz w:val="24"/>
                <w:szCs w:val="24"/>
              </w:rPr>
            </w:pPr>
            <w:r w:rsidRPr="007B545D">
              <w:rPr>
                <w:rFonts w:cs="Arial"/>
                <w:sz w:val="24"/>
                <w:szCs w:val="24"/>
              </w:rPr>
              <w:t>Do patients have the perception that services and support across teams are joined up’?</w:t>
            </w:r>
          </w:p>
        </w:tc>
        <w:tc>
          <w:tcPr>
            <w:tcW w:w="2679" w:type="dxa"/>
          </w:tcPr>
          <w:p w14:paraId="76024355" w14:textId="77777777" w:rsidR="00C42C6C" w:rsidRPr="007B545D" w:rsidRDefault="00C42C6C" w:rsidP="00C42C6C">
            <w:pPr>
              <w:spacing w:before="120" w:after="120"/>
              <w:rPr>
                <w:rFonts w:cs="Arial"/>
                <w:sz w:val="24"/>
                <w:szCs w:val="24"/>
              </w:rPr>
            </w:pPr>
          </w:p>
        </w:tc>
        <w:tc>
          <w:tcPr>
            <w:tcW w:w="3098" w:type="dxa"/>
          </w:tcPr>
          <w:p w14:paraId="4FDE0A91" w14:textId="77777777" w:rsidR="00C42C6C" w:rsidRPr="007B545D" w:rsidRDefault="00C42C6C" w:rsidP="00C42C6C">
            <w:pPr>
              <w:spacing w:before="120" w:after="120"/>
              <w:rPr>
                <w:rFonts w:cs="Arial"/>
                <w:sz w:val="24"/>
                <w:szCs w:val="24"/>
              </w:rPr>
            </w:pPr>
          </w:p>
        </w:tc>
        <w:tc>
          <w:tcPr>
            <w:tcW w:w="3097" w:type="dxa"/>
          </w:tcPr>
          <w:p w14:paraId="14482BBA" w14:textId="77777777" w:rsidR="00C42C6C" w:rsidRPr="007B545D" w:rsidRDefault="00C42C6C" w:rsidP="00C42C6C">
            <w:pPr>
              <w:spacing w:before="120" w:after="120"/>
              <w:rPr>
                <w:rFonts w:cs="Arial"/>
                <w:sz w:val="24"/>
                <w:szCs w:val="24"/>
              </w:rPr>
            </w:pPr>
          </w:p>
        </w:tc>
        <w:tc>
          <w:tcPr>
            <w:tcW w:w="2814" w:type="dxa"/>
          </w:tcPr>
          <w:p w14:paraId="2FC24A40" w14:textId="77777777" w:rsidR="00C42C6C" w:rsidRPr="007B545D" w:rsidRDefault="00C42C6C" w:rsidP="00C42C6C">
            <w:pPr>
              <w:spacing w:before="120" w:after="120"/>
              <w:rPr>
                <w:rFonts w:cs="Arial"/>
                <w:sz w:val="24"/>
                <w:szCs w:val="24"/>
              </w:rPr>
            </w:pPr>
          </w:p>
        </w:tc>
        <w:tc>
          <w:tcPr>
            <w:tcW w:w="4070" w:type="dxa"/>
          </w:tcPr>
          <w:p w14:paraId="4BA73E42" w14:textId="77777777" w:rsidR="00C42C6C" w:rsidRPr="007B545D" w:rsidRDefault="00C42C6C" w:rsidP="00C42C6C">
            <w:pPr>
              <w:spacing w:before="120" w:after="120"/>
              <w:rPr>
                <w:rFonts w:cs="Arial"/>
                <w:sz w:val="24"/>
                <w:szCs w:val="24"/>
              </w:rPr>
            </w:pPr>
          </w:p>
        </w:tc>
      </w:tr>
      <w:tr w:rsidR="00C42C6C" w:rsidRPr="007B545D" w14:paraId="74C370B3" w14:textId="77777777" w:rsidTr="007920CB">
        <w:tc>
          <w:tcPr>
            <w:tcW w:w="5358" w:type="dxa"/>
            <w:shd w:val="clear" w:color="auto" w:fill="B3E1F5" w:themeFill="accent2" w:themeFillTint="66"/>
          </w:tcPr>
          <w:p w14:paraId="753EC753" w14:textId="77777777" w:rsidR="00C42C6C" w:rsidRPr="00452D18" w:rsidRDefault="00C42C6C" w:rsidP="00C42C6C">
            <w:pPr>
              <w:spacing w:before="120" w:after="120"/>
              <w:rPr>
                <w:rFonts w:cs="Arial"/>
                <w:bCs/>
                <w:sz w:val="24"/>
                <w:szCs w:val="24"/>
              </w:rPr>
            </w:pPr>
            <w:r w:rsidRPr="007B545D">
              <w:rPr>
                <w:rFonts w:cs="Arial"/>
                <w:sz w:val="24"/>
                <w:szCs w:val="24"/>
              </w:rPr>
              <w:br w:type="page"/>
              <w:t>Have patients increased their knowledge about how they can self-manage and obtain support from the community</w:t>
            </w:r>
            <w:r>
              <w:rPr>
                <w:rFonts w:cs="Arial"/>
                <w:sz w:val="24"/>
                <w:szCs w:val="24"/>
              </w:rPr>
              <w:t>?</w:t>
            </w:r>
          </w:p>
        </w:tc>
        <w:tc>
          <w:tcPr>
            <w:tcW w:w="2679" w:type="dxa"/>
          </w:tcPr>
          <w:p w14:paraId="0471BAAF" w14:textId="77777777" w:rsidR="00C42C6C" w:rsidRPr="007B545D" w:rsidRDefault="00C42C6C" w:rsidP="00C42C6C">
            <w:pPr>
              <w:spacing w:before="120" w:after="120"/>
              <w:rPr>
                <w:rFonts w:cs="Arial"/>
                <w:sz w:val="24"/>
                <w:szCs w:val="24"/>
              </w:rPr>
            </w:pPr>
          </w:p>
        </w:tc>
        <w:tc>
          <w:tcPr>
            <w:tcW w:w="3098" w:type="dxa"/>
          </w:tcPr>
          <w:p w14:paraId="1A13850C" w14:textId="77777777" w:rsidR="00C42C6C" w:rsidRPr="007B545D" w:rsidRDefault="00C42C6C" w:rsidP="00C42C6C">
            <w:pPr>
              <w:spacing w:before="120" w:after="120"/>
              <w:rPr>
                <w:rFonts w:cs="Arial"/>
                <w:sz w:val="24"/>
                <w:szCs w:val="24"/>
              </w:rPr>
            </w:pPr>
          </w:p>
        </w:tc>
        <w:tc>
          <w:tcPr>
            <w:tcW w:w="3097" w:type="dxa"/>
          </w:tcPr>
          <w:p w14:paraId="79E3DD0C" w14:textId="77777777" w:rsidR="00C42C6C" w:rsidRPr="007B545D" w:rsidRDefault="00C42C6C" w:rsidP="00C42C6C">
            <w:pPr>
              <w:spacing w:before="120" w:after="120"/>
              <w:rPr>
                <w:rFonts w:cs="Arial"/>
                <w:sz w:val="24"/>
                <w:szCs w:val="24"/>
              </w:rPr>
            </w:pPr>
          </w:p>
        </w:tc>
        <w:tc>
          <w:tcPr>
            <w:tcW w:w="2814" w:type="dxa"/>
          </w:tcPr>
          <w:p w14:paraId="35A3FE56" w14:textId="77777777" w:rsidR="00C42C6C" w:rsidRPr="007B545D" w:rsidRDefault="00C42C6C" w:rsidP="00C42C6C">
            <w:pPr>
              <w:spacing w:before="120" w:after="120"/>
              <w:rPr>
                <w:rFonts w:cs="Arial"/>
                <w:sz w:val="24"/>
                <w:szCs w:val="24"/>
              </w:rPr>
            </w:pPr>
          </w:p>
        </w:tc>
        <w:tc>
          <w:tcPr>
            <w:tcW w:w="4070" w:type="dxa"/>
          </w:tcPr>
          <w:p w14:paraId="6F60EF26" w14:textId="77777777" w:rsidR="00C42C6C" w:rsidRPr="007B545D" w:rsidRDefault="00C42C6C" w:rsidP="00C42C6C">
            <w:pPr>
              <w:spacing w:before="120" w:after="120"/>
              <w:rPr>
                <w:rFonts w:cs="Arial"/>
                <w:sz w:val="24"/>
                <w:szCs w:val="24"/>
              </w:rPr>
            </w:pPr>
          </w:p>
        </w:tc>
      </w:tr>
      <w:tr w:rsidR="00C42C6C" w:rsidRPr="007B545D" w14:paraId="69D3E950" w14:textId="77777777" w:rsidTr="007920CB">
        <w:tc>
          <w:tcPr>
            <w:tcW w:w="5358" w:type="dxa"/>
            <w:shd w:val="clear" w:color="auto" w:fill="B3E1F5" w:themeFill="accent2" w:themeFillTint="66"/>
          </w:tcPr>
          <w:p w14:paraId="08C77273" w14:textId="77777777" w:rsidR="00C42C6C" w:rsidRPr="00452D18" w:rsidRDefault="00C42C6C" w:rsidP="00C42C6C">
            <w:pPr>
              <w:spacing w:before="120" w:after="120"/>
              <w:rPr>
                <w:rFonts w:cs="Arial"/>
                <w:bCs/>
                <w:sz w:val="24"/>
                <w:szCs w:val="24"/>
              </w:rPr>
            </w:pPr>
            <w:r w:rsidRPr="007B545D">
              <w:rPr>
                <w:rFonts w:cs="Arial"/>
                <w:sz w:val="24"/>
                <w:szCs w:val="24"/>
              </w:rPr>
              <w:t>Has there been a decrease in patients reporting anxiety?</w:t>
            </w:r>
          </w:p>
        </w:tc>
        <w:tc>
          <w:tcPr>
            <w:tcW w:w="2679" w:type="dxa"/>
          </w:tcPr>
          <w:p w14:paraId="667E5D26" w14:textId="77777777" w:rsidR="00C42C6C" w:rsidRPr="007B545D" w:rsidRDefault="00C42C6C" w:rsidP="00C42C6C">
            <w:pPr>
              <w:spacing w:before="120" w:after="120"/>
              <w:rPr>
                <w:rFonts w:cs="Arial"/>
                <w:sz w:val="24"/>
                <w:szCs w:val="24"/>
              </w:rPr>
            </w:pPr>
          </w:p>
        </w:tc>
        <w:tc>
          <w:tcPr>
            <w:tcW w:w="3098" w:type="dxa"/>
          </w:tcPr>
          <w:p w14:paraId="18C85D90" w14:textId="77777777" w:rsidR="00C42C6C" w:rsidRPr="007B545D" w:rsidRDefault="00C42C6C" w:rsidP="00C42C6C">
            <w:pPr>
              <w:spacing w:before="120" w:after="120"/>
              <w:rPr>
                <w:rFonts w:cs="Arial"/>
                <w:sz w:val="24"/>
                <w:szCs w:val="24"/>
              </w:rPr>
            </w:pPr>
          </w:p>
        </w:tc>
        <w:tc>
          <w:tcPr>
            <w:tcW w:w="3097" w:type="dxa"/>
          </w:tcPr>
          <w:p w14:paraId="59BA2039" w14:textId="77777777" w:rsidR="00C42C6C" w:rsidRPr="007B545D" w:rsidRDefault="00C42C6C" w:rsidP="00C42C6C">
            <w:pPr>
              <w:spacing w:before="120" w:after="120"/>
              <w:rPr>
                <w:rFonts w:cs="Arial"/>
                <w:sz w:val="24"/>
                <w:szCs w:val="24"/>
              </w:rPr>
            </w:pPr>
          </w:p>
        </w:tc>
        <w:tc>
          <w:tcPr>
            <w:tcW w:w="2814" w:type="dxa"/>
          </w:tcPr>
          <w:p w14:paraId="54730C6A" w14:textId="77777777" w:rsidR="00C42C6C" w:rsidRPr="007B545D" w:rsidRDefault="00C42C6C" w:rsidP="00C42C6C">
            <w:pPr>
              <w:spacing w:before="120" w:after="120"/>
              <w:rPr>
                <w:rFonts w:cs="Arial"/>
                <w:sz w:val="24"/>
                <w:szCs w:val="24"/>
              </w:rPr>
            </w:pPr>
          </w:p>
        </w:tc>
        <w:tc>
          <w:tcPr>
            <w:tcW w:w="4070" w:type="dxa"/>
          </w:tcPr>
          <w:p w14:paraId="5CB012F3" w14:textId="77777777" w:rsidR="00C42C6C" w:rsidRPr="007B545D" w:rsidRDefault="00C42C6C" w:rsidP="00C42C6C">
            <w:pPr>
              <w:spacing w:before="120" w:after="120"/>
              <w:rPr>
                <w:rFonts w:cs="Arial"/>
                <w:sz w:val="24"/>
                <w:szCs w:val="24"/>
              </w:rPr>
            </w:pPr>
          </w:p>
        </w:tc>
      </w:tr>
      <w:tr w:rsidR="00C42C6C" w:rsidRPr="007B545D" w14:paraId="29221B31" w14:textId="77777777" w:rsidTr="007920CB">
        <w:tc>
          <w:tcPr>
            <w:tcW w:w="5358" w:type="dxa"/>
            <w:shd w:val="clear" w:color="auto" w:fill="B3E1F5" w:themeFill="accent2" w:themeFillTint="66"/>
          </w:tcPr>
          <w:p w14:paraId="01AA97A1" w14:textId="77777777" w:rsidR="00C42C6C" w:rsidRPr="007B545D" w:rsidRDefault="00C42C6C" w:rsidP="00C42C6C">
            <w:pPr>
              <w:spacing w:before="120" w:after="120"/>
              <w:rPr>
                <w:rFonts w:cs="Arial"/>
                <w:bCs/>
                <w:sz w:val="24"/>
                <w:szCs w:val="24"/>
              </w:rPr>
            </w:pPr>
            <w:r w:rsidRPr="007B545D">
              <w:rPr>
                <w:rFonts w:cs="Arial"/>
                <w:sz w:val="24"/>
                <w:szCs w:val="24"/>
              </w:rPr>
              <w:t>Do patient feel well supported?</w:t>
            </w:r>
          </w:p>
          <w:p w14:paraId="0887AEBE" w14:textId="77777777" w:rsidR="00C42C6C" w:rsidRPr="007B545D" w:rsidRDefault="00C42C6C" w:rsidP="00C42C6C">
            <w:pPr>
              <w:spacing w:before="120" w:after="120"/>
              <w:rPr>
                <w:rFonts w:cs="Arial"/>
                <w:sz w:val="24"/>
                <w:szCs w:val="24"/>
              </w:rPr>
            </w:pPr>
          </w:p>
        </w:tc>
        <w:tc>
          <w:tcPr>
            <w:tcW w:w="2679" w:type="dxa"/>
          </w:tcPr>
          <w:p w14:paraId="58476BCB" w14:textId="77777777" w:rsidR="00C42C6C" w:rsidRPr="007B545D" w:rsidRDefault="00C42C6C" w:rsidP="00C42C6C">
            <w:pPr>
              <w:spacing w:before="120" w:after="120"/>
              <w:rPr>
                <w:rFonts w:cs="Arial"/>
                <w:sz w:val="24"/>
                <w:szCs w:val="24"/>
              </w:rPr>
            </w:pPr>
          </w:p>
        </w:tc>
        <w:tc>
          <w:tcPr>
            <w:tcW w:w="3098" w:type="dxa"/>
          </w:tcPr>
          <w:p w14:paraId="46FF2121" w14:textId="77777777" w:rsidR="00C42C6C" w:rsidRPr="007B545D" w:rsidRDefault="00C42C6C" w:rsidP="00C42C6C">
            <w:pPr>
              <w:spacing w:before="120" w:after="120"/>
              <w:rPr>
                <w:rFonts w:cs="Arial"/>
                <w:sz w:val="24"/>
                <w:szCs w:val="24"/>
              </w:rPr>
            </w:pPr>
          </w:p>
        </w:tc>
        <w:tc>
          <w:tcPr>
            <w:tcW w:w="3097" w:type="dxa"/>
          </w:tcPr>
          <w:p w14:paraId="44A6CA1A" w14:textId="77777777" w:rsidR="00C42C6C" w:rsidRPr="007B545D" w:rsidRDefault="00C42C6C" w:rsidP="00C42C6C">
            <w:pPr>
              <w:spacing w:before="120" w:after="120"/>
              <w:rPr>
                <w:rFonts w:cs="Arial"/>
                <w:sz w:val="24"/>
                <w:szCs w:val="24"/>
              </w:rPr>
            </w:pPr>
          </w:p>
        </w:tc>
        <w:tc>
          <w:tcPr>
            <w:tcW w:w="2814" w:type="dxa"/>
          </w:tcPr>
          <w:p w14:paraId="4DA41C7D" w14:textId="77777777" w:rsidR="00C42C6C" w:rsidRPr="007B545D" w:rsidRDefault="00C42C6C" w:rsidP="00C42C6C">
            <w:pPr>
              <w:spacing w:before="120" w:after="120"/>
              <w:rPr>
                <w:rFonts w:cs="Arial"/>
                <w:sz w:val="24"/>
                <w:szCs w:val="24"/>
              </w:rPr>
            </w:pPr>
          </w:p>
        </w:tc>
        <w:tc>
          <w:tcPr>
            <w:tcW w:w="4070" w:type="dxa"/>
          </w:tcPr>
          <w:p w14:paraId="2BE5C778" w14:textId="77777777" w:rsidR="00C42C6C" w:rsidRPr="007B545D" w:rsidRDefault="00C42C6C" w:rsidP="00C42C6C">
            <w:pPr>
              <w:spacing w:before="120" w:after="120"/>
              <w:rPr>
                <w:rFonts w:cs="Arial"/>
                <w:sz w:val="24"/>
                <w:szCs w:val="24"/>
              </w:rPr>
            </w:pPr>
          </w:p>
        </w:tc>
      </w:tr>
      <w:tr w:rsidR="00C42C6C" w:rsidRPr="007B545D" w14:paraId="39F5CEF8" w14:textId="77777777" w:rsidTr="007920CB">
        <w:tc>
          <w:tcPr>
            <w:tcW w:w="5358" w:type="dxa"/>
            <w:shd w:val="clear" w:color="auto" w:fill="B3E1F5" w:themeFill="accent2" w:themeFillTint="66"/>
          </w:tcPr>
          <w:p w14:paraId="1C79DD0D" w14:textId="77777777" w:rsidR="00C42C6C" w:rsidRPr="007B545D" w:rsidRDefault="00C42C6C" w:rsidP="00C42C6C">
            <w:pPr>
              <w:spacing w:before="120" w:after="120"/>
              <w:rPr>
                <w:rFonts w:cs="Arial"/>
                <w:sz w:val="24"/>
                <w:szCs w:val="24"/>
              </w:rPr>
            </w:pPr>
            <w:r w:rsidRPr="007B545D">
              <w:rPr>
                <w:rFonts w:cs="Arial"/>
                <w:bCs/>
                <w:sz w:val="24"/>
                <w:szCs w:val="24"/>
              </w:rPr>
              <w:t xml:space="preserve">Do </w:t>
            </w:r>
            <w:r w:rsidRPr="007B545D">
              <w:rPr>
                <w:rFonts w:cs="Arial"/>
                <w:sz w:val="24"/>
                <w:szCs w:val="24"/>
              </w:rPr>
              <w:t>patients feel in control of managing their condition?</w:t>
            </w:r>
          </w:p>
        </w:tc>
        <w:tc>
          <w:tcPr>
            <w:tcW w:w="2679" w:type="dxa"/>
          </w:tcPr>
          <w:p w14:paraId="0A2202AF" w14:textId="77777777" w:rsidR="00C42C6C" w:rsidRPr="007B545D" w:rsidRDefault="00C42C6C" w:rsidP="00C42C6C">
            <w:pPr>
              <w:spacing w:before="120" w:after="120"/>
              <w:rPr>
                <w:rFonts w:cs="Arial"/>
                <w:sz w:val="24"/>
                <w:szCs w:val="24"/>
              </w:rPr>
            </w:pPr>
          </w:p>
        </w:tc>
        <w:tc>
          <w:tcPr>
            <w:tcW w:w="3098" w:type="dxa"/>
          </w:tcPr>
          <w:p w14:paraId="55CDA793" w14:textId="77777777" w:rsidR="00C42C6C" w:rsidRPr="007B545D" w:rsidRDefault="00C42C6C" w:rsidP="00C42C6C">
            <w:pPr>
              <w:spacing w:before="120" w:after="120"/>
              <w:rPr>
                <w:rFonts w:cs="Arial"/>
                <w:sz w:val="24"/>
                <w:szCs w:val="24"/>
              </w:rPr>
            </w:pPr>
          </w:p>
        </w:tc>
        <w:tc>
          <w:tcPr>
            <w:tcW w:w="3097" w:type="dxa"/>
          </w:tcPr>
          <w:p w14:paraId="4DA28E7D" w14:textId="77777777" w:rsidR="00C42C6C" w:rsidRPr="007B545D" w:rsidRDefault="00C42C6C" w:rsidP="00C42C6C">
            <w:pPr>
              <w:spacing w:before="120" w:after="120"/>
              <w:rPr>
                <w:rFonts w:cs="Arial"/>
                <w:sz w:val="24"/>
                <w:szCs w:val="24"/>
              </w:rPr>
            </w:pPr>
          </w:p>
        </w:tc>
        <w:tc>
          <w:tcPr>
            <w:tcW w:w="2814" w:type="dxa"/>
          </w:tcPr>
          <w:p w14:paraId="70413450" w14:textId="77777777" w:rsidR="00C42C6C" w:rsidRPr="007B545D" w:rsidRDefault="00C42C6C" w:rsidP="00C42C6C">
            <w:pPr>
              <w:spacing w:before="120" w:after="120"/>
              <w:rPr>
                <w:rFonts w:cs="Arial"/>
                <w:sz w:val="24"/>
                <w:szCs w:val="24"/>
              </w:rPr>
            </w:pPr>
          </w:p>
        </w:tc>
        <w:tc>
          <w:tcPr>
            <w:tcW w:w="4070" w:type="dxa"/>
          </w:tcPr>
          <w:p w14:paraId="1080D847" w14:textId="77777777" w:rsidR="00C42C6C" w:rsidRPr="007B545D" w:rsidRDefault="00C42C6C" w:rsidP="00C42C6C">
            <w:pPr>
              <w:spacing w:before="120" w:after="120"/>
              <w:rPr>
                <w:rFonts w:cs="Arial"/>
                <w:sz w:val="24"/>
                <w:szCs w:val="24"/>
              </w:rPr>
            </w:pPr>
          </w:p>
        </w:tc>
      </w:tr>
      <w:tr w:rsidR="00C42C6C" w:rsidRPr="007B545D" w14:paraId="7951C55F" w14:textId="77777777" w:rsidTr="007920CB">
        <w:tc>
          <w:tcPr>
            <w:tcW w:w="5358" w:type="dxa"/>
            <w:shd w:val="clear" w:color="auto" w:fill="B3E1F5" w:themeFill="accent2" w:themeFillTint="66"/>
          </w:tcPr>
          <w:p w14:paraId="2611DC42" w14:textId="77777777" w:rsidR="00C42C6C" w:rsidRPr="007B545D" w:rsidRDefault="00C42C6C" w:rsidP="00C42C6C">
            <w:pPr>
              <w:spacing w:before="120" w:after="120"/>
              <w:rPr>
                <w:rFonts w:cs="Arial"/>
                <w:bCs/>
                <w:sz w:val="24"/>
                <w:szCs w:val="24"/>
              </w:rPr>
            </w:pPr>
            <w:r w:rsidRPr="007B545D">
              <w:rPr>
                <w:rFonts w:cs="Arial"/>
                <w:bCs/>
                <w:sz w:val="24"/>
                <w:szCs w:val="24"/>
              </w:rPr>
              <w:t>Have patients received information on</w:t>
            </w:r>
            <w:r w:rsidRPr="007B545D">
              <w:rPr>
                <w:rFonts w:cs="Arial"/>
                <w:sz w:val="24"/>
                <w:szCs w:val="24"/>
              </w:rPr>
              <w:t xml:space="preserve"> support and care</w:t>
            </w:r>
            <w:r w:rsidRPr="007B545D">
              <w:rPr>
                <w:rFonts w:cs="Arial"/>
                <w:bCs/>
                <w:sz w:val="24"/>
                <w:szCs w:val="24"/>
              </w:rPr>
              <w:t xml:space="preserve"> available </w:t>
            </w:r>
            <w:r w:rsidRPr="007B545D">
              <w:rPr>
                <w:rFonts w:cs="Arial"/>
                <w:sz w:val="24"/>
                <w:szCs w:val="24"/>
              </w:rPr>
              <w:t>for late/long term consequences of treatment e.g. lymphoedema, menopausal symptoms</w:t>
            </w:r>
            <w:r>
              <w:rPr>
                <w:rFonts w:cs="Arial"/>
                <w:sz w:val="24"/>
                <w:szCs w:val="24"/>
              </w:rPr>
              <w:t>, fatigue, sexual difficulties</w:t>
            </w:r>
          </w:p>
        </w:tc>
        <w:tc>
          <w:tcPr>
            <w:tcW w:w="2679" w:type="dxa"/>
          </w:tcPr>
          <w:p w14:paraId="163B937D" w14:textId="77777777" w:rsidR="00C42C6C" w:rsidRPr="007B545D" w:rsidRDefault="00C42C6C" w:rsidP="00C42C6C">
            <w:pPr>
              <w:spacing w:before="120" w:after="120"/>
              <w:rPr>
                <w:rFonts w:cs="Arial"/>
                <w:sz w:val="24"/>
                <w:szCs w:val="24"/>
              </w:rPr>
            </w:pPr>
          </w:p>
        </w:tc>
        <w:tc>
          <w:tcPr>
            <w:tcW w:w="3098" w:type="dxa"/>
          </w:tcPr>
          <w:p w14:paraId="0695EF24" w14:textId="77777777" w:rsidR="00C42C6C" w:rsidRPr="007B545D" w:rsidRDefault="00C42C6C" w:rsidP="00C42C6C">
            <w:pPr>
              <w:spacing w:before="120" w:after="120"/>
              <w:rPr>
                <w:rFonts w:cs="Arial"/>
                <w:sz w:val="24"/>
                <w:szCs w:val="24"/>
              </w:rPr>
            </w:pPr>
          </w:p>
        </w:tc>
        <w:tc>
          <w:tcPr>
            <w:tcW w:w="3097" w:type="dxa"/>
          </w:tcPr>
          <w:p w14:paraId="4103EB8E" w14:textId="77777777" w:rsidR="00C42C6C" w:rsidRPr="007B545D" w:rsidRDefault="00C42C6C" w:rsidP="00C42C6C">
            <w:pPr>
              <w:spacing w:before="120" w:after="120"/>
              <w:rPr>
                <w:rFonts w:cs="Arial"/>
                <w:sz w:val="24"/>
                <w:szCs w:val="24"/>
              </w:rPr>
            </w:pPr>
          </w:p>
        </w:tc>
        <w:tc>
          <w:tcPr>
            <w:tcW w:w="2814" w:type="dxa"/>
          </w:tcPr>
          <w:p w14:paraId="4E707842" w14:textId="77777777" w:rsidR="00C42C6C" w:rsidRPr="007B545D" w:rsidRDefault="00C42C6C" w:rsidP="00C42C6C">
            <w:pPr>
              <w:spacing w:before="120" w:after="120"/>
              <w:rPr>
                <w:rFonts w:cs="Arial"/>
                <w:sz w:val="24"/>
                <w:szCs w:val="24"/>
              </w:rPr>
            </w:pPr>
          </w:p>
        </w:tc>
        <w:tc>
          <w:tcPr>
            <w:tcW w:w="4070" w:type="dxa"/>
          </w:tcPr>
          <w:p w14:paraId="4BC2555E" w14:textId="77777777" w:rsidR="00C42C6C" w:rsidRPr="007B545D" w:rsidRDefault="00C42C6C" w:rsidP="00C42C6C">
            <w:pPr>
              <w:spacing w:before="120" w:after="120"/>
              <w:rPr>
                <w:rFonts w:cs="Arial"/>
                <w:sz w:val="24"/>
                <w:szCs w:val="24"/>
              </w:rPr>
            </w:pPr>
          </w:p>
        </w:tc>
      </w:tr>
      <w:tr w:rsidR="00C42C6C" w:rsidRPr="007B545D" w14:paraId="21C17773" w14:textId="77777777" w:rsidTr="007920CB">
        <w:tc>
          <w:tcPr>
            <w:tcW w:w="5358" w:type="dxa"/>
            <w:shd w:val="clear" w:color="auto" w:fill="B3E1F5" w:themeFill="accent2" w:themeFillTint="66"/>
          </w:tcPr>
          <w:p w14:paraId="510DBFA0" w14:textId="77777777" w:rsidR="00C42C6C" w:rsidRPr="00E449D7" w:rsidRDefault="00C42C6C" w:rsidP="00C42C6C">
            <w:pPr>
              <w:spacing w:before="120" w:after="120"/>
              <w:rPr>
                <w:rFonts w:cs="Arial"/>
                <w:b/>
                <w:sz w:val="24"/>
                <w:szCs w:val="24"/>
              </w:rPr>
            </w:pPr>
            <w:r w:rsidRPr="00E449D7">
              <w:rPr>
                <w:rFonts w:cs="Arial"/>
                <w:b/>
                <w:sz w:val="24"/>
                <w:szCs w:val="24"/>
              </w:rPr>
              <w:t>Has there been an improvement in quality of life outcomes for the patient?</w:t>
            </w:r>
          </w:p>
          <w:p w14:paraId="177D4F8B" w14:textId="77777777" w:rsidR="00C42C6C" w:rsidRPr="00E449D7" w:rsidRDefault="00C42C6C" w:rsidP="00C42C6C">
            <w:pPr>
              <w:spacing w:before="120" w:after="120"/>
              <w:rPr>
                <w:rFonts w:cs="Arial"/>
                <w:b/>
                <w:sz w:val="24"/>
                <w:szCs w:val="24"/>
              </w:rPr>
            </w:pPr>
            <w:r w:rsidRPr="00E449D7">
              <w:rPr>
                <w:rFonts w:cs="Arial"/>
                <w:b/>
                <w:sz w:val="24"/>
                <w:szCs w:val="24"/>
              </w:rPr>
              <w:t xml:space="preserve">How have you measured this? </w:t>
            </w:r>
          </w:p>
          <w:p w14:paraId="3D6148FC" w14:textId="77777777" w:rsidR="00C42C6C" w:rsidRPr="00E449D7" w:rsidRDefault="00C42C6C" w:rsidP="00C42C6C">
            <w:pPr>
              <w:spacing w:before="120" w:after="120"/>
              <w:rPr>
                <w:rFonts w:cs="Arial"/>
                <w:szCs w:val="24"/>
              </w:rPr>
            </w:pPr>
            <w:r w:rsidRPr="00E449D7">
              <w:rPr>
                <w:rFonts w:cs="Arial"/>
                <w:szCs w:val="24"/>
              </w:rPr>
              <w:t xml:space="preserve">If you are regularly using PROMs tools, especially EORTC QLQ C30 and EQ5D, please inform the national cancer programme team QoL Metric project </w:t>
            </w:r>
            <w:hyperlink r:id="rId19" w:history="1">
              <w:r w:rsidRPr="00393A86">
                <w:rPr>
                  <w:rStyle w:val="Hyperlink"/>
                  <w:rFonts w:cs="Arial"/>
                </w:rPr>
                <w:t>alice.simon@nhs.net</w:t>
              </w:r>
            </w:hyperlink>
            <w:r>
              <w:rPr>
                <w:rFonts w:cs="Arial"/>
                <w:szCs w:val="24"/>
              </w:rPr>
              <w:t xml:space="preserve"> and </w:t>
            </w:r>
            <w:hyperlink r:id="rId20" w:history="1">
              <w:r w:rsidRPr="00393A86">
                <w:rPr>
                  <w:rStyle w:val="Hyperlink"/>
                  <w:rFonts w:cs="Arial"/>
                </w:rPr>
                <w:t>Neesa.mangalaparathy@nhs.net</w:t>
              </w:r>
            </w:hyperlink>
            <w:r>
              <w:rPr>
                <w:rFonts w:cs="Arial"/>
                <w:szCs w:val="24"/>
              </w:rPr>
              <w:t xml:space="preserve"> </w:t>
            </w:r>
          </w:p>
        </w:tc>
        <w:tc>
          <w:tcPr>
            <w:tcW w:w="2679" w:type="dxa"/>
          </w:tcPr>
          <w:p w14:paraId="5839BBF2" w14:textId="77777777" w:rsidR="00C42C6C" w:rsidRPr="007B545D" w:rsidRDefault="00C42C6C" w:rsidP="00C42C6C">
            <w:pPr>
              <w:spacing w:before="120" w:after="120"/>
              <w:rPr>
                <w:rFonts w:cs="Arial"/>
                <w:sz w:val="24"/>
                <w:szCs w:val="24"/>
              </w:rPr>
            </w:pPr>
          </w:p>
        </w:tc>
        <w:tc>
          <w:tcPr>
            <w:tcW w:w="3098" w:type="dxa"/>
          </w:tcPr>
          <w:p w14:paraId="39EC08EF" w14:textId="77777777" w:rsidR="00C42C6C" w:rsidRPr="007B545D" w:rsidRDefault="00C42C6C" w:rsidP="00C42C6C">
            <w:pPr>
              <w:spacing w:before="120" w:after="120"/>
              <w:rPr>
                <w:rFonts w:cs="Arial"/>
                <w:sz w:val="24"/>
                <w:szCs w:val="24"/>
              </w:rPr>
            </w:pPr>
          </w:p>
        </w:tc>
        <w:tc>
          <w:tcPr>
            <w:tcW w:w="3097" w:type="dxa"/>
          </w:tcPr>
          <w:p w14:paraId="2F1F8062" w14:textId="77777777" w:rsidR="00C42C6C" w:rsidRPr="007B545D" w:rsidRDefault="00C42C6C" w:rsidP="00C42C6C">
            <w:pPr>
              <w:spacing w:before="120" w:after="120"/>
              <w:rPr>
                <w:rFonts w:cs="Arial"/>
                <w:sz w:val="24"/>
                <w:szCs w:val="24"/>
              </w:rPr>
            </w:pPr>
          </w:p>
        </w:tc>
        <w:tc>
          <w:tcPr>
            <w:tcW w:w="2814" w:type="dxa"/>
          </w:tcPr>
          <w:p w14:paraId="668CF4FC" w14:textId="77777777" w:rsidR="00C42C6C" w:rsidRPr="007B545D" w:rsidRDefault="00C42C6C" w:rsidP="00C42C6C">
            <w:pPr>
              <w:spacing w:before="120" w:after="120"/>
              <w:rPr>
                <w:rFonts w:cs="Arial"/>
                <w:sz w:val="24"/>
                <w:szCs w:val="24"/>
              </w:rPr>
            </w:pPr>
          </w:p>
        </w:tc>
        <w:tc>
          <w:tcPr>
            <w:tcW w:w="4070" w:type="dxa"/>
          </w:tcPr>
          <w:p w14:paraId="489F4907" w14:textId="77777777" w:rsidR="00C42C6C" w:rsidRPr="007B545D" w:rsidRDefault="00C42C6C" w:rsidP="00C42C6C">
            <w:pPr>
              <w:spacing w:before="120" w:after="120"/>
              <w:rPr>
                <w:rFonts w:cs="Arial"/>
                <w:sz w:val="24"/>
                <w:szCs w:val="24"/>
              </w:rPr>
            </w:pPr>
          </w:p>
        </w:tc>
      </w:tr>
    </w:tbl>
    <w:p w14:paraId="16102B74" w14:textId="77777777" w:rsidR="002939DF" w:rsidRPr="00820366" w:rsidRDefault="002939DF" w:rsidP="008736A8">
      <w:pPr>
        <w:tabs>
          <w:tab w:val="left" w:pos="834"/>
        </w:tabs>
        <w:rPr>
          <w:b/>
        </w:rPr>
      </w:pPr>
    </w:p>
    <w:p w14:paraId="055FCF38" w14:textId="77777777" w:rsidR="00352C6F" w:rsidRDefault="00352C6F" w:rsidP="002939DF">
      <w:pPr>
        <w:rPr>
          <w:b/>
          <w:highlight w:val="yellow"/>
        </w:rPr>
      </w:pPr>
      <w:r>
        <w:rPr>
          <w:b/>
          <w:highlight w:val="yellow"/>
        </w:rPr>
        <w:br w:type="page"/>
      </w:r>
    </w:p>
    <w:p w14:paraId="479D5529" w14:textId="77777777" w:rsidR="00352C6F" w:rsidRDefault="00352C6F" w:rsidP="002939DF">
      <w:pPr>
        <w:rPr>
          <w:b/>
          <w:highlight w:val="yellow"/>
        </w:rPr>
      </w:pPr>
    </w:p>
    <w:p w14:paraId="79D8DA1C" w14:textId="77777777" w:rsidR="002939DF" w:rsidRPr="00B475F0" w:rsidRDefault="001620EA" w:rsidP="001620EA">
      <w:pPr>
        <w:pStyle w:val="Heading1Numbered"/>
        <w:numPr>
          <w:ilvl w:val="0"/>
          <w:numId w:val="0"/>
        </w:numPr>
        <w:rPr>
          <w:sz w:val="52"/>
          <w:u w:val="single"/>
        </w:rPr>
      </w:pPr>
      <w:bookmarkStart w:id="16" w:name="_Toc20479092"/>
      <w:r w:rsidRPr="00B475F0">
        <w:rPr>
          <w:sz w:val="52"/>
          <w:u w:val="single"/>
        </w:rPr>
        <w:t>PSFU</w:t>
      </w:r>
      <w:r w:rsidR="00820366" w:rsidRPr="00B475F0">
        <w:rPr>
          <w:sz w:val="52"/>
          <w:u w:val="single"/>
        </w:rPr>
        <w:t xml:space="preserve"> </w:t>
      </w:r>
      <w:r w:rsidRPr="00B475F0">
        <w:rPr>
          <w:sz w:val="52"/>
          <w:u w:val="single"/>
        </w:rPr>
        <w:t>- A</w:t>
      </w:r>
      <w:r w:rsidR="00820366" w:rsidRPr="00B475F0">
        <w:rPr>
          <w:sz w:val="52"/>
          <w:u w:val="single"/>
        </w:rPr>
        <w:t>ction plan</w:t>
      </w:r>
      <w:bookmarkEnd w:id="16"/>
    </w:p>
    <w:tbl>
      <w:tblPr>
        <w:tblStyle w:val="TableGridLight"/>
        <w:tblW w:w="20858" w:type="dxa"/>
        <w:tblInd w:w="-289" w:type="dxa"/>
        <w:tblLook w:val="04A0" w:firstRow="1" w:lastRow="0" w:firstColumn="1" w:lastColumn="0" w:noHBand="0" w:noVBand="1"/>
      </w:tblPr>
      <w:tblGrid>
        <w:gridCol w:w="2118"/>
        <w:gridCol w:w="2986"/>
        <w:gridCol w:w="2835"/>
        <w:gridCol w:w="2977"/>
        <w:gridCol w:w="2409"/>
        <w:gridCol w:w="2410"/>
        <w:gridCol w:w="2410"/>
        <w:gridCol w:w="2713"/>
      </w:tblGrid>
      <w:tr w:rsidR="00941D7E" w:rsidRPr="007B545D" w14:paraId="0E1C9735" w14:textId="77777777" w:rsidTr="00941D7E">
        <w:trPr>
          <w:tblHeader/>
        </w:trPr>
        <w:tc>
          <w:tcPr>
            <w:tcW w:w="2118" w:type="dxa"/>
            <w:shd w:val="clear" w:color="auto" w:fill="B3E1F5" w:themeFill="accent2" w:themeFillTint="66"/>
          </w:tcPr>
          <w:p w14:paraId="0F346AAC" w14:textId="77777777" w:rsidR="00941D7E" w:rsidRPr="007B545D" w:rsidRDefault="00941D7E" w:rsidP="005E31B4">
            <w:pPr>
              <w:rPr>
                <w:rFonts w:cs="Arial"/>
                <w:sz w:val="24"/>
                <w:szCs w:val="24"/>
              </w:rPr>
            </w:pPr>
          </w:p>
        </w:tc>
        <w:tc>
          <w:tcPr>
            <w:tcW w:w="2986" w:type="dxa"/>
            <w:shd w:val="clear" w:color="auto" w:fill="B3E1F5" w:themeFill="accent2" w:themeFillTint="66"/>
          </w:tcPr>
          <w:p w14:paraId="68ECFDC2" w14:textId="77777777" w:rsidR="00941D7E" w:rsidRDefault="00941D7E" w:rsidP="005E31B4">
            <w:pPr>
              <w:jc w:val="center"/>
              <w:rPr>
                <w:rFonts w:cs="Arial"/>
                <w:b/>
                <w:sz w:val="24"/>
                <w:szCs w:val="24"/>
              </w:rPr>
            </w:pPr>
            <w:r>
              <w:rPr>
                <w:rFonts w:cs="Arial"/>
                <w:b/>
                <w:sz w:val="24"/>
                <w:szCs w:val="24"/>
              </w:rPr>
              <w:t>Objective</w:t>
            </w:r>
          </w:p>
          <w:p w14:paraId="66CFDAEF" w14:textId="77777777" w:rsidR="00941D7E" w:rsidRPr="00941D7E" w:rsidRDefault="00941D7E" w:rsidP="00941D7E">
            <w:pPr>
              <w:jc w:val="center"/>
              <w:rPr>
                <w:rFonts w:cs="Arial"/>
                <w:sz w:val="24"/>
                <w:szCs w:val="24"/>
              </w:rPr>
            </w:pPr>
            <w:r w:rsidRPr="00941D7E">
              <w:rPr>
                <w:rFonts w:cs="Arial"/>
                <w:szCs w:val="24"/>
              </w:rPr>
              <w:t>(</w:t>
            </w:r>
            <w:r w:rsidR="006E4307">
              <w:rPr>
                <w:rFonts w:cs="Arial"/>
                <w:szCs w:val="24"/>
              </w:rPr>
              <w:t>L</w:t>
            </w:r>
            <w:r w:rsidRPr="00941D7E">
              <w:rPr>
                <w:rFonts w:cs="Arial"/>
                <w:szCs w:val="24"/>
              </w:rPr>
              <w:t>ist areas to improve on</w:t>
            </w:r>
            <w:r w:rsidRPr="00941D7E">
              <w:rPr>
                <w:rFonts w:cs="Arial"/>
                <w:sz w:val="24"/>
                <w:szCs w:val="24"/>
              </w:rPr>
              <w:t>)</w:t>
            </w:r>
          </w:p>
        </w:tc>
        <w:tc>
          <w:tcPr>
            <w:tcW w:w="2835" w:type="dxa"/>
            <w:shd w:val="clear" w:color="auto" w:fill="B3E1F5" w:themeFill="accent2" w:themeFillTint="66"/>
          </w:tcPr>
          <w:p w14:paraId="4F0EEC66" w14:textId="77777777" w:rsidR="00941D7E" w:rsidRPr="007B545D" w:rsidRDefault="004B2DAF" w:rsidP="005E31B4">
            <w:pPr>
              <w:jc w:val="center"/>
              <w:rPr>
                <w:rFonts w:cs="Arial"/>
                <w:b/>
                <w:sz w:val="24"/>
                <w:szCs w:val="24"/>
              </w:rPr>
            </w:pPr>
            <w:r>
              <w:rPr>
                <w:rFonts w:cs="Arial"/>
                <w:b/>
                <w:sz w:val="24"/>
                <w:szCs w:val="24"/>
              </w:rPr>
              <w:t>Actions</w:t>
            </w:r>
            <w:r w:rsidR="00941D7E">
              <w:rPr>
                <w:rFonts w:cs="Arial"/>
                <w:b/>
                <w:sz w:val="24"/>
                <w:szCs w:val="24"/>
              </w:rPr>
              <w:t xml:space="preserve">                                            </w:t>
            </w:r>
            <w:r w:rsidR="00941D7E" w:rsidRPr="00941D7E">
              <w:rPr>
                <w:rFonts w:cs="Arial"/>
                <w:szCs w:val="24"/>
              </w:rPr>
              <w:t>(What you need to do to achie</w:t>
            </w:r>
            <w:bookmarkStart w:id="17" w:name="_GoBack"/>
            <w:bookmarkEnd w:id="17"/>
            <w:r w:rsidR="00941D7E" w:rsidRPr="00941D7E">
              <w:rPr>
                <w:rFonts w:cs="Arial"/>
                <w:szCs w:val="24"/>
              </w:rPr>
              <w:t>ve the goals)</w:t>
            </w:r>
          </w:p>
        </w:tc>
        <w:tc>
          <w:tcPr>
            <w:tcW w:w="2977" w:type="dxa"/>
            <w:shd w:val="clear" w:color="auto" w:fill="B3E1F5" w:themeFill="accent2" w:themeFillTint="66"/>
          </w:tcPr>
          <w:p w14:paraId="0A8FDC46" w14:textId="77777777" w:rsidR="00941D7E" w:rsidRPr="007B545D" w:rsidRDefault="00941D7E" w:rsidP="005E31B4">
            <w:pPr>
              <w:jc w:val="center"/>
              <w:rPr>
                <w:rFonts w:cs="Arial"/>
                <w:b/>
                <w:sz w:val="24"/>
                <w:szCs w:val="24"/>
              </w:rPr>
            </w:pPr>
            <w:r>
              <w:rPr>
                <w:rFonts w:cs="Arial"/>
                <w:b/>
                <w:sz w:val="24"/>
                <w:szCs w:val="24"/>
              </w:rPr>
              <w:t xml:space="preserve">Success criteria             </w:t>
            </w:r>
            <w:r w:rsidRPr="00941D7E">
              <w:rPr>
                <w:rFonts w:cs="Arial"/>
                <w:szCs w:val="24"/>
              </w:rPr>
              <w:t>(How will you measure success)</w:t>
            </w:r>
          </w:p>
        </w:tc>
        <w:tc>
          <w:tcPr>
            <w:tcW w:w="2409" w:type="dxa"/>
            <w:shd w:val="clear" w:color="auto" w:fill="B3E1F5" w:themeFill="accent2" w:themeFillTint="66"/>
          </w:tcPr>
          <w:p w14:paraId="4C022D64" w14:textId="77777777" w:rsidR="00941D7E" w:rsidRPr="007B545D" w:rsidRDefault="00941D7E" w:rsidP="005E31B4">
            <w:pPr>
              <w:jc w:val="center"/>
              <w:rPr>
                <w:rFonts w:cs="Arial"/>
                <w:b/>
                <w:sz w:val="24"/>
                <w:szCs w:val="24"/>
              </w:rPr>
            </w:pPr>
            <w:r>
              <w:rPr>
                <w:rFonts w:cs="Arial"/>
                <w:b/>
                <w:sz w:val="24"/>
                <w:szCs w:val="24"/>
              </w:rPr>
              <w:t xml:space="preserve">Timeframe                       </w:t>
            </w:r>
            <w:r w:rsidRPr="00941D7E">
              <w:rPr>
                <w:rFonts w:cs="Arial"/>
                <w:szCs w:val="24"/>
              </w:rPr>
              <w:t>(</w:t>
            </w:r>
            <w:r w:rsidR="00F83CAA">
              <w:rPr>
                <w:rFonts w:cs="Arial"/>
                <w:szCs w:val="24"/>
              </w:rPr>
              <w:t>W</w:t>
            </w:r>
            <w:r w:rsidRPr="00941D7E">
              <w:rPr>
                <w:rFonts w:cs="Arial"/>
                <w:szCs w:val="24"/>
              </w:rPr>
              <w:t xml:space="preserve">hen does the </w:t>
            </w:r>
            <w:r w:rsidR="0065504C">
              <w:rPr>
                <w:rFonts w:cs="Arial"/>
                <w:szCs w:val="24"/>
              </w:rPr>
              <w:t xml:space="preserve">action </w:t>
            </w:r>
            <w:r w:rsidRPr="00941D7E">
              <w:rPr>
                <w:rFonts w:cs="Arial"/>
                <w:szCs w:val="24"/>
              </w:rPr>
              <w:t>need to be completed by)</w:t>
            </w:r>
          </w:p>
        </w:tc>
        <w:tc>
          <w:tcPr>
            <w:tcW w:w="2410" w:type="dxa"/>
            <w:shd w:val="clear" w:color="auto" w:fill="B3E1F5" w:themeFill="accent2" w:themeFillTint="66"/>
          </w:tcPr>
          <w:p w14:paraId="0A942581" w14:textId="77777777" w:rsidR="00941D7E" w:rsidRDefault="00941D7E" w:rsidP="005E31B4">
            <w:pPr>
              <w:jc w:val="center"/>
              <w:rPr>
                <w:rFonts w:cs="Arial"/>
                <w:b/>
                <w:sz w:val="24"/>
                <w:szCs w:val="24"/>
              </w:rPr>
            </w:pPr>
            <w:r>
              <w:rPr>
                <w:rFonts w:cs="Arial"/>
                <w:b/>
                <w:sz w:val="24"/>
                <w:szCs w:val="24"/>
              </w:rPr>
              <w:t>Resources</w:t>
            </w:r>
          </w:p>
          <w:p w14:paraId="706F86F9" w14:textId="77777777" w:rsidR="00941D7E" w:rsidRPr="00941D7E" w:rsidRDefault="00941D7E" w:rsidP="00941D7E">
            <w:pPr>
              <w:jc w:val="center"/>
              <w:rPr>
                <w:rFonts w:cs="Arial"/>
                <w:sz w:val="24"/>
                <w:szCs w:val="24"/>
              </w:rPr>
            </w:pPr>
            <w:r w:rsidRPr="00941D7E">
              <w:rPr>
                <w:rFonts w:cs="Arial"/>
                <w:szCs w:val="24"/>
              </w:rPr>
              <w:t>(What or who can help to complete the task?)</w:t>
            </w:r>
          </w:p>
        </w:tc>
        <w:tc>
          <w:tcPr>
            <w:tcW w:w="2410" w:type="dxa"/>
            <w:shd w:val="clear" w:color="auto" w:fill="B3E1F5" w:themeFill="accent2" w:themeFillTint="66"/>
          </w:tcPr>
          <w:p w14:paraId="0199F8BE" w14:textId="77777777" w:rsidR="00941D7E" w:rsidRPr="004B2DAF" w:rsidRDefault="004B2DAF" w:rsidP="00941D7E">
            <w:pPr>
              <w:jc w:val="center"/>
              <w:rPr>
                <w:rFonts w:cs="Arial"/>
                <w:b/>
                <w:color w:val="auto"/>
              </w:rPr>
            </w:pPr>
            <w:r w:rsidRPr="004B2DAF">
              <w:rPr>
                <w:rFonts w:cs="Arial"/>
                <w:b/>
                <w:color w:val="auto"/>
                <w:sz w:val="24"/>
              </w:rPr>
              <w:t xml:space="preserve">Action owner </w:t>
            </w:r>
            <w:r w:rsidRPr="004B2DAF">
              <w:rPr>
                <w:rFonts w:cs="Arial"/>
                <w:color w:val="auto"/>
                <w:sz w:val="24"/>
              </w:rPr>
              <w:t>(</w:t>
            </w:r>
            <w:r w:rsidR="00941D7E" w:rsidRPr="004B2DAF">
              <w:rPr>
                <w:rFonts w:cs="Arial"/>
                <w:color w:val="auto"/>
              </w:rPr>
              <w:t xml:space="preserve">Name of staff leading this </w:t>
            </w:r>
            <w:r w:rsidRPr="004B2DAF">
              <w:rPr>
                <w:rFonts w:cs="Arial"/>
                <w:color w:val="auto"/>
              </w:rPr>
              <w:t>objective / action)</w:t>
            </w:r>
          </w:p>
        </w:tc>
        <w:tc>
          <w:tcPr>
            <w:tcW w:w="2713" w:type="dxa"/>
            <w:shd w:val="clear" w:color="auto" w:fill="B3E1F5" w:themeFill="accent2" w:themeFillTint="66"/>
          </w:tcPr>
          <w:p w14:paraId="0AE85549" w14:textId="77777777" w:rsidR="00941D7E" w:rsidRPr="00941D7E" w:rsidRDefault="00941D7E" w:rsidP="00941D7E">
            <w:pPr>
              <w:jc w:val="center"/>
              <w:rPr>
                <w:rFonts w:cs="Arial"/>
                <w:b/>
              </w:rPr>
            </w:pPr>
            <w:r w:rsidRPr="00941D7E">
              <w:rPr>
                <w:rFonts w:cs="Arial"/>
                <w:b/>
                <w:sz w:val="24"/>
              </w:rPr>
              <w:t>Follow-up date and progress</w:t>
            </w:r>
          </w:p>
        </w:tc>
      </w:tr>
      <w:tr w:rsidR="00941D7E" w:rsidRPr="007B545D" w14:paraId="33821076" w14:textId="77777777" w:rsidTr="00941D7E">
        <w:tc>
          <w:tcPr>
            <w:tcW w:w="2118" w:type="dxa"/>
            <w:shd w:val="clear" w:color="auto" w:fill="B3E1F5" w:themeFill="accent2" w:themeFillTint="66"/>
          </w:tcPr>
          <w:p w14:paraId="79E18861" w14:textId="77777777" w:rsidR="00941D7E" w:rsidRPr="00EC596D" w:rsidRDefault="00941D7E" w:rsidP="00EC596D">
            <w:pPr>
              <w:spacing w:before="120" w:after="120"/>
              <w:rPr>
                <w:rFonts w:cs="Arial"/>
                <w:b/>
                <w:sz w:val="24"/>
                <w:szCs w:val="24"/>
              </w:rPr>
            </w:pPr>
            <w:r w:rsidRPr="00521218">
              <w:rPr>
                <w:rFonts w:cs="Arial"/>
                <w:sz w:val="24"/>
                <w:szCs w:val="24"/>
              </w:rPr>
              <w:t>Theme 1:</w:t>
            </w:r>
            <w:r w:rsidRPr="00EC596D">
              <w:rPr>
                <w:rFonts w:cs="Arial"/>
                <w:b/>
                <w:sz w:val="24"/>
                <w:szCs w:val="24"/>
              </w:rPr>
              <w:t xml:space="preserve"> </w:t>
            </w:r>
            <w:r w:rsidRPr="00521218">
              <w:rPr>
                <w:rFonts w:cs="Arial"/>
                <w:b/>
                <w:sz w:val="24"/>
                <w:szCs w:val="24"/>
              </w:rPr>
              <w:t>Personalisation of care and support</w:t>
            </w:r>
            <w:r w:rsidRPr="00EC596D">
              <w:rPr>
                <w:rFonts w:cs="Arial"/>
                <w:b/>
                <w:sz w:val="24"/>
                <w:szCs w:val="24"/>
              </w:rPr>
              <w:tab/>
            </w:r>
          </w:p>
          <w:p w14:paraId="5C39FBAB" w14:textId="77777777" w:rsidR="00941D7E" w:rsidRDefault="00941D7E" w:rsidP="005E31B4">
            <w:pPr>
              <w:spacing w:before="120" w:after="120"/>
              <w:rPr>
                <w:rFonts w:cs="Arial"/>
                <w:b/>
                <w:sz w:val="24"/>
                <w:szCs w:val="24"/>
              </w:rPr>
            </w:pPr>
          </w:p>
          <w:p w14:paraId="3778AC1C" w14:textId="77777777" w:rsidR="00941D7E" w:rsidRPr="007B545D" w:rsidRDefault="00941D7E" w:rsidP="005E31B4">
            <w:pPr>
              <w:spacing w:before="120" w:after="120"/>
              <w:rPr>
                <w:rFonts w:cs="Arial"/>
                <w:b/>
                <w:sz w:val="24"/>
                <w:szCs w:val="24"/>
              </w:rPr>
            </w:pPr>
          </w:p>
        </w:tc>
        <w:tc>
          <w:tcPr>
            <w:tcW w:w="2986" w:type="dxa"/>
          </w:tcPr>
          <w:p w14:paraId="2B6F719C" w14:textId="77777777" w:rsidR="00941D7E" w:rsidRPr="007B545D" w:rsidRDefault="00941D7E" w:rsidP="005E31B4">
            <w:pPr>
              <w:spacing w:before="120" w:after="120"/>
              <w:rPr>
                <w:rFonts w:cs="Arial"/>
                <w:sz w:val="24"/>
                <w:szCs w:val="24"/>
              </w:rPr>
            </w:pPr>
          </w:p>
        </w:tc>
        <w:tc>
          <w:tcPr>
            <w:tcW w:w="2835" w:type="dxa"/>
          </w:tcPr>
          <w:p w14:paraId="6D66336D" w14:textId="77777777" w:rsidR="00941D7E" w:rsidRPr="007B545D" w:rsidRDefault="00941D7E" w:rsidP="005E31B4">
            <w:pPr>
              <w:spacing w:before="120" w:after="120"/>
              <w:rPr>
                <w:rFonts w:cs="Arial"/>
                <w:sz w:val="24"/>
                <w:szCs w:val="24"/>
              </w:rPr>
            </w:pPr>
          </w:p>
        </w:tc>
        <w:tc>
          <w:tcPr>
            <w:tcW w:w="2977" w:type="dxa"/>
          </w:tcPr>
          <w:p w14:paraId="04CFE0ED" w14:textId="77777777" w:rsidR="00941D7E" w:rsidRPr="007B545D" w:rsidRDefault="00941D7E" w:rsidP="005E31B4">
            <w:pPr>
              <w:spacing w:before="120" w:after="120"/>
              <w:rPr>
                <w:rFonts w:cs="Arial"/>
                <w:sz w:val="24"/>
                <w:szCs w:val="24"/>
              </w:rPr>
            </w:pPr>
          </w:p>
        </w:tc>
        <w:tc>
          <w:tcPr>
            <w:tcW w:w="2409" w:type="dxa"/>
          </w:tcPr>
          <w:p w14:paraId="35F48F2F" w14:textId="77777777" w:rsidR="00941D7E" w:rsidRPr="007B545D" w:rsidRDefault="00941D7E" w:rsidP="005E31B4">
            <w:pPr>
              <w:spacing w:before="120" w:after="120"/>
              <w:rPr>
                <w:rFonts w:cs="Arial"/>
                <w:sz w:val="24"/>
                <w:szCs w:val="24"/>
              </w:rPr>
            </w:pPr>
          </w:p>
        </w:tc>
        <w:tc>
          <w:tcPr>
            <w:tcW w:w="2410" w:type="dxa"/>
          </w:tcPr>
          <w:p w14:paraId="0225C290" w14:textId="77777777" w:rsidR="00941D7E" w:rsidRPr="007B545D" w:rsidRDefault="00941D7E" w:rsidP="005E31B4">
            <w:pPr>
              <w:spacing w:before="120" w:after="120"/>
              <w:rPr>
                <w:rFonts w:cs="Arial"/>
                <w:sz w:val="24"/>
                <w:szCs w:val="24"/>
              </w:rPr>
            </w:pPr>
          </w:p>
        </w:tc>
        <w:tc>
          <w:tcPr>
            <w:tcW w:w="2410" w:type="dxa"/>
          </w:tcPr>
          <w:p w14:paraId="7DA5C289" w14:textId="77777777" w:rsidR="00941D7E" w:rsidRPr="007B545D" w:rsidRDefault="00941D7E" w:rsidP="005E31B4">
            <w:pPr>
              <w:spacing w:before="120" w:after="120"/>
              <w:rPr>
                <w:rFonts w:cs="Arial"/>
              </w:rPr>
            </w:pPr>
          </w:p>
        </w:tc>
        <w:tc>
          <w:tcPr>
            <w:tcW w:w="2713" w:type="dxa"/>
          </w:tcPr>
          <w:p w14:paraId="5B24F2C3" w14:textId="77777777" w:rsidR="00941D7E" w:rsidRPr="007B545D" w:rsidRDefault="00941D7E" w:rsidP="005E31B4">
            <w:pPr>
              <w:spacing w:before="120" w:after="120"/>
              <w:rPr>
                <w:rFonts w:cs="Arial"/>
              </w:rPr>
            </w:pPr>
          </w:p>
        </w:tc>
      </w:tr>
      <w:tr w:rsidR="00941D7E" w:rsidRPr="007B545D" w14:paraId="5DC54550" w14:textId="77777777" w:rsidTr="00941D7E">
        <w:tc>
          <w:tcPr>
            <w:tcW w:w="2118" w:type="dxa"/>
            <w:shd w:val="clear" w:color="auto" w:fill="B3E1F5" w:themeFill="accent2" w:themeFillTint="66"/>
          </w:tcPr>
          <w:p w14:paraId="1FBE4EBE" w14:textId="77777777" w:rsidR="00941D7E" w:rsidRDefault="00941D7E" w:rsidP="005E31B4">
            <w:pPr>
              <w:spacing w:before="120" w:after="120"/>
              <w:rPr>
                <w:rFonts w:cs="Arial"/>
                <w:b/>
                <w:sz w:val="24"/>
                <w:szCs w:val="24"/>
              </w:rPr>
            </w:pPr>
            <w:r w:rsidRPr="00521218">
              <w:rPr>
                <w:rFonts w:cs="Arial"/>
                <w:sz w:val="24"/>
                <w:szCs w:val="24"/>
              </w:rPr>
              <w:t>Theme 2:</w:t>
            </w:r>
            <w:r w:rsidRPr="00EC596D">
              <w:rPr>
                <w:rFonts w:cs="Arial"/>
                <w:b/>
                <w:sz w:val="24"/>
                <w:szCs w:val="24"/>
              </w:rPr>
              <w:t xml:space="preserve"> Implementation of PSFU protocols</w:t>
            </w:r>
            <w:r>
              <w:rPr>
                <w:rFonts w:cs="Arial"/>
                <w:b/>
                <w:sz w:val="24"/>
                <w:szCs w:val="24"/>
              </w:rPr>
              <w:t xml:space="preserve"> </w:t>
            </w:r>
          </w:p>
          <w:p w14:paraId="62DF9AA0" w14:textId="77777777" w:rsidR="00941D7E" w:rsidRDefault="00941D7E" w:rsidP="005E31B4">
            <w:pPr>
              <w:spacing w:before="120" w:after="120"/>
              <w:rPr>
                <w:rFonts w:cs="Arial"/>
                <w:b/>
                <w:sz w:val="24"/>
                <w:szCs w:val="24"/>
              </w:rPr>
            </w:pPr>
          </w:p>
          <w:p w14:paraId="373BD088" w14:textId="77777777" w:rsidR="00941D7E" w:rsidRDefault="00941D7E" w:rsidP="005E31B4">
            <w:pPr>
              <w:spacing w:before="120" w:after="120"/>
              <w:rPr>
                <w:rFonts w:cs="Arial"/>
                <w:b/>
                <w:sz w:val="24"/>
                <w:szCs w:val="24"/>
              </w:rPr>
            </w:pPr>
          </w:p>
          <w:p w14:paraId="0CBBB42C" w14:textId="77777777" w:rsidR="00941D7E" w:rsidRPr="007B545D" w:rsidRDefault="00941D7E" w:rsidP="005E31B4">
            <w:pPr>
              <w:spacing w:before="120" w:after="120"/>
              <w:rPr>
                <w:rFonts w:cs="Arial"/>
                <w:b/>
                <w:sz w:val="24"/>
                <w:szCs w:val="24"/>
              </w:rPr>
            </w:pPr>
          </w:p>
        </w:tc>
        <w:tc>
          <w:tcPr>
            <w:tcW w:w="2986" w:type="dxa"/>
          </w:tcPr>
          <w:p w14:paraId="17FBA965" w14:textId="77777777" w:rsidR="00941D7E" w:rsidRPr="007B545D" w:rsidRDefault="00941D7E" w:rsidP="005E31B4">
            <w:pPr>
              <w:spacing w:before="120" w:after="120"/>
              <w:rPr>
                <w:rFonts w:cs="Arial"/>
                <w:sz w:val="24"/>
                <w:szCs w:val="24"/>
              </w:rPr>
            </w:pPr>
          </w:p>
        </w:tc>
        <w:tc>
          <w:tcPr>
            <w:tcW w:w="2835" w:type="dxa"/>
          </w:tcPr>
          <w:p w14:paraId="2C9E3E04" w14:textId="77777777" w:rsidR="00941D7E" w:rsidRPr="007B545D" w:rsidRDefault="00941D7E" w:rsidP="005E31B4">
            <w:pPr>
              <w:spacing w:before="120" w:after="120"/>
              <w:rPr>
                <w:rFonts w:cs="Arial"/>
                <w:sz w:val="24"/>
                <w:szCs w:val="24"/>
              </w:rPr>
            </w:pPr>
          </w:p>
        </w:tc>
        <w:tc>
          <w:tcPr>
            <w:tcW w:w="2977" w:type="dxa"/>
          </w:tcPr>
          <w:p w14:paraId="4DBDED61" w14:textId="77777777" w:rsidR="00941D7E" w:rsidRPr="007B545D" w:rsidRDefault="00941D7E" w:rsidP="005E31B4">
            <w:pPr>
              <w:spacing w:before="120" w:after="120"/>
              <w:rPr>
                <w:rFonts w:cs="Arial"/>
                <w:sz w:val="24"/>
                <w:szCs w:val="24"/>
              </w:rPr>
            </w:pPr>
          </w:p>
        </w:tc>
        <w:tc>
          <w:tcPr>
            <w:tcW w:w="2409" w:type="dxa"/>
          </w:tcPr>
          <w:p w14:paraId="0A48787C" w14:textId="77777777" w:rsidR="00941D7E" w:rsidRPr="007B545D" w:rsidRDefault="00941D7E" w:rsidP="005E31B4">
            <w:pPr>
              <w:spacing w:before="120" w:after="120"/>
              <w:rPr>
                <w:rFonts w:cs="Arial"/>
                <w:sz w:val="24"/>
                <w:szCs w:val="24"/>
              </w:rPr>
            </w:pPr>
          </w:p>
        </w:tc>
        <w:tc>
          <w:tcPr>
            <w:tcW w:w="2410" w:type="dxa"/>
          </w:tcPr>
          <w:p w14:paraId="1942E326" w14:textId="77777777" w:rsidR="00941D7E" w:rsidRPr="007B545D" w:rsidRDefault="00941D7E" w:rsidP="005E31B4">
            <w:pPr>
              <w:spacing w:before="120" w:after="120"/>
              <w:rPr>
                <w:rFonts w:cs="Arial"/>
                <w:sz w:val="24"/>
                <w:szCs w:val="24"/>
              </w:rPr>
            </w:pPr>
          </w:p>
        </w:tc>
        <w:tc>
          <w:tcPr>
            <w:tcW w:w="2410" w:type="dxa"/>
          </w:tcPr>
          <w:p w14:paraId="3610E1D3" w14:textId="77777777" w:rsidR="00941D7E" w:rsidRPr="007B545D" w:rsidRDefault="00941D7E" w:rsidP="005E31B4">
            <w:pPr>
              <w:spacing w:before="120" w:after="120"/>
              <w:rPr>
                <w:rFonts w:cs="Arial"/>
              </w:rPr>
            </w:pPr>
          </w:p>
        </w:tc>
        <w:tc>
          <w:tcPr>
            <w:tcW w:w="2713" w:type="dxa"/>
          </w:tcPr>
          <w:p w14:paraId="40B43E42" w14:textId="77777777" w:rsidR="00941D7E" w:rsidRPr="007B545D" w:rsidRDefault="00941D7E" w:rsidP="005E31B4">
            <w:pPr>
              <w:spacing w:before="120" w:after="120"/>
              <w:rPr>
                <w:rFonts w:cs="Arial"/>
              </w:rPr>
            </w:pPr>
          </w:p>
        </w:tc>
      </w:tr>
      <w:tr w:rsidR="00941D7E" w:rsidRPr="007B545D" w14:paraId="23C753B4" w14:textId="77777777" w:rsidTr="00941D7E">
        <w:trPr>
          <w:trHeight w:val="620"/>
        </w:trPr>
        <w:tc>
          <w:tcPr>
            <w:tcW w:w="2118" w:type="dxa"/>
            <w:shd w:val="clear" w:color="auto" w:fill="B3E1F5" w:themeFill="accent2" w:themeFillTint="66"/>
          </w:tcPr>
          <w:p w14:paraId="7400F802" w14:textId="77777777" w:rsidR="00941D7E" w:rsidRPr="00EC596D" w:rsidRDefault="00941D7E" w:rsidP="00EC596D">
            <w:pPr>
              <w:spacing w:before="120" w:after="120"/>
              <w:rPr>
                <w:rFonts w:cs="Arial"/>
                <w:b/>
                <w:sz w:val="24"/>
                <w:szCs w:val="24"/>
              </w:rPr>
            </w:pPr>
            <w:r w:rsidRPr="00521218">
              <w:rPr>
                <w:rFonts w:cs="Arial"/>
                <w:sz w:val="24"/>
                <w:szCs w:val="24"/>
              </w:rPr>
              <w:t>Theme 3:</w:t>
            </w:r>
            <w:r w:rsidRPr="00EC596D">
              <w:rPr>
                <w:rFonts w:cs="Arial"/>
                <w:b/>
                <w:sz w:val="24"/>
                <w:szCs w:val="24"/>
              </w:rPr>
              <w:t xml:space="preserve"> Monitoring and evaluation</w:t>
            </w:r>
          </w:p>
          <w:p w14:paraId="64375EC8" w14:textId="77777777" w:rsidR="00941D7E" w:rsidRDefault="00941D7E" w:rsidP="005E31B4">
            <w:pPr>
              <w:spacing w:before="120" w:after="120"/>
              <w:rPr>
                <w:rFonts w:cs="Arial"/>
                <w:b/>
                <w:sz w:val="24"/>
                <w:szCs w:val="24"/>
              </w:rPr>
            </w:pPr>
          </w:p>
          <w:p w14:paraId="3B3C1AD0" w14:textId="77777777" w:rsidR="00941D7E" w:rsidRPr="007B545D" w:rsidRDefault="00941D7E" w:rsidP="005E31B4">
            <w:pPr>
              <w:spacing w:before="120" w:after="120"/>
              <w:rPr>
                <w:rFonts w:cs="Arial"/>
                <w:b/>
                <w:sz w:val="24"/>
                <w:szCs w:val="24"/>
              </w:rPr>
            </w:pPr>
          </w:p>
        </w:tc>
        <w:tc>
          <w:tcPr>
            <w:tcW w:w="2986" w:type="dxa"/>
          </w:tcPr>
          <w:p w14:paraId="0BDD7695" w14:textId="77777777" w:rsidR="00941D7E" w:rsidRPr="007B545D" w:rsidRDefault="00941D7E" w:rsidP="005E31B4">
            <w:pPr>
              <w:spacing w:before="120" w:after="120"/>
              <w:rPr>
                <w:rFonts w:cs="Arial"/>
                <w:sz w:val="24"/>
                <w:szCs w:val="24"/>
              </w:rPr>
            </w:pPr>
          </w:p>
        </w:tc>
        <w:tc>
          <w:tcPr>
            <w:tcW w:w="2835" w:type="dxa"/>
          </w:tcPr>
          <w:p w14:paraId="4A1ADD83" w14:textId="77777777" w:rsidR="00941D7E" w:rsidRPr="007B545D" w:rsidRDefault="00941D7E" w:rsidP="005E31B4">
            <w:pPr>
              <w:spacing w:before="120" w:after="120"/>
              <w:rPr>
                <w:rFonts w:cs="Arial"/>
                <w:sz w:val="24"/>
                <w:szCs w:val="24"/>
              </w:rPr>
            </w:pPr>
          </w:p>
        </w:tc>
        <w:tc>
          <w:tcPr>
            <w:tcW w:w="2977" w:type="dxa"/>
          </w:tcPr>
          <w:p w14:paraId="03B0CAF4" w14:textId="77777777" w:rsidR="00941D7E" w:rsidRPr="007B545D" w:rsidRDefault="00941D7E" w:rsidP="005E31B4">
            <w:pPr>
              <w:spacing w:before="120" w:after="120"/>
              <w:rPr>
                <w:rFonts w:cs="Arial"/>
                <w:sz w:val="24"/>
                <w:szCs w:val="24"/>
              </w:rPr>
            </w:pPr>
          </w:p>
        </w:tc>
        <w:tc>
          <w:tcPr>
            <w:tcW w:w="2409" w:type="dxa"/>
          </w:tcPr>
          <w:p w14:paraId="30669662" w14:textId="77777777" w:rsidR="00941D7E" w:rsidRPr="007B545D" w:rsidRDefault="00941D7E" w:rsidP="005E31B4">
            <w:pPr>
              <w:spacing w:before="120" w:after="120"/>
              <w:rPr>
                <w:rFonts w:cs="Arial"/>
                <w:sz w:val="24"/>
                <w:szCs w:val="24"/>
              </w:rPr>
            </w:pPr>
          </w:p>
        </w:tc>
        <w:tc>
          <w:tcPr>
            <w:tcW w:w="2410" w:type="dxa"/>
          </w:tcPr>
          <w:p w14:paraId="6AA3F9BA" w14:textId="77777777" w:rsidR="00941D7E" w:rsidRPr="007B545D" w:rsidRDefault="00941D7E" w:rsidP="005E31B4">
            <w:pPr>
              <w:spacing w:before="120" w:after="120"/>
              <w:rPr>
                <w:rFonts w:cs="Arial"/>
                <w:sz w:val="24"/>
                <w:szCs w:val="24"/>
              </w:rPr>
            </w:pPr>
          </w:p>
        </w:tc>
        <w:tc>
          <w:tcPr>
            <w:tcW w:w="2410" w:type="dxa"/>
          </w:tcPr>
          <w:p w14:paraId="2FB04364" w14:textId="77777777" w:rsidR="00941D7E" w:rsidRPr="007B545D" w:rsidRDefault="00941D7E" w:rsidP="005E31B4">
            <w:pPr>
              <w:spacing w:before="120" w:after="120"/>
              <w:rPr>
                <w:rFonts w:cs="Arial"/>
              </w:rPr>
            </w:pPr>
          </w:p>
        </w:tc>
        <w:tc>
          <w:tcPr>
            <w:tcW w:w="2713" w:type="dxa"/>
          </w:tcPr>
          <w:p w14:paraId="18161F9C" w14:textId="77777777" w:rsidR="00941D7E" w:rsidRPr="007B545D" w:rsidRDefault="00941D7E" w:rsidP="005E31B4">
            <w:pPr>
              <w:spacing w:before="120" w:after="120"/>
              <w:rPr>
                <w:rFonts w:cs="Arial"/>
              </w:rPr>
            </w:pPr>
          </w:p>
        </w:tc>
      </w:tr>
      <w:tr w:rsidR="00941D7E" w:rsidRPr="007B545D" w14:paraId="2BADCFC2" w14:textId="77777777" w:rsidTr="00941D7E">
        <w:tc>
          <w:tcPr>
            <w:tcW w:w="2118" w:type="dxa"/>
            <w:shd w:val="clear" w:color="auto" w:fill="B3E1F5" w:themeFill="accent2" w:themeFillTint="66"/>
          </w:tcPr>
          <w:p w14:paraId="30E2E46D" w14:textId="77777777" w:rsidR="00941D7E" w:rsidRDefault="00941D7E" w:rsidP="005E31B4">
            <w:pPr>
              <w:spacing w:before="120" w:after="120"/>
              <w:rPr>
                <w:rFonts w:cs="Arial"/>
                <w:b/>
                <w:sz w:val="24"/>
                <w:szCs w:val="24"/>
              </w:rPr>
            </w:pPr>
            <w:r w:rsidRPr="00521218">
              <w:rPr>
                <w:rFonts w:cs="Arial"/>
                <w:sz w:val="24"/>
                <w:szCs w:val="24"/>
              </w:rPr>
              <w:t>Theme 4:</w:t>
            </w:r>
            <w:r w:rsidRPr="00EC596D">
              <w:rPr>
                <w:rFonts w:cs="Arial"/>
                <w:b/>
                <w:sz w:val="24"/>
                <w:szCs w:val="24"/>
              </w:rPr>
              <w:t xml:space="preserve"> </w:t>
            </w:r>
            <w:r w:rsidR="00521218">
              <w:rPr>
                <w:rFonts w:cs="Arial"/>
                <w:sz w:val="24"/>
                <w:szCs w:val="24"/>
              </w:rPr>
              <w:t xml:space="preserve">    </w:t>
            </w:r>
            <w:r w:rsidRPr="00EC596D">
              <w:rPr>
                <w:rFonts w:cs="Arial"/>
                <w:b/>
                <w:sz w:val="24"/>
                <w:szCs w:val="24"/>
              </w:rPr>
              <w:t>Patient experience and Quality of Life (QoL)</w:t>
            </w:r>
          </w:p>
          <w:p w14:paraId="0B6200BE" w14:textId="77777777" w:rsidR="00941D7E" w:rsidRDefault="00941D7E" w:rsidP="005E31B4">
            <w:pPr>
              <w:spacing w:before="120" w:after="120"/>
              <w:rPr>
                <w:rFonts w:cs="Arial"/>
                <w:b/>
                <w:sz w:val="24"/>
                <w:szCs w:val="24"/>
              </w:rPr>
            </w:pPr>
          </w:p>
          <w:p w14:paraId="49C33604" w14:textId="77777777" w:rsidR="00941D7E" w:rsidRDefault="00941D7E" w:rsidP="005E31B4">
            <w:pPr>
              <w:spacing w:before="120" w:after="120"/>
              <w:rPr>
                <w:rFonts w:cs="Arial"/>
                <w:b/>
                <w:sz w:val="24"/>
                <w:szCs w:val="24"/>
              </w:rPr>
            </w:pPr>
          </w:p>
          <w:p w14:paraId="60FC0BBF" w14:textId="77777777" w:rsidR="00941D7E" w:rsidRPr="007B545D" w:rsidRDefault="00941D7E" w:rsidP="005E31B4">
            <w:pPr>
              <w:spacing w:before="120" w:after="120"/>
              <w:rPr>
                <w:rFonts w:cs="Arial"/>
                <w:b/>
                <w:sz w:val="24"/>
                <w:szCs w:val="24"/>
              </w:rPr>
            </w:pPr>
          </w:p>
        </w:tc>
        <w:tc>
          <w:tcPr>
            <w:tcW w:w="2986" w:type="dxa"/>
          </w:tcPr>
          <w:p w14:paraId="405B857D" w14:textId="77777777" w:rsidR="00941D7E" w:rsidRPr="007B545D" w:rsidRDefault="00941D7E" w:rsidP="005E31B4">
            <w:pPr>
              <w:spacing w:before="120" w:after="120"/>
              <w:rPr>
                <w:rFonts w:cs="Arial"/>
                <w:sz w:val="24"/>
                <w:szCs w:val="24"/>
              </w:rPr>
            </w:pPr>
          </w:p>
        </w:tc>
        <w:tc>
          <w:tcPr>
            <w:tcW w:w="2835" w:type="dxa"/>
          </w:tcPr>
          <w:p w14:paraId="121CE3DB" w14:textId="77777777" w:rsidR="00941D7E" w:rsidRPr="007B545D" w:rsidRDefault="00941D7E" w:rsidP="005E31B4">
            <w:pPr>
              <w:spacing w:before="120" w:after="120"/>
              <w:rPr>
                <w:rFonts w:cs="Arial"/>
                <w:sz w:val="24"/>
                <w:szCs w:val="24"/>
              </w:rPr>
            </w:pPr>
          </w:p>
        </w:tc>
        <w:tc>
          <w:tcPr>
            <w:tcW w:w="2977" w:type="dxa"/>
          </w:tcPr>
          <w:p w14:paraId="795DFB0F" w14:textId="77777777" w:rsidR="00941D7E" w:rsidRPr="007B545D" w:rsidRDefault="00941D7E" w:rsidP="005E31B4">
            <w:pPr>
              <w:spacing w:before="120" w:after="120"/>
              <w:rPr>
                <w:rFonts w:cs="Arial"/>
                <w:sz w:val="24"/>
                <w:szCs w:val="24"/>
              </w:rPr>
            </w:pPr>
          </w:p>
        </w:tc>
        <w:tc>
          <w:tcPr>
            <w:tcW w:w="2409" w:type="dxa"/>
          </w:tcPr>
          <w:p w14:paraId="257558A0" w14:textId="77777777" w:rsidR="00941D7E" w:rsidRPr="007B545D" w:rsidRDefault="00941D7E" w:rsidP="005E31B4">
            <w:pPr>
              <w:spacing w:before="120" w:after="120"/>
              <w:rPr>
                <w:rFonts w:cs="Arial"/>
                <w:sz w:val="24"/>
                <w:szCs w:val="24"/>
              </w:rPr>
            </w:pPr>
          </w:p>
        </w:tc>
        <w:tc>
          <w:tcPr>
            <w:tcW w:w="2410" w:type="dxa"/>
          </w:tcPr>
          <w:p w14:paraId="21D5B470" w14:textId="77777777" w:rsidR="00941D7E" w:rsidRPr="007B545D" w:rsidRDefault="00941D7E" w:rsidP="005E31B4">
            <w:pPr>
              <w:spacing w:before="120" w:after="120"/>
              <w:rPr>
                <w:rFonts w:cs="Arial"/>
                <w:sz w:val="24"/>
                <w:szCs w:val="24"/>
              </w:rPr>
            </w:pPr>
          </w:p>
        </w:tc>
        <w:tc>
          <w:tcPr>
            <w:tcW w:w="2410" w:type="dxa"/>
          </w:tcPr>
          <w:p w14:paraId="1E77FD03" w14:textId="77777777" w:rsidR="00941D7E" w:rsidRPr="007B545D" w:rsidRDefault="00941D7E" w:rsidP="005E31B4">
            <w:pPr>
              <w:spacing w:before="120" w:after="120"/>
              <w:rPr>
                <w:rFonts w:cs="Arial"/>
              </w:rPr>
            </w:pPr>
          </w:p>
        </w:tc>
        <w:tc>
          <w:tcPr>
            <w:tcW w:w="2713" w:type="dxa"/>
          </w:tcPr>
          <w:p w14:paraId="7C322B23" w14:textId="77777777" w:rsidR="00941D7E" w:rsidRPr="007B545D" w:rsidRDefault="00941D7E" w:rsidP="005E31B4">
            <w:pPr>
              <w:spacing w:before="120" w:after="120"/>
              <w:rPr>
                <w:rFonts w:cs="Arial"/>
              </w:rPr>
            </w:pPr>
          </w:p>
        </w:tc>
      </w:tr>
    </w:tbl>
    <w:p w14:paraId="46080AA3" w14:textId="77777777" w:rsidR="001A4BBD" w:rsidRPr="002939DF" w:rsidRDefault="001A4BBD" w:rsidP="002939DF">
      <w:pPr>
        <w:sectPr w:rsidR="001A4BBD" w:rsidRPr="002939DF" w:rsidSect="008736A8">
          <w:headerReference w:type="default" r:id="rId21"/>
          <w:footerReference w:type="default" r:id="rId22"/>
          <w:pgSz w:w="23811" w:h="16838" w:orient="landscape" w:code="8"/>
          <w:pgMar w:top="1077" w:right="1985" w:bottom="1928" w:left="1247" w:header="851" w:footer="510" w:gutter="0"/>
          <w:cols w:space="708"/>
          <w:docGrid w:linePitch="360"/>
        </w:sectPr>
      </w:pPr>
    </w:p>
    <w:p w14:paraId="3D8CDBCB" w14:textId="77777777" w:rsidR="007D5D82" w:rsidRDefault="007D5D82" w:rsidP="008736A8">
      <w:pPr>
        <w:pStyle w:val="BackPageAddress"/>
        <w:rPr>
          <w:b/>
          <w:color w:val="auto"/>
        </w:rPr>
      </w:pPr>
    </w:p>
    <w:sectPr w:rsidR="007D5D82" w:rsidSect="008736A8">
      <w:headerReference w:type="default" r:id="rId23"/>
      <w:footerReference w:type="default" r:id="rId24"/>
      <w:pgSz w:w="23811" w:h="16838" w:orient="landscape" w:code="8"/>
      <w:pgMar w:top="1077" w:right="9639" w:bottom="1928" w:left="1247" w:header="85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BA6092" w14:textId="77777777" w:rsidR="00AA51F5" w:rsidRDefault="00AA51F5" w:rsidP="00FE141F">
      <w:r>
        <w:separator/>
      </w:r>
    </w:p>
  </w:endnote>
  <w:endnote w:type="continuationSeparator" w:id="0">
    <w:p w14:paraId="3E847620" w14:textId="77777777" w:rsidR="00AA51F5" w:rsidRDefault="00AA51F5" w:rsidP="00FE1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GSMinchoE">
    <w:charset w:val="80"/>
    <w:family w:val="roman"/>
    <w:pitch w:val="variable"/>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_Hlk477955870"/>
  <w:bookmarkEnd w:id="1"/>
  <w:p w14:paraId="188CAB9A" w14:textId="77777777" w:rsidR="0092617D" w:rsidRPr="007D5D82" w:rsidRDefault="0092617D" w:rsidP="007D5D82">
    <w:pPr>
      <w:pStyle w:val="Footer"/>
      <w:jc w:val="center"/>
      <w:rPr>
        <w:b/>
        <w:color w:val="auto"/>
      </w:rPr>
    </w:pPr>
    <w:r w:rsidRPr="00760FDA">
      <w:rPr>
        <w:b/>
        <w:noProof/>
        <w:color w:val="auto"/>
        <w:lang w:eastAsia="en-GB"/>
      </w:rPr>
      <mc:AlternateContent>
        <mc:Choice Requires="wps">
          <w:drawing>
            <wp:anchor distT="45720" distB="45720" distL="114300" distR="114300" simplePos="0" relativeHeight="251674624" behindDoc="0" locked="0" layoutInCell="1" allowOverlap="1" wp14:anchorId="0AAB4738" wp14:editId="67D7D6FB">
              <wp:simplePos x="0" y="0"/>
              <wp:positionH relativeFrom="page">
                <wp:align>center</wp:align>
              </wp:positionH>
              <wp:positionV relativeFrom="paragraph">
                <wp:posOffset>-669695</wp:posOffset>
              </wp:positionV>
              <wp:extent cx="3326765" cy="32067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765" cy="320675"/>
                      </a:xfrm>
                      <a:prstGeom prst="rect">
                        <a:avLst/>
                      </a:prstGeom>
                      <a:noFill/>
                      <a:ln w="9525">
                        <a:noFill/>
                        <a:miter lim="800000"/>
                        <a:headEnd/>
                        <a:tailEnd/>
                      </a:ln>
                    </wps:spPr>
                    <wps:txbx>
                      <w:txbxContent>
                        <w:p w14:paraId="489539AA" w14:textId="77777777" w:rsidR="0092617D" w:rsidRPr="00760FDA" w:rsidRDefault="0092617D">
                          <w:pPr>
                            <w:rPr>
                              <w:b/>
                              <w:color w:val="auto"/>
                              <w:sz w:val="28"/>
                            </w:rPr>
                          </w:pPr>
                          <w:r w:rsidRPr="00760FDA">
                            <w:rPr>
                              <w:b/>
                              <w:color w:val="auto"/>
                              <w:sz w:val="28"/>
                            </w:rPr>
                            <w:t>NHS England and NHS Improvement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E11AFB" id="_x0000_t202" coordsize="21600,21600" o:spt="202" path="m,l,21600r21600,l21600,xe">
              <v:stroke joinstyle="miter"/>
              <v:path gradientshapeok="t" o:connecttype="rect"/>
            </v:shapetype>
            <v:shape id="Text Box 2" o:spid="_x0000_s1026" type="#_x0000_t202" style="position:absolute;left:0;text-align:left;margin-left:0;margin-top:-52.75pt;width:261.95pt;height:25.25pt;z-index:25167462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" filled="f" stroked="f">
              <v:textbox>
                <w:txbxContent>
                  <w:p w:rsidR="0092617D" w:rsidRPr="00760FDA" w:rsidRDefault="0092617D">
                    <w:pPr>
                      <w:rPr>
                        <w:b/>
                        <w:color w:val="auto"/>
                        <w:sz w:val="28"/>
                      </w:rPr>
                    </w:pPr>
                    <w:r w:rsidRPr="00760FDA">
                      <w:rPr>
                        <w:b/>
                        <w:color w:val="auto"/>
                        <w:sz w:val="28"/>
                      </w:rPr>
                      <w:t>NHS England and NHS Improvement</w:t>
                    </w:r>
                  </w:p>
                </w:txbxContent>
              </v:textbox>
              <w10:wrap type="square" anchorx="page"/>
            </v:shape>
          </w:pict>
        </mc:Fallback>
      </mc:AlternateContent>
    </w:r>
    <w:r w:rsidRPr="007D5D82">
      <w:rPr>
        <w:rFonts w:cs="Arial"/>
        <w:b/>
        <w:noProof/>
        <w:color w:val="auto"/>
        <w:lang w:eastAsia="en-GB"/>
      </w:rPr>
      <w:drawing>
        <wp:anchor distT="0" distB="0" distL="114300" distR="114300" simplePos="0" relativeHeight="251672576" behindDoc="1" locked="0" layoutInCell="1" allowOverlap="1" wp14:anchorId="5E5F3865" wp14:editId="06035309">
          <wp:simplePos x="0" y="0"/>
          <wp:positionH relativeFrom="page">
            <wp:align>right</wp:align>
          </wp:positionH>
          <wp:positionV relativeFrom="page">
            <wp:posOffset>9669295</wp:posOffset>
          </wp:positionV>
          <wp:extent cx="15117870" cy="909820"/>
          <wp:effectExtent l="0" t="0" r="0" b="5080"/>
          <wp:wrapNone/>
          <wp:docPr id="5" name="straplin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bottom%20footer%20A4%20FINAL.a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117870" cy="909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6050" w:type="pct"/>
      <w:tblInd w:w="-567" w:type="dxa"/>
      <w:tblLook w:val="04A0" w:firstRow="1" w:lastRow="0" w:firstColumn="1" w:lastColumn="0" w:noHBand="0" w:noVBand="1"/>
    </w:tblPr>
    <w:tblGrid>
      <w:gridCol w:w="25934"/>
    </w:tblGrid>
    <w:tr w:rsidR="0092617D" w14:paraId="7E1105C9" w14:textId="77777777" w:rsidTr="007D5D82">
      <w:trPr>
        <w:trHeight w:hRule="exact" w:val="510"/>
      </w:trPr>
      <w:tc>
        <w:tcPr>
          <w:tcW w:w="9071" w:type="dxa"/>
          <w:vAlign w:val="bottom"/>
        </w:tcPr>
        <w:p w14:paraId="28F29A2A" w14:textId="77777777" w:rsidR="0092617D" w:rsidRDefault="0092617D" w:rsidP="003537DD">
          <w:pPr>
            <w:pStyle w:val="Footer"/>
          </w:pPr>
          <w:r w:rsidRPr="009F3884">
            <w:fldChar w:fldCharType="begin"/>
          </w:r>
          <w:r w:rsidRPr="009F3884">
            <w:instrText xml:space="preserve"> page </w:instrText>
          </w:r>
          <w:r w:rsidRPr="009F3884">
            <w:fldChar w:fldCharType="separate"/>
          </w:r>
          <w:r w:rsidR="00A571C9">
            <w:rPr>
              <w:noProof/>
            </w:rPr>
            <w:t>1</w:t>
          </w:r>
          <w:r w:rsidRPr="009F3884">
            <w:fldChar w:fldCharType="end"/>
          </w:r>
          <w:r w:rsidRPr="009F3884">
            <w:t xml:space="preserve"> </w:t>
          </w:r>
          <w:r>
            <w:t xml:space="preserve"> </w:t>
          </w:r>
          <w:r w:rsidRPr="009F3884">
            <w:rPr>
              <w:rStyle w:val="FooterPipe"/>
            </w:rPr>
            <w:t>|</w:t>
          </w:r>
          <w:r w:rsidRPr="00877581">
            <w:t xml:space="preserve"> </w:t>
          </w:r>
          <w:r>
            <w:t xml:space="preserve"> Contents</w:t>
          </w:r>
        </w:p>
      </w:tc>
    </w:tr>
  </w:tbl>
  <w:p w14:paraId="6E17E9A0" w14:textId="77777777" w:rsidR="0092617D" w:rsidRDefault="0092617D" w:rsidP="009F3884">
    <w:pPr>
      <w:pStyle w:val="Spac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6050" w:type="pct"/>
      <w:tblInd w:w="-567" w:type="dxa"/>
      <w:tblLook w:val="04A0" w:firstRow="1" w:lastRow="0" w:firstColumn="1" w:lastColumn="0" w:noHBand="0" w:noVBand="1"/>
    </w:tblPr>
    <w:tblGrid>
      <w:gridCol w:w="24901"/>
    </w:tblGrid>
    <w:tr w:rsidR="0092617D" w14:paraId="44735D94" w14:textId="77777777" w:rsidTr="007D5D82">
      <w:trPr>
        <w:trHeight w:hRule="exact" w:val="510"/>
      </w:trPr>
      <w:tc>
        <w:tcPr>
          <w:tcW w:w="9071" w:type="dxa"/>
          <w:vAlign w:val="bottom"/>
        </w:tcPr>
        <w:p w14:paraId="496F0DDB" w14:textId="77777777" w:rsidR="0092617D" w:rsidRDefault="0092617D" w:rsidP="00F1711D">
          <w:pPr>
            <w:pStyle w:val="Footer"/>
          </w:pPr>
          <w:r w:rsidRPr="009F3884">
            <w:fldChar w:fldCharType="begin"/>
          </w:r>
          <w:r w:rsidRPr="009F3884">
            <w:instrText xml:space="preserve"> page </w:instrText>
          </w:r>
          <w:r w:rsidRPr="009F3884">
            <w:fldChar w:fldCharType="separate"/>
          </w:r>
          <w:r w:rsidR="00A571C9">
            <w:rPr>
              <w:noProof/>
            </w:rPr>
            <w:t>13</w:t>
          </w:r>
          <w:r w:rsidRPr="009F3884">
            <w:fldChar w:fldCharType="end"/>
          </w:r>
          <w:r w:rsidRPr="009F3884">
            <w:t xml:space="preserve"> </w:t>
          </w:r>
          <w:r>
            <w:t xml:space="preserve"> </w:t>
          </w:r>
          <w:r w:rsidRPr="009F3884">
            <w:rPr>
              <w:rStyle w:val="FooterPipe"/>
            </w:rPr>
            <w:t>|</w:t>
          </w:r>
          <w:r w:rsidRPr="00877581">
            <w:t xml:space="preserve"> </w:t>
          </w:r>
          <w:r w:rsidR="00F1711D">
            <w:t xml:space="preserve">Personalised Stratified Follow Up (PSFU) Audit Support Tool  </w:t>
          </w:r>
        </w:p>
      </w:tc>
    </w:tr>
  </w:tbl>
  <w:p w14:paraId="18D9DA7F" w14:textId="77777777" w:rsidR="0092617D" w:rsidRDefault="0092617D" w:rsidP="009F3884">
    <w:pPr>
      <w:pStyle w:val="Spac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7E6D1" w14:textId="77777777" w:rsidR="0092617D" w:rsidRPr="007D5D82" w:rsidRDefault="0092617D" w:rsidP="007D5D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5BC87" w14:textId="77777777" w:rsidR="00AA51F5" w:rsidRDefault="00AA51F5" w:rsidP="00FE141F">
      <w:bookmarkStart w:id="0" w:name="_Hlk477956115"/>
      <w:bookmarkEnd w:id="0"/>
    </w:p>
  </w:footnote>
  <w:footnote w:type="continuationSeparator" w:id="0">
    <w:p w14:paraId="4196EE09" w14:textId="77777777" w:rsidR="00AA51F5" w:rsidRDefault="00AA51F5" w:rsidP="00FE141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FCDF0" w14:textId="77777777" w:rsidR="0092617D" w:rsidRPr="00C5063B" w:rsidRDefault="0092617D" w:rsidP="00C5063B">
    <w:pPr>
      <w:pStyle w:val="Header"/>
    </w:pPr>
    <w:r w:rsidRPr="00D645ED">
      <w:rPr>
        <w:noProof/>
        <w:lang w:eastAsia="en-GB"/>
      </w:rPr>
      <w:drawing>
        <wp:anchor distT="0" distB="0" distL="114300" distR="114300" simplePos="0" relativeHeight="251657216" behindDoc="1" locked="0" layoutInCell="1" allowOverlap="1" wp14:anchorId="76642056" wp14:editId="7A397E32">
          <wp:simplePos x="0" y="0"/>
          <wp:positionH relativeFrom="page">
            <wp:posOffset>13067328</wp:posOffset>
          </wp:positionH>
          <wp:positionV relativeFrom="page">
            <wp:posOffset>492625</wp:posOffset>
          </wp:positionV>
          <wp:extent cx="1439640" cy="582850"/>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bwMode="auto">
                  <a:xfrm>
                    <a:off x="0" y="0"/>
                    <a:ext cx="1439640" cy="58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08FF0" w14:textId="77777777" w:rsidR="0092617D" w:rsidRPr="008366C7" w:rsidRDefault="0092617D" w:rsidP="008366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FB831" w14:textId="77777777" w:rsidR="0092617D" w:rsidRPr="008366C7" w:rsidRDefault="0092617D" w:rsidP="008366C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F5F24" w14:textId="77777777" w:rsidR="0092617D" w:rsidRPr="001A4BBD" w:rsidRDefault="0092617D" w:rsidP="001A4B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6974EA88"/>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9CDAFE30"/>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96A39A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D75EC78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6AB2A0BC"/>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A3E4DC5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68718DB"/>
    <w:multiLevelType w:val="hybridMultilevel"/>
    <w:tmpl w:val="69A2FF6C"/>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3E454CA"/>
    <w:multiLevelType w:val="multilevel"/>
    <w:tmpl w:val="87069C64"/>
    <w:styleLink w:val="NHSTableHeadings"/>
    <w:lvl w:ilvl="0">
      <w:start w:val="1"/>
      <w:numFmt w:val="decimal"/>
      <w:pStyle w:val="Heading6"/>
      <w:suff w:val="space"/>
      <w:lvlText w:val="Tabl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6F037DB"/>
    <w:multiLevelType w:val="hybridMultilevel"/>
    <w:tmpl w:val="F9167D74"/>
    <w:lvl w:ilvl="0" w:tplc="8E444C4A">
      <w:start w:val="1"/>
      <w:numFmt w:val="decimal"/>
      <w:lvlText w:val="%1."/>
      <w:lvlJc w:val="left"/>
      <w:pPr>
        <w:ind w:left="360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9" w15:restartNumberingAfterBreak="0">
    <w:nsid w:val="16FE33E7"/>
    <w:multiLevelType w:val="hybridMultilevel"/>
    <w:tmpl w:val="4998AC1C"/>
    <w:lvl w:ilvl="0" w:tplc="8E444C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4050EA"/>
    <w:multiLevelType w:val="hybridMultilevel"/>
    <w:tmpl w:val="BB4CEB6A"/>
    <w:lvl w:ilvl="0" w:tplc="1A14F684">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B11C7D"/>
    <w:multiLevelType w:val="hybridMultilevel"/>
    <w:tmpl w:val="1AC69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E97697"/>
    <w:multiLevelType w:val="multilevel"/>
    <w:tmpl w:val="5EE6254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47"/>
        </w:tabs>
        <w:ind w:left="1247" w:hanging="680"/>
      </w:pPr>
      <w:rPr>
        <w:rFonts w:hint="default"/>
      </w:rPr>
    </w:lvl>
    <w:lvl w:ilvl="2">
      <w:start w:val="1"/>
      <w:numFmt w:val="decimal"/>
      <w:lvlText w:val="%1.%2.%3"/>
      <w:lvlJc w:val="left"/>
      <w:pPr>
        <w:tabs>
          <w:tab w:val="num" w:pos="1985"/>
        </w:tabs>
        <w:ind w:left="1985" w:hanging="73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CF35577"/>
    <w:multiLevelType w:val="multilevel"/>
    <w:tmpl w:val="9800C518"/>
    <w:styleLink w:val="NHSOutlineLevels"/>
    <w:lvl w:ilvl="0">
      <w:start w:val="1"/>
      <w:numFmt w:val="none"/>
      <w:pStyle w:val="Heading1"/>
      <w:suff w:val="nothing"/>
      <w:lvlText w:val=""/>
      <w:lvlJc w:val="left"/>
      <w:pPr>
        <w:ind w:left="0" w:firstLine="0"/>
      </w:pPr>
      <w:rPr>
        <w:rFonts w:hint="default"/>
      </w:rPr>
    </w:lvl>
    <w:lvl w:ilvl="1">
      <w:start w:val="1"/>
      <w:numFmt w:val="decimal"/>
      <w:pStyle w:val="BodyText"/>
      <w:lvlText w:val="%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E20699D"/>
    <w:multiLevelType w:val="multilevel"/>
    <w:tmpl w:val="0680C1A4"/>
    <w:styleLink w:val="NHSHeadings"/>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E611584"/>
    <w:multiLevelType w:val="hybridMultilevel"/>
    <w:tmpl w:val="6F268A32"/>
    <w:lvl w:ilvl="0" w:tplc="A1F47D4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7F6E8E"/>
    <w:multiLevelType w:val="multilevel"/>
    <w:tmpl w:val="9800C518"/>
    <w:numStyleLink w:val="NHSOutlineLevels"/>
  </w:abstractNum>
  <w:abstractNum w:abstractNumId="17" w15:restartNumberingAfterBreak="0">
    <w:nsid w:val="282B4572"/>
    <w:multiLevelType w:val="hybridMultilevel"/>
    <w:tmpl w:val="DAD0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58025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DC63762"/>
    <w:multiLevelType w:val="multilevel"/>
    <w:tmpl w:val="125A7024"/>
    <w:styleLink w:val="NumberList"/>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47"/>
        </w:tabs>
        <w:ind w:left="1247" w:hanging="680"/>
      </w:pPr>
      <w:rPr>
        <w:rFonts w:hint="default"/>
      </w:rPr>
    </w:lvl>
    <w:lvl w:ilvl="2">
      <w:start w:val="1"/>
      <w:numFmt w:val="decimal"/>
      <w:lvlText w:val="%1.%2.%3"/>
      <w:lvlJc w:val="left"/>
      <w:pPr>
        <w:tabs>
          <w:tab w:val="num" w:pos="1985"/>
        </w:tabs>
        <w:ind w:left="1985" w:hanging="73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E4357B"/>
    <w:multiLevelType w:val="hybridMultilevel"/>
    <w:tmpl w:val="8CAC4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0A1C25"/>
    <w:multiLevelType w:val="multilevel"/>
    <w:tmpl w:val="CE424934"/>
    <w:styleLink w:val="NHSBullets"/>
    <w:lvl w:ilvl="0">
      <w:start w:val="1"/>
      <w:numFmt w:val="bullet"/>
      <w:pStyle w:val="ListBullet"/>
      <w:lvlText w:val="•"/>
      <w:lvlJc w:val="left"/>
      <w:pPr>
        <w:tabs>
          <w:tab w:val="num" w:pos="851"/>
        </w:tabs>
        <w:ind w:left="851" w:hanging="284"/>
      </w:pPr>
      <w:rPr>
        <w:rFonts w:ascii="Arial" w:hAnsi="Arial" w:hint="default"/>
        <w:color w:val="005EB8"/>
        <w:sz w:val="32"/>
      </w:rPr>
    </w:lvl>
    <w:lvl w:ilvl="1">
      <w:start w:val="1"/>
      <w:numFmt w:val="bullet"/>
      <w:pStyle w:val="ListBullet2"/>
      <w:lvlText w:val="–"/>
      <w:lvlJc w:val="left"/>
      <w:pPr>
        <w:tabs>
          <w:tab w:val="num" w:pos="1134"/>
        </w:tabs>
        <w:ind w:left="1134" w:hanging="283"/>
      </w:pPr>
      <w:rPr>
        <w:rFonts w:ascii="Arial" w:hAnsi="Arial" w:hint="default"/>
        <w:color w:val="005EB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2C9627A"/>
    <w:multiLevelType w:val="hybridMultilevel"/>
    <w:tmpl w:val="7A989E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2FD2E11"/>
    <w:multiLevelType w:val="hybridMultilevel"/>
    <w:tmpl w:val="E978424C"/>
    <w:lvl w:ilvl="0" w:tplc="A1F47D4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E6699B"/>
    <w:multiLevelType w:val="hybridMultilevel"/>
    <w:tmpl w:val="67DE327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51BD7AA2"/>
    <w:multiLevelType w:val="hybridMultilevel"/>
    <w:tmpl w:val="F0E2C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CE224B"/>
    <w:multiLevelType w:val="hybridMultilevel"/>
    <w:tmpl w:val="A75CF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5D559E"/>
    <w:multiLevelType w:val="multilevel"/>
    <w:tmpl w:val="7E9CBD04"/>
    <w:styleLink w:val="Bullet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color w:val="auto"/>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B260B44"/>
    <w:multiLevelType w:val="hybridMultilevel"/>
    <w:tmpl w:val="FA900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86406E"/>
    <w:multiLevelType w:val="hybridMultilevel"/>
    <w:tmpl w:val="DB9CA35A"/>
    <w:lvl w:ilvl="0" w:tplc="A9AE011C">
      <w:start w:val="1"/>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9259F2"/>
    <w:multiLevelType w:val="hybridMultilevel"/>
    <w:tmpl w:val="1110D718"/>
    <w:lvl w:ilvl="0" w:tplc="8E444C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A74D9F"/>
    <w:multiLevelType w:val="hybridMultilevel"/>
    <w:tmpl w:val="156AFCDA"/>
    <w:lvl w:ilvl="0" w:tplc="8CC29A9E">
      <w:start w:val="1"/>
      <w:numFmt w:val="decimal"/>
      <w:lvlText w:val="%1."/>
      <w:lvlJc w:val="left"/>
      <w:pPr>
        <w:tabs>
          <w:tab w:val="num" w:pos="502"/>
        </w:tabs>
        <w:ind w:left="502" w:hanging="360"/>
      </w:pPr>
    </w:lvl>
    <w:lvl w:ilvl="1" w:tplc="08090001">
      <w:start w:val="1"/>
      <w:numFmt w:val="bullet"/>
      <w:lvlText w:val=""/>
      <w:lvlJc w:val="left"/>
      <w:pPr>
        <w:tabs>
          <w:tab w:val="num" w:pos="1440"/>
        </w:tabs>
        <w:ind w:left="1440" w:hanging="360"/>
      </w:pPr>
      <w:rPr>
        <w:rFonts w:ascii="Symbol" w:hAnsi="Symbol" w:hint="default"/>
      </w:rPr>
    </w:lvl>
    <w:lvl w:ilvl="2" w:tplc="08090003">
      <w:start w:val="1"/>
      <w:numFmt w:val="bullet"/>
      <w:lvlText w:val="o"/>
      <w:lvlJc w:val="left"/>
      <w:pPr>
        <w:tabs>
          <w:tab w:val="num" w:pos="2160"/>
        </w:tabs>
        <w:ind w:left="2160" w:hanging="360"/>
      </w:pPr>
      <w:rPr>
        <w:rFonts w:ascii="Courier New" w:hAnsi="Courier New" w:cs="Courier New" w:hint="default"/>
      </w:rPr>
    </w:lvl>
    <w:lvl w:ilvl="3" w:tplc="08090005">
      <w:start w:val="1"/>
      <w:numFmt w:val="bullet"/>
      <w:lvlText w:val=""/>
      <w:lvlJc w:val="left"/>
      <w:pPr>
        <w:tabs>
          <w:tab w:val="num" w:pos="2880"/>
        </w:tabs>
        <w:ind w:left="2880" w:hanging="360"/>
      </w:pPr>
      <w:rPr>
        <w:rFonts w:ascii="Wingdings" w:hAnsi="Wingdings" w:hint="default"/>
      </w:rPr>
    </w:lvl>
    <w:lvl w:ilvl="4" w:tplc="7CF6904A">
      <w:start w:val="1"/>
      <w:numFmt w:val="decimal"/>
      <w:lvlText w:val="%5."/>
      <w:lvlJc w:val="left"/>
      <w:pPr>
        <w:tabs>
          <w:tab w:val="num" w:pos="3600"/>
        </w:tabs>
        <w:ind w:left="3600" w:hanging="360"/>
      </w:pPr>
    </w:lvl>
    <w:lvl w:ilvl="5" w:tplc="DF623704">
      <w:start w:val="1"/>
      <w:numFmt w:val="decimal"/>
      <w:lvlText w:val="%6."/>
      <w:lvlJc w:val="left"/>
      <w:pPr>
        <w:tabs>
          <w:tab w:val="num" w:pos="4320"/>
        </w:tabs>
        <w:ind w:left="4320" w:hanging="360"/>
      </w:pPr>
    </w:lvl>
    <w:lvl w:ilvl="6" w:tplc="DD1C299C">
      <w:start w:val="1"/>
      <w:numFmt w:val="decimal"/>
      <w:lvlText w:val="%7."/>
      <w:lvlJc w:val="left"/>
      <w:pPr>
        <w:tabs>
          <w:tab w:val="num" w:pos="5040"/>
        </w:tabs>
        <w:ind w:left="5040" w:hanging="360"/>
      </w:pPr>
    </w:lvl>
    <w:lvl w:ilvl="7" w:tplc="C21C4DA6">
      <w:start w:val="1"/>
      <w:numFmt w:val="decimal"/>
      <w:lvlText w:val="%8."/>
      <w:lvlJc w:val="left"/>
      <w:pPr>
        <w:tabs>
          <w:tab w:val="num" w:pos="5760"/>
        </w:tabs>
        <w:ind w:left="5760" w:hanging="360"/>
      </w:pPr>
    </w:lvl>
    <w:lvl w:ilvl="8" w:tplc="60D68D98">
      <w:start w:val="1"/>
      <w:numFmt w:val="decimal"/>
      <w:lvlText w:val="%9."/>
      <w:lvlJc w:val="left"/>
      <w:pPr>
        <w:tabs>
          <w:tab w:val="num" w:pos="6480"/>
        </w:tabs>
        <w:ind w:left="6480" w:hanging="360"/>
      </w:pPr>
    </w:lvl>
  </w:abstractNum>
  <w:num w:numId="1">
    <w:abstractNumId w:val="27"/>
  </w:num>
  <w:num w:numId="2">
    <w:abstractNumId w:val="5"/>
  </w:num>
  <w:num w:numId="3">
    <w:abstractNumId w:val="27"/>
  </w:num>
  <w:num w:numId="4">
    <w:abstractNumId w:val="3"/>
  </w:num>
  <w:num w:numId="5">
    <w:abstractNumId w:val="27"/>
  </w:num>
  <w:num w:numId="6">
    <w:abstractNumId w:val="2"/>
  </w:num>
  <w:num w:numId="7">
    <w:abstractNumId w:val="27"/>
  </w:num>
  <w:num w:numId="8">
    <w:abstractNumId w:val="4"/>
  </w:num>
  <w:num w:numId="9">
    <w:abstractNumId w:val="12"/>
  </w:num>
  <w:num w:numId="10">
    <w:abstractNumId w:val="1"/>
  </w:num>
  <w:num w:numId="11">
    <w:abstractNumId w:val="12"/>
  </w:num>
  <w:num w:numId="12">
    <w:abstractNumId w:val="0"/>
  </w:num>
  <w:num w:numId="13">
    <w:abstractNumId w:val="12"/>
  </w:num>
  <w:num w:numId="14">
    <w:abstractNumId w:val="19"/>
  </w:num>
  <w:num w:numId="15">
    <w:abstractNumId w:val="13"/>
  </w:num>
  <w:num w:numId="16">
    <w:abstractNumId w:val="16"/>
  </w:num>
  <w:num w:numId="17">
    <w:abstractNumId w:val="21"/>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4"/>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28"/>
  </w:num>
  <w:num w:numId="24">
    <w:abstractNumId w:val="17"/>
  </w:num>
  <w:num w:numId="25">
    <w:abstractNumId w:val="20"/>
  </w:num>
  <w:num w:numId="26">
    <w:abstractNumId w:val="11"/>
  </w:num>
  <w:num w:numId="27">
    <w:abstractNumId w:val="30"/>
  </w:num>
  <w:num w:numId="28">
    <w:abstractNumId w:val="8"/>
  </w:num>
  <w:num w:numId="29">
    <w:abstractNumId w:val="9"/>
  </w:num>
  <w:num w:numId="30">
    <w:abstractNumId w:val="26"/>
  </w:num>
  <w:num w:numId="31">
    <w:abstractNumId w:val="25"/>
  </w:num>
  <w:num w:numId="32">
    <w:abstractNumId w:val="10"/>
  </w:num>
  <w:num w:numId="33">
    <w:abstractNumId w:val="15"/>
  </w:num>
  <w:num w:numId="34">
    <w:abstractNumId w:val="29"/>
  </w:num>
  <w:num w:numId="35">
    <w:abstractNumId w:val="31"/>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6"/>
  </w:num>
  <w:num w:numId="38">
    <w:abstractNumId w:val="22"/>
  </w:num>
  <w:num w:numId="39">
    <w:abstractNumId w:val="14"/>
  </w:num>
  <w:num w:numId="40">
    <w:abstractNumId w:val="14"/>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3FE"/>
    <w:rsid w:val="000137FC"/>
    <w:rsid w:val="00014DC3"/>
    <w:rsid w:val="000313F3"/>
    <w:rsid w:val="000326DC"/>
    <w:rsid w:val="00036E34"/>
    <w:rsid w:val="00065846"/>
    <w:rsid w:val="00076ACB"/>
    <w:rsid w:val="00077D80"/>
    <w:rsid w:val="0008417C"/>
    <w:rsid w:val="000855B5"/>
    <w:rsid w:val="00087D59"/>
    <w:rsid w:val="000A407B"/>
    <w:rsid w:val="000A5420"/>
    <w:rsid w:val="000B2F4D"/>
    <w:rsid w:val="000B5074"/>
    <w:rsid w:val="000D1033"/>
    <w:rsid w:val="000D1D6B"/>
    <w:rsid w:val="000D6243"/>
    <w:rsid w:val="000E4910"/>
    <w:rsid w:val="000F172E"/>
    <w:rsid w:val="001058C6"/>
    <w:rsid w:val="00107BCC"/>
    <w:rsid w:val="00111B11"/>
    <w:rsid w:val="00112827"/>
    <w:rsid w:val="00120401"/>
    <w:rsid w:val="00122B24"/>
    <w:rsid w:val="00137BFA"/>
    <w:rsid w:val="001620EA"/>
    <w:rsid w:val="0016543D"/>
    <w:rsid w:val="0016600B"/>
    <w:rsid w:val="00167B15"/>
    <w:rsid w:val="00170B88"/>
    <w:rsid w:val="001A0511"/>
    <w:rsid w:val="001A4BBD"/>
    <w:rsid w:val="001A77BC"/>
    <w:rsid w:val="001B0D2C"/>
    <w:rsid w:val="001C47ED"/>
    <w:rsid w:val="001C53FE"/>
    <w:rsid w:val="001E03C5"/>
    <w:rsid w:val="001F229E"/>
    <w:rsid w:val="001F5639"/>
    <w:rsid w:val="001F7DBB"/>
    <w:rsid w:val="00210FEC"/>
    <w:rsid w:val="00217B4C"/>
    <w:rsid w:val="002358CE"/>
    <w:rsid w:val="00242B1A"/>
    <w:rsid w:val="00267637"/>
    <w:rsid w:val="0029383E"/>
    <w:rsid w:val="002939DF"/>
    <w:rsid w:val="002C013C"/>
    <w:rsid w:val="002C3D16"/>
    <w:rsid w:val="002D177B"/>
    <w:rsid w:val="002E0482"/>
    <w:rsid w:val="002E7E33"/>
    <w:rsid w:val="00304316"/>
    <w:rsid w:val="003145F0"/>
    <w:rsid w:val="0031755D"/>
    <w:rsid w:val="003439C9"/>
    <w:rsid w:val="00352C6F"/>
    <w:rsid w:val="003537DD"/>
    <w:rsid w:val="0035489F"/>
    <w:rsid w:val="00365029"/>
    <w:rsid w:val="003650CA"/>
    <w:rsid w:val="0038673A"/>
    <w:rsid w:val="003B4417"/>
    <w:rsid w:val="003C587B"/>
    <w:rsid w:val="003E2506"/>
    <w:rsid w:val="003E5C41"/>
    <w:rsid w:val="00400A83"/>
    <w:rsid w:val="004078EA"/>
    <w:rsid w:val="00432325"/>
    <w:rsid w:val="00443DDB"/>
    <w:rsid w:val="00452D18"/>
    <w:rsid w:val="00454F99"/>
    <w:rsid w:val="0045795E"/>
    <w:rsid w:val="00460FD1"/>
    <w:rsid w:val="0046791A"/>
    <w:rsid w:val="004772E6"/>
    <w:rsid w:val="004836FD"/>
    <w:rsid w:val="004930E1"/>
    <w:rsid w:val="00495942"/>
    <w:rsid w:val="004A6352"/>
    <w:rsid w:val="004B2DAF"/>
    <w:rsid w:val="004B319B"/>
    <w:rsid w:val="004C6B9B"/>
    <w:rsid w:val="004D453B"/>
    <w:rsid w:val="004D76FA"/>
    <w:rsid w:val="004E7776"/>
    <w:rsid w:val="004F16BF"/>
    <w:rsid w:val="004F7733"/>
    <w:rsid w:val="00521218"/>
    <w:rsid w:val="00533807"/>
    <w:rsid w:val="00534615"/>
    <w:rsid w:val="00542C19"/>
    <w:rsid w:val="0055298B"/>
    <w:rsid w:val="00554409"/>
    <w:rsid w:val="00564AB5"/>
    <w:rsid w:val="00584880"/>
    <w:rsid w:val="005A3AF6"/>
    <w:rsid w:val="005A51D2"/>
    <w:rsid w:val="005B5792"/>
    <w:rsid w:val="005C1BBB"/>
    <w:rsid w:val="005C50A8"/>
    <w:rsid w:val="005E31B4"/>
    <w:rsid w:val="005E32F7"/>
    <w:rsid w:val="00614A93"/>
    <w:rsid w:val="00634D2C"/>
    <w:rsid w:val="0065504C"/>
    <w:rsid w:val="006617BF"/>
    <w:rsid w:val="006832C5"/>
    <w:rsid w:val="00684B6F"/>
    <w:rsid w:val="006857AE"/>
    <w:rsid w:val="00693FD0"/>
    <w:rsid w:val="006A6F7C"/>
    <w:rsid w:val="006A7A50"/>
    <w:rsid w:val="006B30F3"/>
    <w:rsid w:val="006D060C"/>
    <w:rsid w:val="006D6E4F"/>
    <w:rsid w:val="006E4307"/>
    <w:rsid w:val="00711B18"/>
    <w:rsid w:val="007174CB"/>
    <w:rsid w:val="00717C1E"/>
    <w:rsid w:val="00721DF5"/>
    <w:rsid w:val="00722ECD"/>
    <w:rsid w:val="0072538C"/>
    <w:rsid w:val="00731AFD"/>
    <w:rsid w:val="00744305"/>
    <w:rsid w:val="00760FDA"/>
    <w:rsid w:val="0076453D"/>
    <w:rsid w:val="007873D4"/>
    <w:rsid w:val="007920CB"/>
    <w:rsid w:val="007A3953"/>
    <w:rsid w:val="007C11C6"/>
    <w:rsid w:val="007D2BC1"/>
    <w:rsid w:val="007D5D82"/>
    <w:rsid w:val="007E211F"/>
    <w:rsid w:val="007E63EC"/>
    <w:rsid w:val="00800AE7"/>
    <w:rsid w:val="0080245C"/>
    <w:rsid w:val="0080410A"/>
    <w:rsid w:val="008067FA"/>
    <w:rsid w:val="00814EED"/>
    <w:rsid w:val="00820366"/>
    <w:rsid w:val="008366C7"/>
    <w:rsid w:val="008548D3"/>
    <w:rsid w:val="00860D10"/>
    <w:rsid w:val="008736A8"/>
    <w:rsid w:val="00877581"/>
    <w:rsid w:val="00884177"/>
    <w:rsid w:val="00890D36"/>
    <w:rsid w:val="00892C40"/>
    <w:rsid w:val="00897C6D"/>
    <w:rsid w:val="008B07EF"/>
    <w:rsid w:val="008B3B81"/>
    <w:rsid w:val="008D0881"/>
    <w:rsid w:val="008D1499"/>
    <w:rsid w:val="008D68A5"/>
    <w:rsid w:val="008D7208"/>
    <w:rsid w:val="008F22A5"/>
    <w:rsid w:val="008F39C2"/>
    <w:rsid w:val="008F6E68"/>
    <w:rsid w:val="00923A7C"/>
    <w:rsid w:val="0092617D"/>
    <w:rsid w:val="00941D7E"/>
    <w:rsid w:val="00961EE8"/>
    <w:rsid w:val="009701CC"/>
    <w:rsid w:val="009A3D53"/>
    <w:rsid w:val="009A3EA3"/>
    <w:rsid w:val="009C5D13"/>
    <w:rsid w:val="009C7D03"/>
    <w:rsid w:val="009D2738"/>
    <w:rsid w:val="009D6DDA"/>
    <w:rsid w:val="009E3CEC"/>
    <w:rsid w:val="009E6C5A"/>
    <w:rsid w:val="009F1AFC"/>
    <w:rsid w:val="009F3884"/>
    <w:rsid w:val="009F3DEE"/>
    <w:rsid w:val="00A12896"/>
    <w:rsid w:val="00A21109"/>
    <w:rsid w:val="00A228F4"/>
    <w:rsid w:val="00A23025"/>
    <w:rsid w:val="00A3272E"/>
    <w:rsid w:val="00A33657"/>
    <w:rsid w:val="00A571C9"/>
    <w:rsid w:val="00A80800"/>
    <w:rsid w:val="00A817E9"/>
    <w:rsid w:val="00AA043A"/>
    <w:rsid w:val="00AA2918"/>
    <w:rsid w:val="00AA51F5"/>
    <w:rsid w:val="00AB44BC"/>
    <w:rsid w:val="00AC5671"/>
    <w:rsid w:val="00AD60EE"/>
    <w:rsid w:val="00AE0529"/>
    <w:rsid w:val="00AF577B"/>
    <w:rsid w:val="00AF6746"/>
    <w:rsid w:val="00AF79B8"/>
    <w:rsid w:val="00B16BE7"/>
    <w:rsid w:val="00B22A56"/>
    <w:rsid w:val="00B3379A"/>
    <w:rsid w:val="00B356AD"/>
    <w:rsid w:val="00B4013D"/>
    <w:rsid w:val="00B43E90"/>
    <w:rsid w:val="00B4451A"/>
    <w:rsid w:val="00B45BB3"/>
    <w:rsid w:val="00B475F0"/>
    <w:rsid w:val="00B55D19"/>
    <w:rsid w:val="00B6466E"/>
    <w:rsid w:val="00B83FE0"/>
    <w:rsid w:val="00B9389D"/>
    <w:rsid w:val="00BA11F7"/>
    <w:rsid w:val="00BB1DA5"/>
    <w:rsid w:val="00BD0397"/>
    <w:rsid w:val="00BD07FB"/>
    <w:rsid w:val="00BD51DD"/>
    <w:rsid w:val="00BF79DD"/>
    <w:rsid w:val="00C01797"/>
    <w:rsid w:val="00C040F8"/>
    <w:rsid w:val="00C22035"/>
    <w:rsid w:val="00C42384"/>
    <w:rsid w:val="00C42C6C"/>
    <w:rsid w:val="00C5063B"/>
    <w:rsid w:val="00C56002"/>
    <w:rsid w:val="00C56903"/>
    <w:rsid w:val="00C637B4"/>
    <w:rsid w:val="00CA3727"/>
    <w:rsid w:val="00CC7E9C"/>
    <w:rsid w:val="00CF39E1"/>
    <w:rsid w:val="00CF4248"/>
    <w:rsid w:val="00CF526E"/>
    <w:rsid w:val="00D1581A"/>
    <w:rsid w:val="00D47761"/>
    <w:rsid w:val="00D507EF"/>
    <w:rsid w:val="00D53C4A"/>
    <w:rsid w:val="00D63288"/>
    <w:rsid w:val="00D666F0"/>
    <w:rsid w:val="00D74A42"/>
    <w:rsid w:val="00DA1B87"/>
    <w:rsid w:val="00DB18D6"/>
    <w:rsid w:val="00DB41A2"/>
    <w:rsid w:val="00DC0EA7"/>
    <w:rsid w:val="00DD0E18"/>
    <w:rsid w:val="00DD26B8"/>
    <w:rsid w:val="00DD3EEB"/>
    <w:rsid w:val="00DF62D4"/>
    <w:rsid w:val="00E24B18"/>
    <w:rsid w:val="00E422D1"/>
    <w:rsid w:val="00E449D7"/>
    <w:rsid w:val="00E45549"/>
    <w:rsid w:val="00E66356"/>
    <w:rsid w:val="00E77198"/>
    <w:rsid w:val="00E87EAE"/>
    <w:rsid w:val="00E917D2"/>
    <w:rsid w:val="00EA1CB8"/>
    <w:rsid w:val="00EB0F66"/>
    <w:rsid w:val="00EC596D"/>
    <w:rsid w:val="00ED0068"/>
    <w:rsid w:val="00ED4912"/>
    <w:rsid w:val="00ED63FF"/>
    <w:rsid w:val="00EF262F"/>
    <w:rsid w:val="00F05CFE"/>
    <w:rsid w:val="00F1711D"/>
    <w:rsid w:val="00F2389E"/>
    <w:rsid w:val="00F308EF"/>
    <w:rsid w:val="00F30C5C"/>
    <w:rsid w:val="00F30F0F"/>
    <w:rsid w:val="00F3780E"/>
    <w:rsid w:val="00F4069A"/>
    <w:rsid w:val="00F45B65"/>
    <w:rsid w:val="00F476C7"/>
    <w:rsid w:val="00F6520D"/>
    <w:rsid w:val="00F75456"/>
    <w:rsid w:val="00F83CAA"/>
    <w:rsid w:val="00FB43ED"/>
    <w:rsid w:val="00FB5ACE"/>
    <w:rsid w:val="00FC7066"/>
    <w:rsid w:val="00FE141F"/>
    <w:rsid w:val="00FE1BD0"/>
    <w:rsid w:val="00FF7B4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4F7DCC8"/>
  <w15:docId w15:val="{53E5A263-E55F-4FEC-81EC-857398500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id-ID"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lsdException w:name="toc 3" w:semiHidden="1" w:uiPriority="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lsdException w:name="List Bullet" w:semiHidden="1" w:uiPriority="0" w:unhideWhenUsed="1" w:qFormat="1"/>
    <w:lsdException w:name="List Number" w:semiHidden="1" w:uiPriority="0" w:unhideWhenUsed="1" w:qFormat="1"/>
    <w:lsdException w:name="List 2" w:semiHidden="1" w:uiPriority="1" w:unhideWhenUsed="1"/>
    <w:lsdException w:name="List 3" w:semiHidden="1" w:uiPriority="1" w:unhideWhenUsed="1"/>
    <w:lsdException w:name="List 4" w:semiHidden="1" w:uiPriority="1" w:unhideWhenUsed="1"/>
    <w:lsdException w:name="List 5" w:semiHidden="1" w:uiPriority="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iPriority="1" w:unhideWhenUsed="1"/>
    <w:lsdException w:name="List Continue 4" w:semiHidden="1" w:uiPriority="1" w:unhideWhenUsed="1"/>
    <w:lsdException w:name="List Continue 5" w:semiHidden="1" w:uiPriority="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6FD"/>
    <w:pPr>
      <w:spacing w:line="240" w:lineRule="auto"/>
    </w:pPr>
    <w:rPr>
      <w:rFonts w:ascii="Arial" w:hAnsi="Arial"/>
      <w:color w:val="231F20"/>
      <w:lang w:val="en-GB"/>
    </w:rPr>
  </w:style>
  <w:style w:type="paragraph" w:styleId="Heading1">
    <w:name w:val="heading 1"/>
    <w:basedOn w:val="Normal"/>
    <w:next w:val="BodyText"/>
    <w:link w:val="Heading1Char"/>
    <w:qFormat/>
    <w:rsid w:val="005A3AF6"/>
    <w:pPr>
      <w:keepNext/>
      <w:keepLines/>
      <w:pageBreakBefore/>
      <w:numPr>
        <w:numId w:val="15"/>
      </w:numPr>
      <w:spacing w:after="600" w:line="780" w:lineRule="exact"/>
      <w:contextualSpacing/>
      <w:outlineLvl w:val="0"/>
    </w:pPr>
    <w:rPr>
      <w:rFonts w:eastAsiaTheme="majorEastAsia" w:cstheme="majorBidi"/>
      <w:color w:val="005EB8"/>
      <w:sz w:val="72"/>
      <w:szCs w:val="32"/>
    </w:rPr>
  </w:style>
  <w:style w:type="paragraph" w:styleId="Heading2">
    <w:name w:val="heading 2"/>
    <w:basedOn w:val="Normal"/>
    <w:next w:val="BodyText"/>
    <w:link w:val="Heading2Char"/>
    <w:qFormat/>
    <w:rsid w:val="006A7A50"/>
    <w:pPr>
      <w:keepNext/>
      <w:keepLines/>
      <w:spacing w:before="60" w:after="280"/>
      <w:outlineLvl w:val="1"/>
    </w:pPr>
    <w:rPr>
      <w:rFonts w:eastAsiaTheme="majorEastAsia" w:cstheme="majorBidi"/>
      <w:color w:val="005EB8"/>
      <w:sz w:val="36"/>
      <w:szCs w:val="26"/>
    </w:rPr>
  </w:style>
  <w:style w:type="paragraph" w:styleId="Heading3">
    <w:name w:val="heading 3"/>
    <w:basedOn w:val="Normal"/>
    <w:next w:val="BodyText"/>
    <w:link w:val="Heading3Char"/>
    <w:qFormat/>
    <w:rsid w:val="00454F99"/>
    <w:pPr>
      <w:keepNext/>
      <w:keepLines/>
      <w:pBdr>
        <w:bottom w:val="single" w:sz="2" w:space="7" w:color="auto"/>
      </w:pBdr>
      <w:spacing w:before="300" w:after="100"/>
      <w:outlineLvl w:val="2"/>
    </w:pPr>
    <w:rPr>
      <w:rFonts w:eastAsiaTheme="majorEastAsia" w:cstheme="majorBidi"/>
      <w:b/>
      <w:sz w:val="28"/>
    </w:rPr>
  </w:style>
  <w:style w:type="paragraph" w:styleId="Heading4">
    <w:name w:val="heading 4"/>
    <w:basedOn w:val="Normal"/>
    <w:next w:val="BodyText"/>
    <w:link w:val="Heading4Char"/>
    <w:qFormat/>
    <w:rsid w:val="003145F0"/>
    <w:pPr>
      <w:keepNext/>
      <w:keepLines/>
      <w:spacing w:before="300" w:after="300"/>
      <w:outlineLvl w:val="3"/>
    </w:pPr>
    <w:rPr>
      <w:rFonts w:eastAsiaTheme="majorEastAsia" w:cstheme="majorBidi"/>
      <w:b/>
      <w:iCs/>
    </w:rPr>
  </w:style>
  <w:style w:type="paragraph" w:styleId="Heading5">
    <w:name w:val="heading 5"/>
    <w:basedOn w:val="Normal"/>
    <w:next w:val="BodyText"/>
    <w:link w:val="Heading5Char"/>
    <w:semiHidden/>
    <w:qFormat/>
    <w:rsid w:val="008F22A5"/>
    <w:pPr>
      <w:keepNext/>
      <w:keepLines/>
      <w:spacing w:before="300"/>
      <w:outlineLvl w:val="4"/>
    </w:pPr>
    <w:rPr>
      <w:rFonts w:asciiTheme="majorHAnsi" w:eastAsiaTheme="majorEastAsia" w:hAnsiTheme="majorHAnsi" w:cstheme="majorBidi"/>
      <w:i/>
    </w:rPr>
  </w:style>
  <w:style w:type="paragraph" w:styleId="Heading6">
    <w:name w:val="heading 6"/>
    <w:aliases w:val="Table Heading"/>
    <w:basedOn w:val="Normal"/>
    <w:next w:val="BodyText"/>
    <w:link w:val="Heading6Char"/>
    <w:qFormat/>
    <w:rsid w:val="004836FD"/>
    <w:pPr>
      <w:keepNext/>
      <w:keepLines/>
      <w:numPr>
        <w:numId w:val="22"/>
      </w:numPr>
      <w:spacing w:before="300" w:after="300"/>
      <w:outlineLvl w:val="5"/>
    </w:pPr>
    <w:rPr>
      <w:rFonts w:eastAsiaTheme="majorEastAsia" w:cstheme="majorBidi"/>
      <w:b/>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A3AF6"/>
    <w:pPr>
      <w:numPr>
        <w:ilvl w:val="1"/>
        <w:numId w:val="15"/>
      </w:numPr>
      <w:spacing w:after="280" w:line="360" w:lineRule="atLeast"/>
    </w:pPr>
  </w:style>
  <w:style w:type="character" w:customStyle="1" w:styleId="BodyTextChar">
    <w:name w:val="Body Text Char"/>
    <w:basedOn w:val="DefaultParagraphFont"/>
    <w:link w:val="BodyText"/>
    <w:rsid w:val="006A7A50"/>
    <w:rPr>
      <w:rFonts w:ascii="Arial" w:hAnsi="Arial"/>
      <w:lang w:val="en-GB"/>
    </w:rPr>
  </w:style>
  <w:style w:type="numbering" w:customStyle="1" w:styleId="BulletList">
    <w:name w:val="Bullet List"/>
    <w:basedOn w:val="NoList"/>
    <w:uiPriority w:val="99"/>
    <w:rsid w:val="00A817E9"/>
    <w:pPr>
      <w:numPr>
        <w:numId w:val="1"/>
      </w:numPr>
    </w:pPr>
  </w:style>
  <w:style w:type="paragraph" w:styleId="Footer">
    <w:name w:val="footer"/>
    <w:basedOn w:val="Normal"/>
    <w:link w:val="FooterChar"/>
    <w:rsid w:val="00923A7C"/>
    <w:pPr>
      <w:tabs>
        <w:tab w:val="center" w:pos="4513"/>
        <w:tab w:val="right" w:pos="9026"/>
      </w:tabs>
    </w:pPr>
    <w:rPr>
      <w:color w:val="768692"/>
      <w:sz w:val="25"/>
    </w:rPr>
  </w:style>
  <w:style w:type="character" w:customStyle="1" w:styleId="FooterChar">
    <w:name w:val="Footer Char"/>
    <w:basedOn w:val="DefaultParagraphFont"/>
    <w:link w:val="Footer"/>
    <w:rsid w:val="00923A7C"/>
    <w:rPr>
      <w:rFonts w:ascii="Arial" w:hAnsi="Arial"/>
      <w:color w:val="768692"/>
      <w:sz w:val="25"/>
      <w:lang w:val="en-GB"/>
    </w:rPr>
  </w:style>
  <w:style w:type="paragraph" w:styleId="Header">
    <w:name w:val="header"/>
    <w:basedOn w:val="Normal"/>
    <w:link w:val="HeaderChar"/>
    <w:rsid w:val="00304316"/>
    <w:pPr>
      <w:tabs>
        <w:tab w:val="center" w:pos="4513"/>
        <w:tab w:val="right" w:pos="9026"/>
      </w:tabs>
    </w:pPr>
    <w:rPr>
      <w:b/>
      <w:color w:val="768692"/>
      <w:sz w:val="28"/>
      <w:u w:val="single" w:color="00A9CE"/>
    </w:rPr>
  </w:style>
  <w:style w:type="character" w:customStyle="1" w:styleId="HeaderChar">
    <w:name w:val="Header Char"/>
    <w:basedOn w:val="DefaultParagraphFont"/>
    <w:link w:val="Header"/>
    <w:rsid w:val="00304316"/>
    <w:rPr>
      <w:rFonts w:ascii="Arial" w:hAnsi="Arial"/>
      <w:b/>
      <w:color w:val="768692"/>
      <w:sz w:val="28"/>
      <w:u w:val="single" w:color="00A9CE"/>
      <w:lang w:val="en-GB"/>
    </w:rPr>
  </w:style>
  <w:style w:type="character" w:customStyle="1" w:styleId="Heading1Char">
    <w:name w:val="Heading 1 Char"/>
    <w:basedOn w:val="DefaultParagraphFont"/>
    <w:link w:val="Heading1"/>
    <w:rsid w:val="000A5420"/>
    <w:rPr>
      <w:rFonts w:ascii="Arial" w:eastAsiaTheme="majorEastAsia" w:hAnsi="Arial" w:cstheme="majorBidi"/>
      <w:color w:val="005EB8"/>
      <w:sz w:val="72"/>
      <w:szCs w:val="32"/>
      <w:lang w:val="en-GB"/>
    </w:rPr>
  </w:style>
  <w:style w:type="character" w:customStyle="1" w:styleId="Heading2Char">
    <w:name w:val="Heading 2 Char"/>
    <w:basedOn w:val="DefaultParagraphFont"/>
    <w:link w:val="Heading2"/>
    <w:rsid w:val="006A7A50"/>
    <w:rPr>
      <w:rFonts w:ascii="Arial" w:eastAsiaTheme="majorEastAsia" w:hAnsi="Arial" w:cstheme="majorBidi"/>
      <w:color w:val="005EB8"/>
      <w:sz w:val="36"/>
      <w:szCs w:val="26"/>
      <w:lang w:val="en-GB"/>
    </w:rPr>
  </w:style>
  <w:style w:type="character" w:customStyle="1" w:styleId="Heading3Char">
    <w:name w:val="Heading 3 Char"/>
    <w:basedOn w:val="DefaultParagraphFont"/>
    <w:link w:val="Heading3"/>
    <w:rsid w:val="00454F99"/>
    <w:rPr>
      <w:rFonts w:ascii="Arial" w:eastAsiaTheme="majorEastAsia" w:hAnsi="Arial" w:cstheme="majorBidi"/>
      <w:b/>
      <w:color w:val="231F20"/>
      <w:sz w:val="28"/>
      <w:lang w:val="en-GB"/>
    </w:rPr>
  </w:style>
  <w:style w:type="character" w:customStyle="1" w:styleId="Heading4Char">
    <w:name w:val="Heading 4 Char"/>
    <w:basedOn w:val="DefaultParagraphFont"/>
    <w:link w:val="Heading4"/>
    <w:rsid w:val="003145F0"/>
    <w:rPr>
      <w:rFonts w:ascii="Arial" w:eastAsiaTheme="majorEastAsia" w:hAnsi="Arial" w:cstheme="majorBidi"/>
      <w:b/>
      <w:iCs/>
      <w:color w:val="231F20"/>
      <w:lang w:val="en-GB"/>
    </w:rPr>
  </w:style>
  <w:style w:type="character" w:customStyle="1" w:styleId="Heading5Char">
    <w:name w:val="Heading 5 Char"/>
    <w:basedOn w:val="DefaultParagraphFont"/>
    <w:link w:val="Heading5"/>
    <w:semiHidden/>
    <w:rsid w:val="00C22035"/>
    <w:rPr>
      <w:rFonts w:asciiTheme="majorHAnsi" w:eastAsiaTheme="majorEastAsia" w:hAnsiTheme="majorHAnsi" w:cstheme="majorBidi"/>
      <w:i/>
      <w:color w:val="231F20"/>
      <w:lang w:val="en-GB"/>
    </w:rPr>
  </w:style>
  <w:style w:type="character" w:customStyle="1" w:styleId="Heading6Char">
    <w:name w:val="Heading 6 Char"/>
    <w:aliases w:val="Table Heading Char"/>
    <w:basedOn w:val="DefaultParagraphFont"/>
    <w:link w:val="Heading6"/>
    <w:rsid w:val="004836FD"/>
    <w:rPr>
      <w:rFonts w:ascii="Arial" w:eastAsiaTheme="majorEastAsia" w:hAnsi="Arial" w:cstheme="majorBidi"/>
      <w:b/>
      <w:lang w:val="en-GB"/>
    </w:rPr>
  </w:style>
  <w:style w:type="paragraph" w:styleId="List">
    <w:name w:val="List"/>
    <w:basedOn w:val="BodyText"/>
    <w:uiPriority w:val="1"/>
    <w:semiHidden/>
    <w:unhideWhenUsed/>
    <w:rsid w:val="00A817E9"/>
    <w:pPr>
      <w:spacing w:before="100"/>
      <w:ind w:left="284" w:hanging="284"/>
    </w:pPr>
  </w:style>
  <w:style w:type="paragraph" w:styleId="List2">
    <w:name w:val="List 2"/>
    <w:basedOn w:val="BodyText"/>
    <w:uiPriority w:val="1"/>
    <w:semiHidden/>
    <w:unhideWhenUsed/>
    <w:rsid w:val="00A817E9"/>
  </w:style>
  <w:style w:type="paragraph" w:styleId="List3">
    <w:name w:val="List 3"/>
    <w:basedOn w:val="BodyText"/>
    <w:uiPriority w:val="1"/>
    <w:semiHidden/>
    <w:unhideWhenUsed/>
    <w:rsid w:val="00A817E9"/>
    <w:pPr>
      <w:ind w:left="851"/>
    </w:pPr>
  </w:style>
  <w:style w:type="paragraph" w:styleId="List4">
    <w:name w:val="List 4"/>
    <w:basedOn w:val="BodyText"/>
    <w:uiPriority w:val="1"/>
    <w:semiHidden/>
    <w:unhideWhenUsed/>
    <w:rsid w:val="00A817E9"/>
    <w:pPr>
      <w:ind w:left="1134"/>
    </w:pPr>
  </w:style>
  <w:style w:type="paragraph" w:styleId="List5">
    <w:name w:val="List 5"/>
    <w:basedOn w:val="BodyText"/>
    <w:uiPriority w:val="1"/>
    <w:semiHidden/>
    <w:unhideWhenUsed/>
    <w:rsid w:val="00A817E9"/>
    <w:pPr>
      <w:ind w:left="1418"/>
    </w:pPr>
  </w:style>
  <w:style w:type="paragraph" w:styleId="ListBullet">
    <w:name w:val="List Bullet"/>
    <w:basedOn w:val="BodyText"/>
    <w:qFormat/>
    <w:rsid w:val="0029383E"/>
    <w:pPr>
      <w:numPr>
        <w:ilvl w:val="0"/>
        <w:numId w:val="17"/>
      </w:numPr>
      <w:spacing w:after="50"/>
    </w:pPr>
  </w:style>
  <w:style w:type="paragraph" w:styleId="ListBullet2">
    <w:name w:val="List Bullet 2"/>
    <w:basedOn w:val="BodyText"/>
    <w:qFormat/>
    <w:rsid w:val="0029383E"/>
    <w:pPr>
      <w:numPr>
        <w:numId w:val="17"/>
      </w:numPr>
      <w:spacing w:after="50"/>
      <w:ind w:left="1135" w:hanging="284"/>
    </w:pPr>
  </w:style>
  <w:style w:type="paragraph" w:customStyle="1" w:styleId="Heading1Numbered">
    <w:name w:val="Heading 1 Numbered"/>
    <w:basedOn w:val="Heading1"/>
    <w:next w:val="BodyText"/>
    <w:qFormat/>
    <w:rsid w:val="008736A8"/>
    <w:pPr>
      <w:pageBreakBefore w:val="0"/>
      <w:numPr>
        <w:numId w:val="20"/>
      </w:numPr>
    </w:pPr>
  </w:style>
  <w:style w:type="paragraph" w:styleId="ListContinue">
    <w:name w:val="List Continue"/>
    <w:basedOn w:val="BodyText"/>
    <w:qFormat/>
    <w:rsid w:val="00C22035"/>
    <w:pPr>
      <w:numPr>
        <w:ilvl w:val="0"/>
        <w:numId w:val="0"/>
      </w:numPr>
      <w:spacing w:after="50"/>
      <w:ind w:left="851"/>
    </w:pPr>
  </w:style>
  <w:style w:type="paragraph" w:styleId="ListContinue2">
    <w:name w:val="List Continue 2"/>
    <w:basedOn w:val="BodyText"/>
    <w:qFormat/>
    <w:rsid w:val="00C22035"/>
    <w:pPr>
      <w:numPr>
        <w:ilvl w:val="0"/>
        <w:numId w:val="0"/>
      </w:numPr>
      <w:spacing w:after="50"/>
      <w:ind w:left="1134"/>
    </w:pPr>
  </w:style>
  <w:style w:type="numbering" w:customStyle="1" w:styleId="NHSHeadings">
    <w:name w:val="NHS Headings"/>
    <w:basedOn w:val="NoList"/>
    <w:uiPriority w:val="99"/>
    <w:rsid w:val="005A3AF6"/>
    <w:pPr>
      <w:numPr>
        <w:numId w:val="20"/>
      </w:numPr>
    </w:pPr>
  </w:style>
  <w:style w:type="character" w:styleId="Hyperlink">
    <w:name w:val="Hyperlink"/>
    <w:basedOn w:val="DefaultParagraphFont"/>
    <w:uiPriority w:val="99"/>
    <w:unhideWhenUsed/>
    <w:rsid w:val="002358CE"/>
    <w:rPr>
      <w:color w:val="0070C0" w:themeColor="hyperlink"/>
      <w:u w:val="single"/>
    </w:rPr>
  </w:style>
  <w:style w:type="numbering" w:customStyle="1" w:styleId="NumberList">
    <w:name w:val="Number List"/>
    <w:basedOn w:val="BulletList"/>
    <w:uiPriority w:val="99"/>
    <w:rsid w:val="00A817E9"/>
    <w:pPr>
      <w:numPr>
        <w:numId w:val="14"/>
      </w:numPr>
    </w:pPr>
  </w:style>
  <w:style w:type="paragraph" w:styleId="Subtitle">
    <w:name w:val="Subtitle"/>
    <w:basedOn w:val="Normal"/>
    <w:next w:val="Normal"/>
    <w:link w:val="SubtitleChar"/>
    <w:qFormat/>
    <w:rsid w:val="002D177B"/>
    <w:pPr>
      <w:numPr>
        <w:ilvl w:val="1"/>
      </w:numPr>
      <w:spacing w:after="1000"/>
    </w:pPr>
    <w:rPr>
      <w:rFonts w:eastAsiaTheme="minorEastAsia"/>
      <w:sz w:val="28"/>
    </w:rPr>
  </w:style>
  <w:style w:type="character" w:customStyle="1" w:styleId="SubtitleChar">
    <w:name w:val="Subtitle Char"/>
    <w:basedOn w:val="DefaultParagraphFont"/>
    <w:link w:val="Subtitle"/>
    <w:rsid w:val="002D177B"/>
    <w:rPr>
      <w:rFonts w:ascii="Arial" w:eastAsiaTheme="minorEastAsia" w:hAnsi="Arial"/>
      <w:color w:val="231F20"/>
      <w:sz w:val="28"/>
      <w:lang w:val="en-GB"/>
    </w:rPr>
  </w:style>
  <w:style w:type="table" w:styleId="TableGrid">
    <w:name w:val="Table Grid"/>
    <w:basedOn w:val="TableNormal"/>
    <w:uiPriority w:val="39"/>
    <w:rsid w:val="00A817E9"/>
    <w:pPr>
      <w:spacing w:line="240" w:lineRule="auto"/>
    </w:pPr>
    <w:rPr>
      <w:rFonts w:asciiTheme="minorHAnsi" w:hAnsiTheme="minorHAnsi"/>
      <w:sz w:val="22"/>
      <w:lang w:val="en-GB"/>
    </w:rPr>
    <w:tblPr>
      <w:tblCellMar>
        <w:left w:w="0" w:type="dxa"/>
        <w:right w:w="0" w:type="dxa"/>
      </w:tblCellMar>
    </w:tblPr>
  </w:style>
  <w:style w:type="paragraph" w:styleId="Title">
    <w:name w:val="Title"/>
    <w:basedOn w:val="Normal"/>
    <w:next w:val="Normal"/>
    <w:link w:val="TitleChar"/>
    <w:qFormat/>
    <w:rsid w:val="00C56903"/>
    <w:pPr>
      <w:spacing w:after="200" w:line="720" w:lineRule="exact"/>
      <w:contextualSpacing/>
    </w:pPr>
    <w:rPr>
      <w:rFonts w:eastAsiaTheme="majorEastAsia" w:cstheme="majorBidi"/>
      <w:color w:val="005EB8"/>
      <w:spacing w:val="-10"/>
      <w:kern w:val="28"/>
      <w:sz w:val="72"/>
      <w:szCs w:val="56"/>
    </w:rPr>
  </w:style>
  <w:style w:type="character" w:customStyle="1" w:styleId="TitleChar">
    <w:name w:val="Title Char"/>
    <w:basedOn w:val="DefaultParagraphFont"/>
    <w:link w:val="Title"/>
    <w:rsid w:val="00C56903"/>
    <w:rPr>
      <w:rFonts w:ascii="Arial" w:eastAsiaTheme="majorEastAsia" w:hAnsi="Arial" w:cstheme="majorBidi"/>
      <w:color w:val="005EB8"/>
      <w:spacing w:val="-10"/>
      <w:kern w:val="28"/>
      <w:sz w:val="72"/>
      <w:szCs w:val="56"/>
      <w:lang w:val="en-GB"/>
    </w:rPr>
  </w:style>
  <w:style w:type="paragraph" w:styleId="TOC1">
    <w:name w:val="toc 1"/>
    <w:basedOn w:val="Normal"/>
    <w:next w:val="Normal"/>
    <w:uiPriority w:val="39"/>
    <w:unhideWhenUsed/>
    <w:rsid w:val="00CA3727"/>
    <w:pPr>
      <w:spacing w:after="200"/>
    </w:pPr>
    <w:rPr>
      <w:sz w:val="30"/>
    </w:rPr>
  </w:style>
  <w:style w:type="paragraph" w:styleId="TOC2">
    <w:name w:val="toc 2"/>
    <w:basedOn w:val="Normal"/>
    <w:next w:val="Normal"/>
    <w:uiPriority w:val="1"/>
    <w:semiHidden/>
    <w:unhideWhenUsed/>
    <w:rsid w:val="00A817E9"/>
    <w:pPr>
      <w:spacing w:after="100"/>
      <w:ind w:left="221"/>
    </w:pPr>
  </w:style>
  <w:style w:type="paragraph" w:styleId="TOC3">
    <w:name w:val="toc 3"/>
    <w:basedOn w:val="Normal"/>
    <w:next w:val="Normal"/>
    <w:uiPriority w:val="1"/>
    <w:semiHidden/>
    <w:unhideWhenUsed/>
    <w:rsid w:val="00A817E9"/>
    <w:pPr>
      <w:spacing w:after="100"/>
      <w:ind w:left="442"/>
    </w:pPr>
  </w:style>
  <w:style w:type="paragraph" w:customStyle="1" w:styleId="BodyText2NoSpacing">
    <w:name w:val="Body Text 2 No Spacing"/>
    <w:basedOn w:val="BodyText2"/>
    <w:qFormat/>
    <w:rsid w:val="001F229E"/>
    <w:pPr>
      <w:spacing w:after="0"/>
    </w:pPr>
  </w:style>
  <w:style w:type="paragraph" w:styleId="TOCHeading">
    <w:name w:val="TOC Heading"/>
    <w:basedOn w:val="Heading1"/>
    <w:next w:val="Normal"/>
    <w:rsid w:val="00D507EF"/>
    <w:pPr>
      <w:spacing w:after="400" w:line="240" w:lineRule="auto"/>
      <w:contextualSpacing w:val="0"/>
      <w:outlineLvl w:val="9"/>
    </w:pPr>
    <w:rPr>
      <w:sz w:val="48"/>
    </w:rPr>
  </w:style>
  <w:style w:type="character" w:styleId="PlaceholderText">
    <w:name w:val="Placeholder Text"/>
    <w:basedOn w:val="DefaultParagraphFont"/>
    <w:uiPriority w:val="99"/>
    <w:rsid w:val="003E5C41"/>
    <w:rPr>
      <w:color w:val="FF0000"/>
      <w:bdr w:val="none" w:sz="0" w:space="0" w:color="auto"/>
      <w:shd w:val="clear" w:color="auto" w:fill="FFFF00"/>
    </w:rPr>
  </w:style>
  <w:style w:type="character" w:customStyle="1" w:styleId="FooterPipe">
    <w:name w:val="Footer Pipe"/>
    <w:basedOn w:val="DefaultParagraphFont"/>
    <w:uiPriority w:val="1"/>
    <w:rsid w:val="00304316"/>
    <w:rPr>
      <w:b/>
      <w:color w:val="005EB8"/>
    </w:rPr>
  </w:style>
  <w:style w:type="table" w:customStyle="1" w:styleId="NHSIntroBox">
    <w:name w:val="NHS Intro Box"/>
    <w:basedOn w:val="TableNormal"/>
    <w:uiPriority w:val="99"/>
    <w:rsid w:val="00B3379A"/>
    <w:pPr>
      <w:spacing w:line="240" w:lineRule="auto"/>
    </w:pPr>
    <w:tblPr>
      <w:tblCellMar>
        <w:top w:w="284" w:type="dxa"/>
        <w:left w:w="284" w:type="dxa"/>
        <w:bottom w:w="284" w:type="dxa"/>
        <w:right w:w="284" w:type="dxa"/>
      </w:tblCellMar>
    </w:tblPr>
    <w:tcPr>
      <w:shd w:val="clear" w:color="auto" w:fill="CCEEF5"/>
    </w:tcPr>
  </w:style>
  <w:style w:type="paragraph" w:customStyle="1" w:styleId="IntroText">
    <w:name w:val="Intro Text"/>
    <w:basedOn w:val="Normal"/>
    <w:qFormat/>
    <w:rsid w:val="005B5792"/>
    <w:pPr>
      <w:spacing w:line="400" w:lineRule="exact"/>
    </w:pPr>
    <w:rPr>
      <w:color w:val="005EB8"/>
      <w:sz w:val="28"/>
    </w:rPr>
  </w:style>
  <w:style w:type="paragraph" w:styleId="BalloonText">
    <w:name w:val="Balloon Text"/>
    <w:basedOn w:val="Normal"/>
    <w:link w:val="BalloonTextChar"/>
    <w:uiPriority w:val="99"/>
    <w:semiHidden/>
    <w:unhideWhenUsed/>
    <w:rsid w:val="009F38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884"/>
    <w:rPr>
      <w:rFonts w:ascii="Segoe UI" w:hAnsi="Segoe UI" w:cs="Segoe UI"/>
      <w:sz w:val="18"/>
      <w:szCs w:val="18"/>
      <w:lang w:val="en-GB"/>
    </w:rPr>
  </w:style>
  <w:style w:type="paragraph" w:customStyle="1" w:styleId="Spacer">
    <w:name w:val="Spacer"/>
    <w:basedOn w:val="Normal"/>
    <w:next w:val="Normal"/>
    <w:rsid w:val="009F3884"/>
    <w:rPr>
      <w:sz w:val="2"/>
    </w:rPr>
  </w:style>
  <w:style w:type="numbering" w:customStyle="1" w:styleId="NHSOutlineLevels">
    <w:name w:val="NHS Outline Levels"/>
    <w:basedOn w:val="NoList"/>
    <w:uiPriority w:val="99"/>
    <w:rsid w:val="005A3AF6"/>
    <w:pPr>
      <w:numPr>
        <w:numId w:val="15"/>
      </w:numPr>
    </w:pPr>
  </w:style>
  <w:style w:type="paragraph" w:styleId="FootnoteText">
    <w:name w:val="footnote text"/>
    <w:basedOn w:val="Normal"/>
    <w:link w:val="FootnoteTextChar"/>
    <w:uiPriority w:val="99"/>
    <w:semiHidden/>
    <w:unhideWhenUsed/>
    <w:rsid w:val="004C6B9B"/>
    <w:rPr>
      <w:sz w:val="20"/>
      <w:szCs w:val="20"/>
    </w:rPr>
  </w:style>
  <w:style w:type="character" w:customStyle="1" w:styleId="FootnoteTextChar">
    <w:name w:val="Footnote Text Char"/>
    <w:basedOn w:val="DefaultParagraphFont"/>
    <w:link w:val="FootnoteText"/>
    <w:uiPriority w:val="99"/>
    <w:semiHidden/>
    <w:rsid w:val="004C6B9B"/>
    <w:rPr>
      <w:rFonts w:ascii="Arial" w:hAnsi="Arial"/>
      <w:sz w:val="20"/>
      <w:szCs w:val="20"/>
      <w:lang w:val="en-GB"/>
    </w:rPr>
  </w:style>
  <w:style w:type="character" w:styleId="FootnoteReference">
    <w:name w:val="footnote reference"/>
    <w:basedOn w:val="DefaultParagraphFont"/>
    <w:uiPriority w:val="99"/>
    <w:semiHidden/>
    <w:unhideWhenUsed/>
    <w:rsid w:val="004C6B9B"/>
    <w:rPr>
      <w:vertAlign w:val="superscript"/>
    </w:rPr>
  </w:style>
  <w:style w:type="numbering" w:customStyle="1" w:styleId="NHSBullets">
    <w:name w:val="NHS Bullets"/>
    <w:basedOn w:val="BulletList"/>
    <w:uiPriority w:val="99"/>
    <w:rsid w:val="0029383E"/>
    <w:pPr>
      <w:numPr>
        <w:numId w:val="17"/>
      </w:numPr>
    </w:pPr>
  </w:style>
  <w:style w:type="paragraph" w:customStyle="1" w:styleId="LastBullet">
    <w:name w:val="Last Bullet"/>
    <w:basedOn w:val="ListBullet"/>
    <w:next w:val="BodyText"/>
    <w:qFormat/>
    <w:rsid w:val="008D0881"/>
    <w:pPr>
      <w:spacing w:after="280"/>
    </w:pPr>
  </w:style>
  <w:style w:type="character" w:customStyle="1" w:styleId="Highlight">
    <w:name w:val="Highlight"/>
    <w:basedOn w:val="DefaultParagraphFont"/>
    <w:qFormat/>
    <w:rsid w:val="008D0881"/>
    <w:rPr>
      <w:color w:val="41B6E6"/>
    </w:rPr>
  </w:style>
  <w:style w:type="paragraph" w:styleId="Caption">
    <w:name w:val="caption"/>
    <w:basedOn w:val="Normal"/>
    <w:next w:val="TableText"/>
    <w:unhideWhenUsed/>
    <w:qFormat/>
    <w:rsid w:val="00534615"/>
    <w:pPr>
      <w:spacing w:after="200"/>
    </w:pPr>
    <w:rPr>
      <w:iCs/>
      <w:color w:val="003087" w:themeColor="text2"/>
      <w:szCs w:val="18"/>
    </w:rPr>
  </w:style>
  <w:style w:type="table" w:customStyle="1" w:styleId="NHSTable">
    <w:name w:val="NHS Table"/>
    <w:basedOn w:val="TableNormal"/>
    <w:uiPriority w:val="99"/>
    <w:rsid w:val="00B6466E"/>
    <w:pPr>
      <w:spacing w:line="240" w:lineRule="auto"/>
    </w:pPr>
    <w:tblPr>
      <w:tblStyleRowBandSize w:val="1"/>
      <w:tblBorders>
        <w:insideH w:val="single" w:sz="4" w:space="0" w:color="005EB8"/>
        <w:insideV w:val="single" w:sz="4" w:space="0" w:color="005EB8"/>
      </w:tblBorders>
      <w:tblCellMar>
        <w:top w:w="113" w:type="dxa"/>
        <w:bottom w:w="113" w:type="dxa"/>
      </w:tblCellMar>
    </w:tblPr>
    <w:tblStylePr w:type="firstRow">
      <w:tblPr/>
      <w:tcPr>
        <w:tcBorders>
          <w:top w:val="single" w:sz="4" w:space="0" w:color="005EB8"/>
          <w:left w:val="nil"/>
          <w:bottom w:val="single" w:sz="4" w:space="0" w:color="005EB8"/>
          <w:right w:val="nil"/>
          <w:insideH w:val="nil"/>
          <w:insideV w:val="single" w:sz="4" w:space="0" w:color="005EB8"/>
          <w:tl2br w:val="nil"/>
          <w:tr2bl w:val="nil"/>
        </w:tcBorders>
        <w:shd w:val="clear" w:color="auto" w:fill="005EB8"/>
      </w:tcPr>
    </w:tblStylePr>
    <w:tblStylePr w:type="band1Horz">
      <w:tblPr/>
      <w:tcPr>
        <w:tcBorders>
          <w:top w:val="single" w:sz="4" w:space="0" w:color="005EB8"/>
          <w:left w:val="nil"/>
          <w:bottom w:val="single" w:sz="4" w:space="0" w:color="005EB8"/>
          <w:right w:val="nil"/>
          <w:insideH w:val="nil"/>
          <w:insideV w:val="single" w:sz="4" w:space="0" w:color="005EB8"/>
          <w:tl2br w:val="nil"/>
          <w:tr2bl w:val="nil"/>
        </w:tcBorders>
        <w:shd w:val="clear" w:color="auto" w:fill="CCDFF1"/>
      </w:tcPr>
    </w:tblStylePr>
  </w:style>
  <w:style w:type="paragraph" w:styleId="BodyText2">
    <w:name w:val="Body Text 2"/>
    <w:basedOn w:val="BodyText"/>
    <w:link w:val="BodyText2Char"/>
    <w:qFormat/>
    <w:rsid w:val="00FB43ED"/>
    <w:pPr>
      <w:numPr>
        <w:ilvl w:val="0"/>
        <w:numId w:val="0"/>
      </w:numPr>
    </w:pPr>
  </w:style>
  <w:style w:type="character" w:customStyle="1" w:styleId="BodyText2Char">
    <w:name w:val="Body Text 2 Char"/>
    <w:basedOn w:val="DefaultParagraphFont"/>
    <w:link w:val="BodyText2"/>
    <w:rsid w:val="00FB43ED"/>
    <w:rPr>
      <w:rFonts w:ascii="Arial" w:hAnsi="Arial"/>
      <w:color w:val="231F20"/>
      <w:lang w:val="en-GB"/>
    </w:rPr>
  </w:style>
  <w:style w:type="paragraph" w:customStyle="1" w:styleId="TableText">
    <w:name w:val="Table Text"/>
    <w:basedOn w:val="Normal"/>
    <w:qFormat/>
    <w:rsid w:val="007A3953"/>
  </w:style>
  <w:style w:type="paragraph" w:customStyle="1" w:styleId="TableTitle">
    <w:name w:val="Table Title"/>
    <w:basedOn w:val="TableText"/>
    <w:qFormat/>
    <w:rsid w:val="007A3953"/>
    <w:rPr>
      <w:b/>
      <w:color w:val="FFFFFF"/>
    </w:rPr>
  </w:style>
  <w:style w:type="paragraph" w:customStyle="1" w:styleId="LastBullet2">
    <w:name w:val="Last Bullet 2"/>
    <w:basedOn w:val="ListBullet2"/>
    <w:next w:val="BodyText"/>
    <w:qFormat/>
    <w:rsid w:val="0029383E"/>
    <w:pPr>
      <w:spacing w:after="280"/>
    </w:pPr>
  </w:style>
  <w:style w:type="table" w:customStyle="1" w:styleId="NHSHighlightBox">
    <w:name w:val="NHS Highlight Box"/>
    <w:basedOn w:val="TableNormal"/>
    <w:uiPriority w:val="99"/>
    <w:rsid w:val="006617BF"/>
    <w:pPr>
      <w:spacing w:line="240" w:lineRule="auto"/>
    </w:pPr>
    <w:tblPr>
      <w:tblCellMar>
        <w:top w:w="284" w:type="dxa"/>
        <w:left w:w="284" w:type="dxa"/>
        <w:bottom w:w="284" w:type="dxa"/>
        <w:right w:w="284" w:type="dxa"/>
      </w:tblCellMar>
    </w:tblPr>
    <w:tcPr>
      <w:shd w:val="clear" w:color="auto" w:fill="CCDFF1"/>
    </w:tcPr>
  </w:style>
  <w:style w:type="paragraph" w:customStyle="1" w:styleId="BackPageFooter">
    <w:name w:val="Back Page Footer"/>
    <w:basedOn w:val="Normal"/>
    <w:rsid w:val="004A6352"/>
    <w:rPr>
      <w:color w:val="FFFFFF"/>
    </w:rPr>
  </w:style>
  <w:style w:type="paragraph" w:customStyle="1" w:styleId="BackPage">
    <w:name w:val="Back Page"/>
    <w:basedOn w:val="Normal"/>
    <w:rsid w:val="00107BCC"/>
    <w:pPr>
      <w:spacing w:line="240" w:lineRule="atLeast"/>
    </w:pPr>
    <w:rPr>
      <w:b/>
      <w:color w:val="FFFFFF"/>
    </w:rPr>
  </w:style>
  <w:style w:type="paragraph" w:customStyle="1" w:styleId="BackPageTitle">
    <w:name w:val="Back Page Title"/>
    <w:basedOn w:val="BackPage"/>
    <w:next w:val="BackPage"/>
    <w:rsid w:val="004A6352"/>
    <w:rPr>
      <w:sz w:val="28"/>
    </w:rPr>
  </w:style>
  <w:style w:type="paragraph" w:customStyle="1" w:styleId="BackPageAddress">
    <w:name w:val="Back Page Address"/>
    <w:basedOn w:val="BackPage"/>
    <w:rsid w:val="004A6352"/>
    <w:rPr>
      <w:b w:val="0"/>
    </w:rPr>
  </w:style>
  <w:style w:type="paragraph" w:customStyle="1" w:styleId="InsideCover">
    <w:name w:val="Inside Cover"/>
    <w:basedOn w:val="Normal"/>
    <w:qFormat/>
    <w:rsid w:val="00D1581A"/>
    <w:pPr>
      <w:spacing w:line="800" w:lineRule="exact"/>
      <w:jc w:val="center"/>
    </w:pPr>
    <w:rPr>
      <w:color w:val="005EB8"/>
      <w:sz w:val="56"/>
    </w:rPr>
  </w:style>
  <w:style w:type="paragraph" w:customStyle="1" w:styleId="PageHeading">
    <w:name w:val="Page Heading"/>
    <w:basedOn w:val="Header"/>
    <w:next w:val="Normal"/>
    <w:qFormat/>
    <w:rsid w:val="00C56903"/>
    <w:rPr>
      <w:sz w:val="44"/>
    </w:rPr>
  </w:style>
  <w:style w:type="paragraph" w:customStyle="1" w:styleId="Heading2Numbered">
    <w:name w:val="Heading 2 Numbered"/>
    <w:basedOn w:val="Heading2"/>
    <w:next w:val="BodyText"/>
    <w:qFormat/>
    <w:rsid w:val="005A3AF6"/>
    <w:pPr>
      <w:numPr>
        <w:ilvl w:val="1"/>
        <w:numId w:val="20"/>
      </w:numPr>
    </w:pPr>
  </w:style>
  <w:style w:type="numbering" w:customStyle="1" w:styleId="NHSTableHeadings">
    <w:name w:val="NHS Table Headings"/>
    <w:basedOn w:val="NoList"/>
    <w:uiPriority w:val="99"/>
    <w:rsid w:val="004836FD"/>
    <w:pPr>
      <w:numPr>
        <w:numId w:val="22"/>
      </w:numPr>
    </w:pPr>
  </w:style>
  <w:style w:type="paragraph" w:styleId="Quote">
    <w:name w:val="Quote"/>
    <w:basedOn w:val="BodyText2"/>
    <w:next w:val="BodyText"/>
    <w:link w:val="QuoteChar"/>
    <w:uiPriority w:val="29"/>
    <w:rsid w:val="00E24B18"/>
    <w:pPr>
      <w:spacing w:before="200" w:after="160"/>
      <w:ind w:left="864" w:right="864"/>
      <w:jc w:val="center"/>
    </w:pPr>
    <w:rPr>
      <w:iCs/>
      <w:color w:val="005EB8"/>
    </w:rPr>
  </w:style>
  <w:style w:type="character" w:customStyle="1" w:styleId="QuoteChar">
    <w:name w:val="Quote Char"/>
    <w:basedOn w:val="DefaultParagraphFont"/>
    <w:link w:val="Quote"/>
    <w:uiPriority w:val="29"/>
    <w:rsid w:val="00E24B18"/>
    <w:rPr>
      <w:rFonts w:ascii="Arial" w:hAnsi="Arial"/>
      <w:iCs/>
      <w:color w:val="005EB8"/>
      <w:lang w:val="en-GB"/>
    </w:rPr>
  </w:style>
  <w:style w:type="paragraph" w:styleId="ListParagraph">
    <w:name w:val="List Paragraph"/>
    <w:basedOn w:val="Normal"/>
    <w:uiPriority w:val="34"/>
    <w:qFormat/>
    <w:rsid w:val="008736A8"/>
    <w:pPr>
      <w:spacing w:after="160" w:line="259" w:lineRule="auto"/>
      <w:ind w:left="720"/>
      <w:contextualSpacing/>
    </w:pPr>
    <w:rPr>
      <w:rFonts w:asciiTheme="minorHAnsi" w:hAnsiTheme="minorHAnsi"/>
      <w:color w:val="auto"/>
      <w:sz w:val="22"/>
      <w:szCs w:val="22"/>
    </w:rPr>
  </w:style>
  <w:style w:type="paragraph" w:styleId="NoSpacing">
    <w:name w:val="No Spacing"/>
    <w:uiPriority w:val="1"/>
    <w:qFormat/>
    <w:rsid w:val="008736A8"/>
    <w:pPr>
      <w:spacing w:line="240" w:lineRule="auto"/>
    </w:pPr>
    <w:rPr>
      <w:rFonts w:asciiTheme="minorHAnsi" w:hAnsiTheme="minorHAnsi"/>
      <w:sz w:val="22"/>
      <w:szCs w:val="22"/>
      <w:lang w:val="en-GB"/>
    </w:rPr>
  </w:style>
  <w:style w:type="paragraph" w:styleId="CommentText">
    <w:name w:val="annotation text"/>
    <w:basedOn w:val="Normal"/>
    <w:link w:val="CommentTextChar"/>
    <w:uiPriority w:val="99"/>
    <w:unhideWhenUsed/>
    <w:rsid w:val="008736A8"/>
    <w:pPr>
      <w:spacing w:after="160"/>
    </w:pPr>
    <w:rPr>
      <w:rFonts w:asciiTheme="minorHAnsi" w:hAnsiTheme="minorHAnsi"/>
      <w:color w:val="auto"/>
      <w:sz w:val="20"/>
      <w:szCs w:val="20"/>
    </w:rPr>
  </w:style>
  <w:style w:type="character" w:customStyle="1" w:styleId="CommentTextChar">
    <w:name w:val="Comment Text Char"/>
    <w:basedOn w:val="DefaultParagraphFont"/>
    <w:link w:val="CommentText"/>
    <w:uiPriority w:val="99"/>
    <w:rsid w:val="008736A8"/>
    <w:rPr>
      <w:rFonts w:asciiTheme="minorHAnsi" w:hAnsiTheme="minorHAnsi"/>
      <w:sz w:val="20"/>
      <w:szCs w:val="20"/>
      <w:lang w:val="en-GB"/>
    </w:rPr>
  </w:style>
  <w:style w:type="table" w:styleId="GridTable1Light">
    <w:name w:val="Grid Table 1 Light"/>
    <w:basedOn w:val="TableNormal"/>
    <w:uiPriority w:val="46"/>
    <w:rsid w:val="008736A8"/>
    <w:pPr>
      <w:spacing w:line="240" w:lineRule="auto"/>
    </w:pPr>
    <w:rPr>
      <w:rFonts w:asciiTheme="minorHAnsi" w:hAnsiTheme="minorHAnsi"/>
      <w:sz w:val="22"/>
      <w:szCs w:val="22"/>
      <w:lang w:val="en-GB"/>
    </w:rPr>
    <w:tblPr>
      <w:tblStyleRowBandSize w:val="1"/>
      <w:tblStyleColBandSize w:val="1"/>
      <w:tblBorders>
        <w:top w:val="single" w:sz="4" w:space="0" w:color="7CBEFF" w:themeColor="text1" w:themeTint="66"/>
        <w:left w:val="single" w:sz="4" w:space="0" w:color="7CBEFF" w:themeColor="text1" w:themeTint="66"/>
        <w:bottom w:val="single" w:sz="4" w:space="0" w:color="7CBEFF" w:themeColor="text1" w:themeTint="66"/>
        <w:right w:val="single" w:sz="4" w:space="0" w:color="7CBEFF" w:themeColor="text1" w:themeTint="66"/>
        <w:insideH w:val="single" w:sz="4" w:space="0" w:color="7CBEFF" w:themeColor="text1" w:themeTint="66"/>
        <w:insideV w:val="single" w:sz="4" w:space="0" w:color="7CBEFF" w:themeColor="text1" w:themeTint="66"/>
      </w:tblBorders>
    </w:tblPr>
    <w:tblStylePr w:type="firstRow">
      <w:rPr>
        <w:b/>
        <w:bCs/>
      </w:rPr>
      <w:tblPr/>
      <w:tcPr>
        <w:tcBorders>
          <w:bottom w:val="single" w:sz="12" w:space="0" w:color="3B9FFF" w:themeColor="text1" w:themeTint="99"/>
        </w:tcBorders>
      </w:tcPr>
    </w:tblStylePr>
    <w:tblStylePr w:type="lastRow">
      <w:rPr>
        <w:b/>
        <w:bCs/>
      </w:rPr>
      <w:tblPr/>
      <w:tcPr>
        <w:tcBorders>
          <w:top w:val="double" w:sz="2" w:space="0" w:color="3B9FFF"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736A8"/>
    <w:pPr>
      <w:spacing w:line="240" w:lineRule="auto"/>
    </w:pPr>
    <w:rPr>
      <w:rFonts w:asciiTheme="minorHAnsi" w:hAnsiTheme="minorHAnsi"/>
      <w:sz w:val="22"/>
      <w:szCs w:val="22"/>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3C587B"/>
    <w:rPr>
      <w:sz w:val="16"/>
      <w:szCs w:val="16"/>
    </w:rPr>
  </w:style>
  <w:style w:type="paragraph" w:styleId="CommentSubject">
    <w:name w:val="annotation subject"/>
    <w:basedOn w:val="CommentText"/>
    <w:next w:val="CommentText"/>
    <w:link w:val="CommentSubjectChar"/>
    <w:uiPriority w:val="99"/>
    <w:semiHidden/>
    <w:unhideWhenUsed/>
    <w:rsid w:val="003C587B"/>
    <w:pPr>
      <w:spacing w:after="0"/>
    </w:pPr>
    <w:rPr>
      <w:rFonts w:ascii="Arial" w:hAnsi="Arial"/>
      <w:b/>
      <w:bCs/>
      <w:color w:val="231F20"/>
    </w:rPr>
  </w:style>
  <w:style w:type="character" w:customStyle="1" w:styleId="CommentSubjectChar">
    <w:name w:val="Comment Subject Char"/>
    <w:basedOn w:val="CommentTextChar"/>
    <w:link w:val="CommentSubject"/>
    <w:uiPriority w:val="99"/>
    <w:semiHidden/>
    <w:rsid w:val="003C587B"/>
    <w:rPr>
      <w:rFonts w:ascii="Arial" w:hAnsi="Arial"/>
      <w:b/>
      <w:bCs/>
      <w:color w:val="231F20"/>
      <w:sz w:val="20"/>
      <w:szCs w:val="20"/>
      <w:lang w:val="en-GB"/>
    </w:rPr>
  </w:style>
  <w:style w:type="character" w:customStyle="1" w:styleId="UnresolvedMention">
    <w:name w:val="Unresolved Mention"/>
    <w:basedOn w:val="DefaultParagraphFont"/>
    <w:uiPriority w:val="99"/>
    <w:semiHidden/>
    <w:unhideWhenUsed/>
    <w:rsid w:val="00DF62D4"/>
    <w:rPr>
      <w:color w:val="605E5C"/>
      <w:shd w:val="clear" w:color="auto" w:fill="E1DFDD"/>
    </w:rPr>
  </w:style>
  <w:style w:type="table" w:customStyle="1" w:styleId="TableGrid1">
    <w:name w:val="Table Grid1"/>
    <w:basedOn w:val="TableNormal"/>
    <w:next w:val="TableGrid"/>
    <w:uiPriority w:val="59"/>
    <w:rsid w:val="004078EA"/>
    <w:pPr>
      <w:spacing w:line="240" w:lineRule="auto"/>
    </w:pPr>
    <w:rPr>
      <w:rFonts w:ascii="Arial" w:eastAsia="HGSMinchoE" w:hAnsi="Arial"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092579">
      <w:bodyDiv w:val="1"/>
      <w:marLeft w:val="0"/>
      <w:marRight w:val="0"/>
      <w:marTop w:val="0"/>
      <w:marBottom w:val="0"/>
      <w:divBdr>
        <w:top w:val="none" w:sz="0" w:space="0" w:color="auto"/>
        <w:left w:val="none" w:sz="0" w:space="0" w:color="auto"/>
        <w:bottom w:val="none" w:sz="0" w:space="0" w:color="auto"/>
        <w:right w:val="none" w:sz="0" w:space="0" w:color="auto"/>
      </w:divBdr>
    </w:div>
    <w:div w:id="550001181">
      <w:bodyDiv w:val="1"/>
      <w:marLeft w:val="0"/>
      <w:marRight w:val="0"/>
      <w:marTop w:val="0"/>
      <w:marBottom w:val="0"/>
      <w:divBdr>
        <w:top w:val="none" w:sz="0" w:space="0" w:color="auto"/>
        <w:left w:val="none" w:sz="0" w:space="0" w:color="auto"/>
        <w:bottom w:val="none" w:sz="0" w:space="0" w:color="auto"/>
        <w:right w:val="none" w:sz="0" w:space="0" w:color="auto"/>
      </w:divBdr>
    </w:div>
    <w:div w:id="601105049">
      <w:bodyDiv w:val="1"/>
      <w:marLeft w:val="0"/>
      <w:marRight w:val="0"/>
      <w:marTop w:val="0"/>
      <w:marBottom w:val="0"/>
      <w:divBdr>
        <w:top w:val="none" w:sz="0" w:space="0" w:color="auto"/>
        <w:left w:val="none" w:sz="0" w:space="0" w:color="auto"/>
        <w:bottom w:val="none" w:sz="0" w:space="0" w:color="auto"/>
        <w:right w:val="none" w:sz="0" w:space="0" w:color="auto"/>
      </w:divBdr>
    </w:div>
    <w:div w:id="927034321">
      <w:bodyDiv w:val="1"/>
      <w:marLeft w:val="0"/>
      <w:marRight w:val="0"/>
      <w:marTop w:val="0"/>
      <w:marBottom w:val="0"/>
      <w:divBdr>
        <w:top w:val="none" w:sz="0" w:space="0" w:color="auto"/>
        <w:left w:val="none" w:sz="0" w:space="0" w:color="auto"/>
        <w:bottom w:val="none" w:sz="0" w:space="0" w:color="auto"/>
        <w:right w:val="none" w:sz="0" w:space="0" w:color="auto"/>
      </w:divBdr>
    </w:div>
    <w:div w:id="995958174">
      <w:bodyDiv w:val="1"/>
      <w:marLeft w:val="0"/>
      <w:marRight w:val="0"/>
      <w:marTop w:val="0"/>
      <w:marBottom w:val="0"/>
      <w:divBdr>
        <w:top w:val="none" w:sz="0" w:space="0" w:color="auto"/>
        <w:left w:val="none" w:sz="0" w:space="0" w:color="auto"/>
        <w:bottom w:val="none" w:sz="0" w:space="0" w:color="auto"/>
        <w:right w:val="none" w:sz="0" w:space="0" w:color="auto"/>
      </w:divBdr>
    </w:div>
    <w:div w:id="184937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england.cancerpolicy@nhs.ne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n.jbsherwani@nhs.ne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ngland.nhs.uk/wp-content/uploads/2016/04/stratified-pathways-update.pdf" TargetMode="External"/><Relationship Id="rId20" Type="http://schemas.openxmlformats.org/officeDocument/2006/relationships/hyperlink" Target="mailto:Neesa.mangalaparathy@nhs.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mailto:alice.simon@nhs.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NHS Improvement">
      <a:dk1>
        <a:srgbClr val="005EB8"/>
      </a:dk1>
      <a:lt1>
        <a:sysClr val="window" lastClr="FFFFFF"/>
      </a:lt1>
      <a:dk2>
        <a:srgbClr val="003087"/>
      </a:dk2>
      <a:lt2>
        <a:srgbClr val="FFFFFF"/>
      </a:lt2>
      <a:accent1>
        <a:srgbClr val="005EB8"/>
      </a:accent1>
      <a:accent2>
        <a:srgbClr val="41B6E6"/>
      </a:accent2>
      <a:accent3>
        <a:srgbClr val="768692"/>
      </a:accent3>
      <a:accent4>
        <a:srgbClr val="00A499"/>
      </a:accent4>
      <a:accent5>
        <a:srgbClr val="006747"/>
      </a:accent5>
      <a:accent6>
        <a:srgbClr val="00A9CE"/>
      </a:accent6>
      <a:hlink>
        <a:srgbClr val="0070C0"/>
      </a:hlink>
      <a:folHlink>
        <a:srgbClr val="7030A0"/>
      </a:folHlink>
    </a:clrScheme>
    <a:fontScheme name="Expert Office Docume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 xmlns="5d66da30-c57e-467e-bd92-94ce3dcc2d9c" xsi:nil="true"/>
    <TaxKeywordTaxHTField xmlns="f90e7bc6-a3db-487f-b513-bfabef5bed32">
      <Terms xmlns="http://schemas.microsoft.com/office/infopath/2007/PartnerControls"/>
    </TaxKeywordTaxHTField>
    <template xmlns="5d66da30-c57e-467e-bd92-94ce3dcc2d9c">Document</template>
    <TaxCatchAll xmlns="cccaf3ac-2de9-44d4-aa31-54302fceb5f7"/>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4A07F297CB714AA444711BE03C57E6" ma:contentTypeVersion="9" ma:contentTypeDescription="Create a new document." ma:contentTypeScope="" ma:versionID="8169ffbeba509925200f3a3d0b494290">
  <xsd:schema xmlns:xsd="http://www.w3.org/2001/XMLSchema" xmlns:xs="http://www.w3.org/2001/XMLSchema" xmlns:p="http://schemas.microsoft.com/office/2006/metadata/properties" xmlns:ns2="f90e7bc6-a3db-487f-b513-bfabef5bed32" xmlns:ns3="cccaf3ac-2de9-44d4-aa31-54302fceb5f7" xmlns:ns4="5d66da30-c57e-467e-bd92-94ce3dcc2d9c" targetNamespace="http://schemas.microsoft.com/office/2006/metadata/properties" ma:root="true" ma:fieldsID="96a69e71d600c1e148d8985e5128b887" ns2:_="" ns3:_="" ns4:_="">
    <xsd:import namespace="f90e7bc6-a3db-487f-b513-bfabef5bed32"/>
    <xsd:import namespace="cccaf3ac-2de9-44d4-aa31-54302fceb5f7"/>
    <xsd:import namespace="5d66da30-c57e-467e-bd92-94ce3dcc2d9c"/>
    <xsd:element name="properties">
      <xsd:complexType>
        <xsd:sequence>
          <xsd:element name="documentManagement">
            <xsd:complexType>
              <xsd:all>
                <xsd:element ref="ns2:TaxKeywordTaxHTField" minOccurs="0"/>
                <xsd:element ref="ns3:TaxCatchAll" minOccurs="0"/>
                <xsd:element ref="ns4:MediaServiceMetadata" minOccurs="0"/>
                <xsd:element ref="ns4:MediaServiceFastMetadata" minOccurs="0"/>
                <xsd:element ref="ns4:template" minOccurs="0"/>
                <xsd:element ref="ns2:SharedWithUsers" minOccurs="0"/>
                <xsd:element ref="ns2:SharedWithDetails" minOccurs="0"/>
                <xsd:element ref="ns4: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0e7bc6-a3db-487f-b513-bfabef5bed32"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443b0bdb-28a8-4814-9fb9-624c17c095fc" ma:termSetId="00000000-0000-0000-0000-000000000000" ma:anchorId="00000000-0000-0000-0000-000000000000" ma:open="true" ma:isKeyword="true">
      <xsd:complexType>
        <xsd:sequence>
          <xsd:element ref="pc:Terms" minOccurs="0" maxOccurs="1"/>
        </xsd:sequence>
      </xsd:complex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149f758-a6f2-4b74-bc3e-e8922073796b}" ma:internalName="TaxCatchAll" ma:showField="CatchAllData" ma:web="f90e7bc6-a3db-487f-b513-bfabef5bed3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d66da30-c57e-467e-bd92-94ce3dcc2d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template" ma:index="13" nillable="true" ma:displayName="template" ma:format="Dropdown" ma:internalName="template">
      <xsd:simpleType>
        <xsd:restriction base="dms:Text">
          <xsd:maxLength value="255"/>
        </xsd:restriction>
      </xsd:simpleType>
    </xsd:element>
    <xsd:element name="Date" ma:index="16" nillable="true" ma:displayName="Date" ma:format="DateTim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2A512-EE66-4127-93C5-F16C8D90AEAD}">
  <ds:schemaRefs>
    <ds:schemaRef ds:uri="http://schemas.microsoft.com/sharepoint/v3/contenttype/forms"/>
  </ds:schemaRefs>
</ds:datastoreItem>
</file>

<file path=customXml/itemProps2.xml><?xml version="1.0" encoding="utf-8"?>
<ds:datastoreItem xmlns:ds="http://schemas.openxmlformats.org/officeDocument/2006/customXml" ds:itemID="{EFC9DAA3-6083-47C9-A787-5481B30E6F23}">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purl.org/dc/dcmitype/"/>
    <ds:schemaRef ds:uri="5d66da30-c57e-467e-bd92-94ce3dcc2d9c"/>
    <ds:schemaRef ds:uri="cccaf3ac-2de9-44d4-aa31-54302fceb5f7"/>
    <ds:schemaRef ds:uri="f90e7bc6-a3db-487f-b513-bfabef5bed32"/>
    <ds:schemaRef ds:uri="http://www.w3.org/XML/1998/namespace"/>
  </ds:schemaRefs>
</ds:datastoreItem>
</file>

<file path=customXml/itemProps3.xml><?xml version="1.0" encoding="utf-8"?>
<ds:datastoreItem xmlns:ds="http://schemas.openxmlformats.org/officeDocument/2006/customXml" ds:itemID="{64436065-BDFB-45CD-8488-E44FBAB84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0e7bc6-a3db-487f-b513-bfabef5bed32"/>
    <ds:schemaRef ds:uri="cccaf3ac-2de9-44d4-aa31-54302fceb5f7"/>
    <ds:schemaRef ds:uri="5d66da30-c57e-467e-bd92-94ce3dcc2d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92238A-8416-4A98-88D1-4C32C0894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2980</Words>
  <Characters>16986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NHS Improvement</Company>
  <LinksUpToDate>false</LinksUpToDate>
  <CharactersWithSpaces>19927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NHS Improvement</dc:creator>
  <cp:lastModifiedBy>Lansdowne Sophie</cp:lastModifiedBy>
  <cp:revision>2</cp:revision>
  <cp:lastPrinted>2019-09-30T16:26:00Z</cp:lastPrinted>
  <dcterms:created xsi:type="dcterms:W3CDTF">2020-06-04T08:39:00Z</dcterms:created>
  <dcterms:modified xsi:type="dcterms:W3CDTF">2020-06-04T08:39:00Z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0x010100A54A07F297CB714AA444711BE03C57E6</vt:lpwstr>
  </property>
  <property fmtid="{D5CDD505-2E9C-101B-9397-08002B2CF9AE}" pid="3" name="TaxKeyword">
    <vt:lpwstr/>
  </property>
  <property fmtid="{D5CDD505-2E9C-101B-9397-08002B2CF9AE}" pid="4" name="TaxCatchAll">
    <vt:lpwstr/>
  </property>
  <property fmtid="{D5CDD505-2E9C-101B-9397-08002B2CF9AE}" pid="5" name="TaxKeywordTaxHTField">
    <vt:lpwstr/>
  </property>
</Properties>
</file>