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A9" w:rsidRPr="00AC1AFE" w:rsidRDefault="00AC1AFE" w:rsidP="00AC1AFE">
      <w:pPr>
        <w:spacing w:line="240" w:lineRule="auto"/>
        <w:contextualSpacing/>
        <w:jc w:val="center"/>
        <w:rPr>
          <w:rFonts w:eastAsiaTheme="minorEastAsia"/>
          <w:b/>
          <w:noProof/>
          <w:sz w:val="24"/>
          <w:szCs w:val="24"/>
          <w:u w:val="single"/>
          <w:lang w:eastAsia="en-GB"/>
        </w:rPr>
      </w:pPr>
      <w:r w:rsidRPr="00AC1AFE">
        <w:rPr>
          <w:rFonts w:eastAsiaTheme="minorEastAsia"/>
          <w:b/>
          <w:noProof/>
          <w:sz w:val="24"/>
          <w:szCs w:val="24"/>
          <w:u w:val="single"/>
          <w:lang w:eastAsia="en-GB"/>
        </w:rPr>
        <w:t>School annual review asthma/wheeze checklist</w:t>
      </w:r>
    </w:p>
    <w:p w:rsidR="00F97977" w:rsidRPr="00AC1AFE" w:rsidRDefault="00F97977" w:rsidP="005B570F">
      <w:pPr>
        <w:spacing w:line="240" w:lineRule="auto"/>
        <w:contextualSpacing/>
        <w:jc w:val="center"/>
        <w:rPr>
          <w:rFonts w:eastAsiaTheme="minorEastAsia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240"/>
        <w:gridCol w:w="1004"/>
        <w:gridCol w:w="4224"/>
      </w:tblGrid>
      <w:tr w:rsidR="00305C1E" w:rsidTr="00305C1E">
        <w:tc>
          <w:tcPr>
            <w:tcW w:w="988" w:type="dxa"/>
          </w:tcPr>
          <w:p w:rsidR="00305C1E" w:rsidRPr="00305C1E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305C1E">
              <w:rPr>
                <w:rFonts w:asciiTheme="minorHAnsi" w:hAnsi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4240" w:type="dxa"/>
          </w:tcPr>
          <w:p w:rsidR="00305C1E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4" w:type="dxa"/>
          </w:tcPr>
          <w:p w:rsidR="00305C1E" w:rsidRPr="00305C1E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305C1E">
              <w:rPr>
                <w:rFonts w:asciiTheme="minorHAnsi" w:hAnsiTheme="minorHAnsi"/>
                <w:b/>
                <w:sz w:val="24"/>
                <w:szCs w:val="24"/>
              </w:rPr>
              <w:t>DOB:</w:t>
            </w:r>
          </w:p>
        </w:tc>
        <w:tc>
          <w:tcPr>
            <w:tcW w:w="4224" w:type="dxa"/>
          </w:tcPr>
          <w:p w:rsidR="00305C1E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05C1E" w:rsidTr="00305C1E">
        <w:tc>
          <w:tcPr>
            <w:tcW w:w="988" w:type="dxa"/>
          </w:tcPr>
          <w:p w:rsidR="00305C1E" w:rsidRPr="00305C1E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305C1E">
              <w:rPr>
                <w:rFonts w:asciiTheme="minorHAnsi" w:hAnsiTheme="minorHAnsi"/>
                <w:b/>
                <w:sz w:val="24"/>
                <w:szCs w:val="24"/>
              </w:rPr>
              <w:t>NHS:</w:t>
            </w:r>
          </w:p>
        </w:tc>
        <w:tc>
          <w:tcPr>
            <w:tcW w:w="4240" w:type="dxa"/>
          </w:tcPr>
          <w:p w:rsidR="00305C1E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004" w:type="dxa"/>
          </w:tcPr>
          <w:p w:rsidR="00305C1E" w:rsidRPr="00305C1E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b/>
                <w:sz w:val="24"/>
                <w:szCs w:val="24"/>
              </w:rPr>
            </w:pPr>
            <w:r w:rsidRPr="00305C1E">
              <w:rPr>
                <w:rFonts w:asciiTheme="minorHAnsi" w:hAnsiTheme="minorHAnsi"/>
                <w:b/>
                <w:sz w:val="24"/>
                <w:szCs w:val="24"/>
              </w:rPr>
              <w:t>School:</w:t>
            </w:r>
          </w:p>
        </w:tc>
        <w:tc>
          <w:tcPr>
            <w:tcW w:w="4224" w:type="dxa"/>
          </w:tcPr>
          <w:p w:rsidR="00305C1E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14343" w:rsidRDefault="006A25A9" w:rsidP="00F97977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</w:t>
      </w:r>
    </w:p>
    <w:p w:rsidR="00E14343" w:rsidRDefault="00E14343" w:rsidP="00F97977">
      <w:pPr>
        <w:spacing w:line="240" w:lineRule="auto"/>
        <w:contextualSpacing/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E14343" w:rsidRPr="005B570F" w:rsidTr="00E14343">
        <w:tc>
          <w:tcPr>
            <w:tcW w:w="8926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  <w:b/>
              </w:rPr>
            </w:pPr>
            <w:r w:rsidRPr="005B570F">
              <w:rPr>
                <w:rFonts w:asciiTheme="minorHAnsi" w:hAnsiTheme="minorHAnsi"/>
                <w:b/>
              </w:rPr>
              <w:t xml:space="preserve">General information and triggers </w:t>
            </w:r>
          </w:p>
        </w:tc>
        <w:tc>
          <w:tcPr>
            <w:tcW w:w="1530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  <w:b/>
              </w:rPr>
            </w:pPr>
            <w:r w:rsidRPr="005B570F">
              <w:rPr>
                <w:rFonts w:asciiTheme="minorHAnsi" w:hAnsiTheme="minorHAnsi"/>
                <w:b/>
              </w:rPr>
              <w:t>Yes/No</w:t>
            </w:r>
          </w:p>
        </w:tc>
      </w:tr>
      <w:tr w:rsidR="00E14343" w:rsidRPr="005B570F" w:rsidTr="00E14343">
        <w:tc>
          <w:tcPr>
            <w:tcW w:w="8926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5B570F">
              <w:rPr>
                <w:rFonts w:asciiTheme="minorHAnsi" w:hAnsiTheme="minorHAnsi"/>
              </w:rPr>
              <w:t>Does</w:t>
            </w:r>
            <w:proofErr w:type="gramEnd"/>
            <w:r w:rsidRPr="005B570F">
              <w:rPr>
                <w:rFonts w:asciiTheme="minorHAnsi" w:hAnsiTheme="minorHAnsi"/>
              </w:rPr>
              <w:t xml:space="preserve"> the child and family know what asthma is?</w:t>
            </w:r>
          </w:p>
        </w:tc>
        <w:tc>
          <w:tcPr>
            <w:tcW w:w="1530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E14343" w:rsidRPr="005B570F" w:rsidTr="00E14343">
        <w:tc>
          <w:tcPr>
            <w:tcW w:w="8926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proofErr w:type="gramStart"/>
            <w:r w:rsidRPr="005B570F">
              <w:rPr>
                <w:rFonts w:asciiTheme="minorHAnsi" w:hAnsiTheme="minorHAnsi"/>
              </w:rPr>
              <w:t>Does</w:t>
            </w:r>
            <w:proofErr w:type="gramEnd"/>
            <w:r w:rsidRPr="005B570F">
              <w:rPr>
                <w:rFonts w:asciiTheme="minorHAnsi" w:hAnsiTheme="minorHAnsi"/>
              </w:rPr>
              <w:t xml:space="preserve"> the child and family know their triggers and how to avoid them (exercise, animals, cold, weather change, foods, dust, tobacco smoke, pollen, pollution, anxiety/excitement </w:t>
            </w:r>
            <w:proofErr w:type="spellStart"/>
            <w:r w:rsidRPr="005B570F">
              <w:rPr>
                <w:rFonts w:asciiTheme="minorHAnsi" w:hAnsiTheme="minorHAnsi"/>
              </w:rPr>
              <w:t>ect</w:t>
            </w:r>
            <w:proofErr w:type="spellEnd"/>
            <w:r w:rsidRPr="005B570F">
              <w:rPr>
                <w:rFonts w:asciiTheme="minorHAnsi" w:hAnsiTheme="minorHAnsi"/>
              </w:rPr>
              <w:t>…)?</w:t>
            </w:r>
          </w:p>
        </w:tc>
        <w:tc>
          <w:tcPr>
            <w:tcW w:w="1530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:rsidR="00E14343" w:rsidRPr="005B570F" w:rsidRDefault="00E14343" w:rsidP="00F97977">
      <w:pPr>
        <w:spacing w:line="240" w:lineRule="auto"/>
        <w:contextualSpacing/>
        <w:rPr>
          <w:rFonts w:asciiTheme="minorHAnsi" w:hAnsiTheme="minorHAnsi"/>
        </w:rPr>
      </w:pPr>
    </w:p>
    <w:p w:rsidR="00E14343" w:rsidRPr="005B570F" w:rsidRDefault="00E14343" w:rsidP="00F97977">
      <w:pPr>
        <w:spacing w:line="240" w:lineRule="auto"/>
        <w:contextualSpacing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E14343" w:rsidRPr="005B570F" w:rsidTr="00E14343">
        <w:tc>
          <w:tcPr>
            <w:tcW w:w="8926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  <w:b/>
              </w:rPr>
            </w:pPr>
            <w:r w:rsidRPr="005B570F">
              <w:rPr>
                <w:rFonts w:asciiTheme="minorHAnsi" w:hAnsiTheme="minorHAnsi"/>
                <w:b/>
              </w:rPr>
              <w:t xml:space="preserve">Treatment </w:t>
            </w:r>
          </w:p>
        </w:tc>
        <w:tc>
          <w:tcPr>
            <w:tcW w:w="1530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  <w:b/>
              </w:rPr>
            </w:pPr>
            <w:r w:rsidRPr="005B570F">
              <w:rPr>
                <w:rFonts w:asciiTheme="minorHAnsi" w:hAnsiTheme="minorHAnsi"/>
                <w:b/>
              </w:rPr>
              <w:t>Yes/No</w:t>
            </w:r>
          </w:p>
        </w:tc>
      </w:tr>
      <w:tr w:rsidR="00E14343" w:rsidRPr="005B570F" w:rsidTr="00E14343">
        <w:tc>
          <w:tcPr>
            <w:tcW w:w="8926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Has had inhaler technique explained and check</w:t>
            </w:r>
            <w:r w:rsidR="00305C1E" w:rsidRPr="005B570F">
              <w:rPr>
                <w:rFonts w:asciiTheme="minorHAnsi" w:hAnsiTheme="minorHAnsi"/>
              </w:rPr>
              <w:t>ed</w:t>
            </w:r>
            <w:r w:rsidRPr="005B570F">
              <w:rPr>
                <w:rFonts w:asciiTheme="minorHAnsi" w:hAnsiTheme="minorHAnsi"/>
              </w:rPr>
              <w:t>, knows the importance of using a spacer and knows how to clean their spacer?</w:t>
            </w:r>
          </w:p>
        </w:tc>
        <w:tc>
          <w:tcPr>
            <w:tcW w:w="1530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E14343" w:rsidRPr="005B570F" w:rsidTr="00E14343">
        <w:tc>
          <w:tcPr>
            <w:tcW w:w="8926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Does the child know the role of the reliever and preventer medications?</w:t>
            </w:r>
          </w:p>
        </w:tc>
        <w:tc>
          <w:tcPr>
            <w:tcW w:w="1530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E14343" w:rsidRPr="005B570F" w:rsidTr="00E14343">
        <w:tc>
          <w:tcPr>
            <w:tcW w:w="8926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Knows the importance of taking preventer regularly?</w:t>
            </w:r>
          </w:p>
        </w:tc>
        <w:tc>
          <w:tcPr>
            <w:tcW w:w="1530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:rsidR="00E14343" w:rsidRPr="005B570F" w:rsidRDefault="00E14343" w:rsidP="00F97977">
      <w:pPr>
        <w:spacing w:line="240" w:lineRule="auto"/>
        <w:contextualSpacing/>
        <w:rPr>
          <w:rFonts w:asciiTheme="minorHAnsi" w:hAnsiTheme="minorHAnsi"/>
        </w:rPr>
      </w:pPr>
    </w:p>
    <w:p w:rsidR="00305C1E" w:rsidRPr="005B570F" w:rsidRDefault="00305C1E" w:rsidP="00F97977">
      <w:pPr>
        <w:spacing w:line="240" w:lineRule="auto"/>
        <w:contextualSpacing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305C1E" w:rsidRPr="005B570F" w:rsidTr="00305C1E">
        <w:tc>
          <w:tcPr>
            <w:tcW w:w="8926" w:type="dxa"/>
          </w:tcPr>
          <w:p w:rsidR="00305C1E" w:rsidRPr="005B570F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b/>
              </w:rPr>
            </w:pPr>
            <w:r w:rsidRPr="005B570F">
              <w:rPr>
                <w:rFonts w:asciiTheme="minorHAnsi" w:hAnsiTheme="minorHAnsi"/>
                <w:b/>
              </w:rPr>
              <w:t>Care plans</w:t>
            </w:r>
          </w:p>
        </w:tc>
        <w:tc>
          <w:tcPr>
            <w:tcW w:w="1530" w:type="dxa"/>
          </w:tcPr>
          <w:p w:rsidR="00305C1E" w:rsidRPr="005B570F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b/>
              </w:rPr>
            </w:pPr>
            <w:r w:rsidRPr="005B570F">
              <w:rPr>
                <w:rFonts w:asciiTheme="minorHAnsi" w:hAnsiTheme="minorHAnsi"/>
                <w:b/>
              </w:rPr>
              <w:t>Yes/No</w:t>
            </w:r>
          </w:p>
        </w:tc>
      </w:tr>
      <w:tr w:rsidR="00305C1E" w:rsidRPr="005B570F" w:rsidTr="00305C1E">
        <w:tc>
          <w:tcPr>
            <w:tcW w:w="8926" w:type="dxa"/>
          </w:tcPr>
          <w:p w:rsidR="00305C1E" w:rsidRPr="005B570F" w:rsidRDefault="00305C1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Do they have an Asthma Action plan in place?</w:t>
            </w:r>
          </w:p>
        </w:tc>
        <w:tc>
          <w:tcPr>
            <w:tcW w:w="1530" w:type="dxa"/>
          </w:tcPr>
          <w:p w:rsidR="00305C1E" w:rsidRPr="005B570F" w:rsidRDefault="00305C1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305C1E" w:rsidRPr="005B570F" w:rsidTr="00305C1E">
        <w:tc>
          <w:tcPr>
            <w:tcW w:w="8926" w:type="dxa"/>
          </w:tcPr>
          <w:p w:rsidR="00305C1E" w:rsidRPr="005B570F" w:rsidRDefault="00305C1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Do they need an allergy management plan? (if yes please also use the allergy checklist)</w:t>
            </w:r>
          </w:p>
        </w:tc>
        <w:tc>
          <w:tcPr>
            <w:tcW w:w="1530" w:type="dxa"/>
          </w:tcPr>
          <w:p w:rsidR="00305C1E" w:rsidRPr="005B570F" w:rsidRDefault="00305C1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:rsidR="00305C1E" w:rsidRPr="005B570F" w:rsidRDefault="00305C1E" w:rsidP="00F97977">
      <w:pPr>
        <w:spacing w:line="240" w:lineRule="auto"/>
        <w:contextualSpacing/>
        <w:rPr>
          <w:rFonts w:asciiTheme="minorHAnsi" w:hAnsiTheme="minorHAnsi"/>
        </w:rPr>
      </w:pPr>
    </w:p>
    <w:p w:rsidR="00E14343" w:rsidRPr="005B570F" w:rsidRDefault="00E14343" w:rsidP="00F97977">
      <w:pPr>
        <w:spacing w:line="240" w:lineRule="auto"/>
        <w:contextualSpacing/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E14343" w:rsidRPr="005B570F" w:rsidTr="00E14343">
        <w:tc>
          <w:tcPr>
            <w:tcW w:w="8926" w:type="dxa"/>
          </w:tcPr>
          <w:p w:rsidR="00E14343" w:rsidRPr="005B570F" w:rsidRDefault="009F5E5F" w:rsidP="00F97977">
            <w:pPr>
              <w:spacing w:line="240" w:lineRule="auto"/>
              <w:contextualSpacing/>
              <w:rPr>
                <w:rFonts w:asciiTheme="minorHAnsi" w:hAnsiTheme="minorHAnsi"/>
                <w:b/>
              </w:rPr>
            </w:pPr>
            <w:r w:rsidRPr="005B570F">
              <w:rPr>
                <w:rFonts w:asciiTheme="minorHAnsi" w:hAnsiTheme="minorHAnsi"/>
                <w:b/>
              </w:rPr>
              <w:t xml:space="preserve">If you answer </w:t>
            </w:r>
            <w:r w:rsidR="00305C1E" w:rsidRPr="005B570F">
              <w:rPr>
                <w:rFonts w:asciiTheme="minorHAnsi" w:hAnsiTheme="minorHAnsi"/>
                <w:b/>
              </w:rPr>
              <w:t>YES to any of the below please send a referral to the GP</w:t>
            </w:r>
          </w:p>
        </w:tc>
        <w:tc>
          <w:tcPr>
            <w:tcW w:w="1530" w:type="dxa"/>
          </w:tcPr>
          <w:p w:rsidR="00E14343" w:rsidRPr="005B570F" w:rsidRDefault="00305C1E" w:rsidP="00F97977">
            <w:pPr>
              <w:spacing w:line="240" w:lineRule="auto"/>
              <w:contextualSpacing/>
              <w:rPr>
                <w:rFonts w:asciiTheme="minorHAnsi" w:hAnsiTheme="minorHAnsi"/>
                <w:b/>
              </w:rPr>
            </w:pPr>
            <w:r w:rsidRPr="005B570F">
              <w:rPr>
                <w:rFonts w:asciiTheme="minorHAnsi" w:hAnsiTheme="minorHAnsi"/>
                <w:b/>
              </w:rPr>
              <w:t>Yes/No</w:t>
            </w:r>
          </w:p>
        </w:tc>
      </w:tr>
      <w:tr w:rsidR="00E14343" w:rsidRPr="005B570F" w:rsidTr="00E14343">
        <w:tc>
          <w:tcPr>
            <w:tcW w:w="8926" w:type="dxa"/>
          </w:tcPr>
          <w:p w:rsidR="00E14343" w:rsidRPr="005B570F" w:rsidRDefault="005B570F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 xml:space="preserve">Are </w:t>
            </w:r>
            <w:r w:rsidR="00D80372" w:rsidRPr="005B570F">
              <w:rPr>
                <w:rFonts w:asciiTheme="minorHAnsi" w:hAnsiTheme="minorHAnsi"/>
              </w:rPr>
              <w:t>they are using salbutamol more than 3 times a week excluding exercise?</w:t>
            </w:r>
          </w:p>
        </w:tc>
        <w:tc>
          <w:tcPr>
            <w:tcW w:w="1530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E14343" w:rsidRPr="005B570F" w:rsidTr="00E14343">
        <w:tc>
          <w:tcPr>
            <w:tcW w:w="8926" w:type="dxa"/>
          </w:tcPr>
          <w:p w:rsidR="00E14343" w:rsidRPr="005B570F" w:rsidRDefault="00D80372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Have they missed a lot of school due to asthma/wheeze symptoms?</w:t>
            </w:r>
          </w:p>
        </w:tc>
        <w:tc>
          <w:tcPr>
            <w:tcW w:w="1530" w:type="dxa"/>
          </w:tcPr>
          <w:p w:rsidR="00E14343" w:rsidRPr="005B570F" w:rsidRDefault="00E14343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D80372" w:rsidRPr="005B570F" w:rsidTr="00E14343">
        <w:tc>
          <w:tcPr>
            <w:tcW w:w="8926" w:type="dxa"/>
          </w:tcPr>
          <w:p w:rsidR="00D80372" w:rsidRPr="005B570F" w:rsidRDefault="00305C1E" w:rsidP="005B570F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 xml:space="preserve">They </w:t>
            </w:r>
            <w:r w:rsidR="005B570F" w:rsidRPr="005B570F">
              <w:rPr>
                <w:rFonts w:asciiTheme="minorHAnsi" w:hAnsiTheme="minorHAnsi"/>
              </w:rPr>
              <w:t xml:space="preserve">do not regularly use </w:t>
            </w:r>
            <w:r w:rsidR="00D80372" w:rsidRPr="005B570F">
              <w:rPr>
                <w:rFonts w:asciiTheme="minorHAnsi" w:hAnsiTheme="minorHAnsi"/>
              </w:rPr>
              <w:t>their preventer inhaler</w:t>
            </w:r>
            <w:r w:rsidRPr="005B570F">
              <w:rPr>
                <w:rFonts w:asciiTheme="minorHAnsi" w:hAnsiTheme="minorHAnsi"/>
              </w:rPr>
              <w:t>?</w:t>
            </w:r>
          </w:p>
        </w:tc>
        <w:tc>
          <w:tcPr>
            <w:tcW w:w="1530" w:type="dxa"/>
          </w:tcPr>
          <w:p w:rsidR="00D80372" w:rsidRPr="005B570F" w:rsidRDefault="00D80372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D80372" w:rsidRPr="005B570F" w:rsidTr="00E14343">
        <w:tc>
          <w:tcPr>
            <w:tcW w:w="8926" w:type="dxa"/>
          </w:tcPr>
          <w:p w:rsidR="00D80372" w:rsidRPr="005B570F" w:rsidRDefault="00305C1E" w:rsidP="005B570F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 xml:space="preserve">Have they had </w:t>
            </w:r>
            <w:r w:rsidR="005B570F" w:rsidRPr="005B570F">
              <w:rPr>
                <w:rFonts w:asciiTheme="minorHAnsi" w:hAnsiTheme="minorHAnsi"/>
              </w:rPr>
              <w:t>more than one course</w:t>
            </w:r>
            <w:r w:rsidR="00D80372" w:rsidRPr="005B570F">
              <w:rPr>
                <w:rFonts w:asciiTheme="minorHAnsi" w:hAnsiTheme="minorHAnsi"/>
              </w:rPr>
              <w:t xml:space="preserve"> of prednisolone in the last 12 months</w:t>
            </w:r>
            <w:r w:rsidRPr="005B570F">
              <w:rPr>
                <w:rFonts w:asciiTheme="minorHAnsi" w:hAnsiTheme="minorHAnsi"/>
              </w:rPr>
              <w:t>?</w:t>
            </w:r>
          </w:p>
        </w:tc>
        <w:tc>
          <w:tcPr>
            <w:tcW w:w="1530" w:type="dxa"/>
          </w:tcPr>
          <w:p w:rsidR="00D80372" w:rsidRPr="005B570F" w:rsidRDefault="00D80372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D80372" w:rsidRPr="005B570F" w:rsidTr="00E14343">
        <w:tc>
          <w:tcPr>
            <w:tcW w:w="8926" w:type="dxa"/>
          </w:tcPr>
          <w:p w:rsidR="00D80372" w:rsidRPr="005B570F" w:rsidRDefault="00D80372" w:rsidP="005B570F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 xml:space="preserve">Have they have </w:t>
            </w:r>
            <w:r w:rsidR="005B570F" w:rsidRPr="005B570F">
              <w:rPr>
                <w:rFonts w:asciiTheme="minorHAnsi" w:hAnsiTheme="minorHAnsi"/>
              </w:rPr>
              <w:t xml:space="preserve">had more than one hospital admission or A&amp;E visit </w:t>
            </w:r>
            <w:r w:rsidRPr="005B570F">
              <w:rPr>
                <w:rFonts w:asciiTheme="minorHAnsi" w:hAnsiTheme="minorHAnsi"/>
              </w:rPr>
              <w:t>in the last 12 months?</w:t>
            </w:r>
          </w:p>
        </w:tc>
        <w:tc>
          <w:tcPr>
            <w:tcW w:w="1530" w:type="dxa"/>
          </w:tcPr>
          <w:p w:rsidR="00D80372" w:rsidRPr="005B570F" w:rsidRDefault="00D80372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D80372" w:rsidRPr="005B570F" w:rsidTr="00E14343">
        <w:tc>
          <w:tcPr>
            <w:tcW w:w="8926" w:type="dxa"/>
          </w:tcPr>
          <w:p w:rsidR="00D80372" w:rsidRPr="005B570F" w:rsidRDefault="005B570F" w:rsidP="005B570F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 xml:space="preserve">They report using more than 10 salbutamol inhalers a year </w:t>
            </w:r>
          </w:p>
        </w:tc>
        <w:tc>
          <w:tcPr>
            <w:tcW w:w="1530" w:type="dxa"/>
          </w:tcPr>
          <w:p w:rsidR="00D80372" w:rsidRPr="005B570F" w:rsidRDefault="00D80372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305C1E" w:rsidRPr="005B570F" w:rsidTr="00305C1E">
        <w:trPr>
          <w:trHeight w:val="166"/>
        </w:trPr>
        <w:tc>
          <w:tcPr>
            <w:tcW w:w="8926" w:type="dxa"/>
          </w:tcPr>
          <w:p w:rsidR="00305C1E" w:rsidRPr="005B570F" w:rsidRDefault="00305C1E" w:rsidP="00D80372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They do not have an adequate number of Salbutamol inhaler’s at school (one on person/one in office)?</w:t>
            </w:r>
          </w:p>
        </w:tc>
        <w:tc>
          <w:tcPr>
            <w:tcW w:w="1530" w:type="dxa"/>
          </w:tcPr>
          <w:p w:rsidR="00305C1E" w:rsidRPr="005B570F" w:rsidRDefault="00305C1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5B570F" w:rsidRPr="005B570F" w:rsidTr="00305C1E">
        <w:trPr>
          <w:trHeight w:val="166"/>
        </w:trPr>
        <w:tc>
          <w:tcPr>
            <w:tcW w:w="8926" w:type="dxa"/>
          </w:tcPr>
          <w:p w:rsidR="005B570F" w:rsidRPr="005B570F" w:rsidRDefault="005B570F" w:rsidP="00D80372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They would benefit from a</w:t>
            </w:r>
            <w:r w:rsidRPr="005B570F">
              <w:rPr>
                <w:rFonts w:asciiTheme="minorHAnsi" w:hAnsiTheme="minorHAnsi"/>
              </w:rPr>
              <w:t xml:space="preserve">n </w:t>
            </w:r>
            <w:proofErr w:type="spellStart"/>
            <w:r w:rsidRPr="005B570F">
              <w:rPr>
                <w:rFonts w:asciiTheme="minorHAnsi" w:hAnsiTheme="minorHAnsi"/>
              </w:rPr>
              <w:t>easibreathe</w:t>
            </w:r>
            <w:proofErr w:type="spellEnd"/>
            <w:r w:rsidRPr="005B570F">
              <w:rPr>
                <w:rFonts w:asciiTheme="minorHAnsi" w:hAnsiTheme="minorHAnsi"/>
              </w:rPr>
              <w:t xml:space="preserve"> salbutamol inhaler for use pre-sports (this is in addition to the MDI and spacer for emergency/exacerbation use).</w:t>
            </w:r>
          </w:p>
        </w:tc>
        <w:tc>
          <w:tcPr>
            <w:tcW w:w="1530" w:type="dxa"/>
          </w:tcPr>
          <w:p w:rsidR="005B570F" w:rsidRPr="005B570F" w:rsidRDefault="005B570F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305C1E" w:rsidRPr="005B570F" w:rsidTr="00305C1E">
        <w:trPr>
          <w:trHeight w:val="166"/>
        </w:trPr>
        <w:tc>
          <w:tcPr>
            <w:tcW w:w="8926" w:type="dxa"/>
          </w:tcPr>
          <w:p w:rsidR="00305C1E" w:rsidRPr="005B570F" w:rsidRDefault="00305C1E" w:rsidP="00D80372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 xml:space="preserve">They do not have a </w:t>
            </w:r>
            <w:proofErr w:type="spellStart"/>
            <w:r w:rsidRPr="005B570F">
              <w:rPr>
                <w:rFonts w:asciiTheme="minorHAnsi" w:hAnsiTheme="minorHAnsi"/>
              </w:rPr>
              <w:t>Volumatic</w:t>
            </w:r>
            <w:proofErr w:type="spellEnd"/>
            <w:r w:rsidRPr="005B570F">
              <w:rPr>
                <w:rFonts w:asciiTheme="minorHAnsi" w:hAnsiTheme="minorHAnsi"/>
              </w:rPr>
              <w:t xml:space="preserve"> inhaler at school?</w:t>
            </w:r>
          </w:p>
        </w:tc>
        <w:tc>
          <w:tcPr>
            <w:tcW w:w="1530" w:type="dxa"/>
          </w:tcPr>
          <w:p w:rsidR="00305C1E" w:rsidRPr="005B570F" w:rsidRDefault="00305C1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:rsidR="00E14343" w:rsidRPr="005B570F" w:rsidRDefault="00E14343" w:rsidP="00F97977">
      <w:pPr>
        <w:spacing w:line="240" w:lineRule="auto"/>
        <w:contextualSpacing/>
        <w:rPr>
          <w:rFonts w:asciiTheme="minorHAnsi" w:hAnsiTheme="minorHAnsi"/>
        </w:rPr>
      </w:pPr>
    </w:p>
    <w:p w:rsidR="00E14343" w:rsidRPr="005B570F" w:rsidRDefault="00E14343" w:rsidP="00F97977">
      <w:pPr>
        <w:spacing w:line="240" w:lineRule="auto"/>
        <w:contextualSpacing/>
        <w:rPr>
          <w:rFonts w:asciiTheme="minorHAnsi" w:hAnsi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8476"/>
      </w:tblGrid>
      <w:tr w:rsidR="00AC1AFE" w:rsidRPr="005B570F" w:rsidTr="00AC1AFE">
        <w:tc>
          <w:tcPr>
            <w:tcW w:w="1985" w:type="dxa"/>
          </w:tcPr>
          <w:p w:rsidR="00AC1AFE" w:rsidRPr="005B570F" w:rsidRDefault="00AC1AF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Completed by:</w:t>
            </w:r>
          </w:p>
        </w:tc>
        <w:tc>
          <w:tcPr>
            <w:tcW w:w="8476" w:type="dxa"/>
          </w:tcPr>
          <w:p w:rsidR="00AC1AFE" w:rsidRPr="005B570F" w:rsidRDefault="00AC1AF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C1AFE" w:rsidRPr="005B570F" w:rsidTr="00AC1AFE">
        <w:tc>
          <w:tcPr>
            <w:tcW w:w="1985" w:type="dxa"/>
          </w:tcPr>
          <w:p w:rsidR="00AC1AFE" w:rsidRPr="005B570F" w:rsidRDefault="00AC1AF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Designation:</w:t>
            </w:r>
          </w:p>
        </w:tc>
        <w:tc>
          <w:tcPr>
            <w:tcW w:w="8476" w:type="dxa"/>
          </w:tcPr>
          <w:p w:rsidR="00AC1AFE" w:rsidRPr="005B570F" w:rsidRDefault="00AC1AF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  <w:tr w:rsidR="00AC1AFE" w:rsidRPr="005B570F" w:rsidTr="00AC1AFE">
        <w:tc>
          <w:tcPr>
            <w:tcW w:w="1985" w:type="dxa"/>
          </w:tcPr>
          <w:p w:rsidR="00AC1AFE" w:rsidRPr="005B570F" w:rsidRDefault="00AC1AF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  <w:r w:rsidRPr="005B570F">
              <w:rPr>
                <w:rFonts w:asciiTheme="minorHAnsi" w:hAnsiTheme="minorHAnsi"/>
              </w:rPr>
              <w:t>Date:</w:t>
            </w:r>
          </w:p>
        </w:tc>
        <w:tc>
          <w:tcPr>
            <w:tcW w:w="8476" w:type="dxa"/>
          </w:tcPr>
          <w:p w:rsidR="00AC1AFE" w:rsidRPr="005B570F" w:rsidRDefault="00AC1AFE" w:rsidP="00F97977">
            <w:pPr>
              <w:spacing w:line="240" w:lineRule="auto"/>
              <w:contextualSpacing/>
              <w:rPr>
                <w:rFonts w:asciiTheme="minorHAnsi" w:hAnsiTheme="minorHAnsi"/>
              </w:rPr>
            </w:pPr>
          </w:p>
        </w:tc>
      </w:tr>
    </w:tbl>
    <w:p w:rsidR="00F97977" w:rsidRPr="00F97977" w:rsidRDefault="00F97977" w:rsidP="00F97977">
      <w:pPr>
        <w:spacing w:line="240" w:lineRule="auto"/>
        <w:ind w:left="720"/>
        <w:contextualSpacing/>
        <w:rPr>
          <w:rFonts w:asciiTheme="minorHAnsi" w:hAnsiTheme="minorHAnsi"/>
          <w:sz w:val="24"/>
          <w:szCs w:val="24"/>
        </w:rPr>
      </w:pPr>
    </w:p>
    <w:p w:rsidR="00BB0417" w:rsidRPr="00BB0417" w:rsidRDefault="00BB0417" w:rsidP="00BB0417">
      <w:pPr>
        <w:rPr>
          <w:rFonts w:asciiTheme="minorHAnsi" w:hAnsiTheme="minorHAnsi"/>
          <w:sz w:val="24"/>
          <w:szCs w:val="24"/>
        </w:rPr>
      </w:pPr>
    </w:p>
    <w:p w:rsidR="00BE7021" w:rsidRDefault="00BE7021" w:rsidP="00BB2515">
      <w:pPr>
        <w:spacing w:after="0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BE7021" w:rsidRDefault="00BE7021" w:rsidP="00BB2515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BE7021" w:rsidRDefault="00BE7021" w:rsidP="00BB2515">
      <w:pPr>
        <w:spacing w:after="0"/>
      </w:pPr>
    </w:p>
    <w:sectPr w:rsidR="00BE7021" w:rsidSect="00F9797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A6E" w:rsidRDefault="00216A6E" w:rsidP="00A17EA1">
      <w:pPr>
        <w:spacing w:after="0" w:line="240" w:lineRule="auto"/>
      </w:pPr>
      <w:r>
        <w:separator/>
      </w:r>
    </w:p>
  </w:endnote>
  <w:endnote w:type="continuationSeparator" w:id="0">
    <w:p w:rsidR="00216A6E" w:rsidRDefault="00216A6E" w:rsidP="00A17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BD" w:rsidRDefault="00F24F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AB" w:rsidRPr="00A17EA1" w:rsidRDefault="00F97977">
    <w:pPr>
      <w:pStyle w:val="Footer"/>
      <w:rPr>
        <w:sz w:val="18"/>
        <w:szCs w:val="18"/>
      </w:rPr>
    </w:pPr>
    <w:r>
      <w:rPr>
        <w:noProof/>
        <w:color w:val="1F497D"/>
        <w:lang w:eastAsia="en-GB"/>
      </w:rPr>
      <w:drawing>
        <wp:inline distT="0" distB="0" distL="0" distR="0" wp14:anchorId="35B05D70" wp14:editId="49FD732B">
          <wp:extent cx="6800850" cy="933450"/>
          <wp:effectExtent l="0" t="0" r="0" b="0"/>
          <wp:docPr id="3" name="Picture 3" descr="cid:image001.png@01D283AB.2432C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83AB.2432C9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BD" w:rsidRDefault="00F24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A6E" w:rsidRDefault="00216A6E" w:rsidP="00A17EA1">
      <w:pPr>
        <w:spacing w:after="0" w:line="240" w:lineRule="auto"/>
      </w:pPr>
      <w:r>
        <w:separator/>
      </w:r>
    </w:p>
  </w:footnote>
  <w:footnote w:type="continuationSeparator" w:id="0">
    <w:p w:rsidR="00216A6E" w:rsidRDefault="00216A6E" w:rsidP="00A17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BD" w:rsidRDefault="00F24F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FAB" w:rsidRDefault="00F24FBD" w:rsidP="002249FE">
    <w:pPr>
      <w:pStyle w:val="Header"/>
      <w:tabs>
        <w:tab w:val="clear" w:pos="4513"/>
        <w:tab w:val="clear" w:pos="9026"/>
        <w:tab w:val="left" w:pos="7836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5828306</wp:posOffset>
          </wp:positionH>
          <wp:positionV relativeFrom="margin">
            <wp:posOffset>-372579</wp:posOffset>
          </wp:positionV>
          <wp:extent cx="973372" cy="6356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903" cy="640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977">
      <w:rPr>
        <w:noProof/>
        <w:lang w:eastAsia="en-GB"/>
      </w:rPr>
      <w:drawing>
        <wp:inline distT="0" distB="0" distL="0" distR="0" wp14:anchorId="53FAC8D1">
          <wp:extent cx="1664335" cy="384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6FAB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FBD" w:rsidRDefault="00F24F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E7E79"/>
    <w:multiLevelType w:val="hybridMultilevel"/>
    <w:tmpl w:val="EE0A93A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D937595"/>
    <w:multiLevelType w:val="hybridMultilevel"/>
    <w:tmpl w:val="71A65BCA"/>
    <w:lvl w:ilvl="0" w:tplc="CE5668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1E18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584D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50C2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6CA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A1D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C74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9A68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619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3247C0"/>
    <w:multiLevelType w:val="hybridMultilevel"/>
    <w:tmpl w:val="A9EC5E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818"/>
    <w:rsid w:val="0002383C"/>
    <w:rsid w:val="0003574C"/>
    <w:rsid w:val="00044F91"/>
    <w:rsid w:val="00092947"/>
    <w:rsid w:val="000E298D"/>
    <w:rsid w:val="000E5083"/>
    <w:rsid w:val="001072DE"/>
    <w:rsid w:val="001632DD"/>
    <w:rsid w:val="001A5E69"/>
    <w:rsid w:val="001B388D"/>
    <w:rsid w:val="001E36E8"/>
    <w:rsid w:val="002022A0"/>
    <w:rsid w:val="00216A6E"/>
    <w:rsid w:val="002201E0"/>
    <w:rsid w:val="002249FE"/>
    <w:rsid w:val="0022769E"/>
    <w:rsid w:val="00285372"/>
    <w:rsid w:val="00305C1E"/>
    <w:rsid w:val="00395FF3"/>
    <w:rsid w:val="003A1C2F"/>
    <w:rsid w:val="003C0FEE"/>
    <w:rsid w:val="00471930"/>
    <w:rsid w:val="004D28E2"/>
    <w:rsid w:val="00555E4F"/>
    <w:rsid w:val="005746A7"/>
    <w:rsid w:val="00594190"/>
    <w:rsid w:val="005B570F"/>
    <w:rsid w:val="006A25A9"/>
    <w:rsid w:val="006D58D7"/>
    <w:rsid w:val="0070779A"/>
    <w:rsid w:val="00733818"/>
    <w:rsid w:val="0074387F"/>
    <w:rsid w:val="007A57A9"/>
    <w:rsid w:val="007C7AA7"/>
    <w:rsid w:val="008413B8"/>
    <w:rsid w:val="009433FF"/>
    <w:rsid w:val="0099789A"/>
    <w:rsid w:val="009D6FC3"/>
    <w:rsid w:val="009F5E5F"/>
    <w:rsid w:val="00A17EA1"/>
    <w:rsid w:val="00AC1AFE"/>
    <w:rsid w:val="00AD05E1"/>
    <w:rsid w:val="00BB0417"/>
    <w:rsid w:val="00BB2515"/>
    <w:rsid w:val="00BE7021"/>
    <w:rsid w:val="00BF1F5B"/>
    <w:rsid w:val="00C96FAB"/>
    <w:rsid w:val="00D66146"/>
    <w:rsid w:val="00D80372"/>
    <w:rsid w:val="00E02BD4"/>
    <w:rsid w:val="00E14343"/>
    <w:rsid w:val="00E60934"/>
    <w:rsid w:val="00EA3D28"/>
    <w:rsid w:val="00F202EA"/>
    <w:rsid w:val="00F24FBD"/>
    <w:rsid w:val="00F4560D"/>
    <w:rsid w:val="00F97977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A1"/>
  </w:style>
  <w:style w:type="paragraph" w:styleId="Footer">
    <w:name w:val="footer"/>
    <w:basedOn w:val="Normal"/>
    <w:link w:val="FooterChar"/>
    <w:uiPriority w:val="99"/>
    <w:unhideWhenUsed/>
    <w:rsid w:val="00A1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A1"/>
  </w:style>
  <w:style w:type="paragraph" w:styleId="BalloonText">
    <w:name w:val="Balloon Text"/>
    <w:basedOn w:val="Normal"/>
    <w:link w:val="BalloonTextChar"/>
    <w:uiPriority w:val="99"/>
    <w:semiHidden/>
    <w:unhideWhenUsed/>
    <w:rsid w:val="00A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7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2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1C2F"/>
    <w:rPr>
      <w:color w:val="0000FF"/>
      <w:u w:val="single"/>
    </w:rPr>
  </w:style>
  <w:style w:type="table" w:styleId="TableGrid">
    <w:name w:val="Table Grid"/>
    <w:basedOn w:val="TableNormal"/>
    <w:uiPriority w:val="59"/>
    <w:rsid w:val="00E1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EA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EA1"/>
  </w:style>
  <w:style w:type="paragraph" w:styleId="Footer">
    <w:name w:val="footer"/>
    <w:basedOn w:val="Normal"/>
    <w:link w:val="FooterChar"/>
    <w:uiPriority w:val="99"/>
    <w:unhideWhenUsed/>
    <w:rsid w:val="00A17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EA1"/>
  </w:style>
  <w:style w:type="paragraph" w:styleId="BalloonText">
    <w:name w:val="Balloon Text"/>
    <w:basedOn w:val="Normal"/>
    <w:link w:val="BalloonTextChar"/>
    <w:uiPriority w:val="99"/>
    <w:semiHidden/>
    <w:unhideWhenUsed/>
    <w:rsid w:val="00A1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7E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2D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A1C2F"/>
    <w:rPr>
      <w:color w:val="0000FF"/>
      <w:u w:val="single"/>
    </w:rPr>
  </w:style>
  <w:style w:type="table" w:styleId="TableGrid">
    <w:name w:val="Table Grid"/>
    <w:basedOn w:val="TableNormal"/>
    <w:uiPriority w:val="59"/>
    <w:rsid w:val="00E1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0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2DEB2.B0EB47C0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medforhad\AppData\Local\Microsoft\Windows\Temporary%20Internet%20Files\Content.Outlook\3EQ4BP6Y\School%20Health%20Letter%20Head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0493B-0149-448C-84E7-4EA973FF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Health Letter Head (2)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Forhad</dc:creator>
  <cp:lastModifiedBy>Lydia Davies</cp:lastModifiedBy>
  <cp:revision>2</cp:revision>
  <cp:lastPrinted>2015-08-21T09:04:00Z</cp:lastPrinted>
  <dcterms:created xsi:type="dcterms:W3CDTF">2019-01-10T13:45:00Z</dcterms:created>
  <dcterms:modified xsi:type="dcterms:W3CDTF">2019-01-10T13:45:00Z</dcterms:modified>
</cp:coreProperties>
</file>