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EE5F5" w14:textId="77777777" w:rsidR="00461DF3" w:rsidRDefault="00461DF3" w:rsidP="002C7019">
      <w:pPr>
        <w:outlineLvl w:val="0"/>
        <w:rPr>
          <w:rFonts w:asciiTheme="minorHAnsi" w:hAnsiTheme="minorHAnsi"/>
          <w:b/>
          <w:sz w:val="32"/>
          <w:szCs w:val="32"/>
        </w:rPr>
      </w:pPr>
      <w:bookmarkStart w:id="0" w:name="_GoBack"/>
      <w:bookmarkEnd w:id="0"/>
    </w:p>
    <w:p w14:paraId="40CB0EF0" w14:textId="48A713DC" w:rsidR="00B55FC6" w:rsidRDefault="000F6F12" w:rsidP="002C7019">
      <w:pPr>
        <w:outlineLvl w:val="0"/>
        <w:rPr>
          <w:rFonts w:asciiTheme="minorHAnsi" w:hAnsiTheme="minorHAnsi"/>
          <w:b/>
          <w:sz w:val="32"/>
          <w:szCs w:val="32"/>
        </w:rPr>
      </w:pPr>
      <w:r>
        <w:rPr>
          <w:rFonts w:asciiTheme="minorHAnsi" w:hAnsiTheme="minorHAnsi"/>
          <w:b/>
          <w:sz w:val="32"/>
          <w:szCs w:val="32"/>
        </w:rPr>
        <w:t xml:space="preserve">FINAL </w:t>
      </w:r>
      <w:r w:rsidR="00847E52">
        <w:rPr>
          <w:rFonts w:asciiTheme="minorHAnsi" w:hAnsiTheme="minorHAnsi"/>
          <w:b/>
          <w:sz w:val="32"/>
          <w:szCs w:val="32"/>
        </w:rPr>
        <w:t xml:space="preserve">REPORT </w:t>
      </w:r>
    </w:p>
    <w:p w14:paraId="39EB8040" w14:textId="6B0FE40A" w:rsidR="0038368B" w:rsidRPr="00461DF3" w:rsidRDefault="00E0281A" w:rsidP="00594765">
      <w:pPr>
        <w:rPr>
          <w:rFonts w:asciiTheme="minorHAnsi" w:hAnsiTheme="minorHAnsi"/>
          <w:b/>
          <w:sz w:val="32"/>
          <w:szCs w:val="32"/>
        </w:rPr>
      </w:pPr>
      <w:r>
        <w:rPr>
          <w:rFonts w:asciiTheme="minorHAnsi" w:hAnsiTheme="minorHAnsi"/>
          <w:b/>
          <w:sz w:val="32"/>
          <w:szCs w:val="32"/>
        </w:rPr>
        <w:t>G</w:t>
      </w:r>
      <w:r w:rsidR="00E12E63">
        <w:rPr>
          <w:rFonts w:asciiTheme="minorHAnsi" w:hAnsiTheme="minorHAnsi"/>
          <w:b/>
          <w:sz w:val="32"/>
          <w:szCs w:val="32"/>
        </w:rPr>
        <w:t>roup consultations</w:t>
      </w:r>
      <w:r w:rsidR="00491AFB">
        <w:rPr>
          <w:rFonts w:asciiTheme="minorHAnsi" w:hAnsiTheme="minorHAnsi"/>
          <w:b/>
          <w:sz w:val="32"/>
          <w:szCs w:val="32"/>
        </w:rPr>
        <w:t xml:space="preserve"> learning support</w:t>
      </w:r>
      <w:r w:rsidR="00847E52">
        <w:rPr>
          <w:rFonts w:asciiTheme="minorHAnsi" w:hAnsiTheme="minorHAnsi"/>
          <w:b/>
          <w:sz w:val="32"/>
          <w:szCs w:val="32"/>
        </w:rPr>
        <w:t xml:space="preserve"> evaluation report </w:t>
      </w:r>
    </w:p>
    <w:p w14:paraId="5E5CC5C1" w14:textId="0B4D820D" w:rsidR="0046772A" w:rsidRPr="00217178" w:rsidRDefault="00847E52" w:rsidP="00594765">
      <w:pPr>
        <w:rPr>
          <w:rFonts w:asciiTheme="minorHAnsi" w:hAnsiTheme="minorHAnsi"/>
          <w:color w:val="000000" w:themeColor="text1"/>
        </w:rPr>
      </w:pPr>
      <w:r w:rsidRPr="00217178">
        <w:rPr>
          <w:rFonts w:asciiTheme="minorHAnsi" w:hAnsiTheme="minorHAnsi"/>
          <w:color w:val="000000" w:themeColor="text1"/>
        </w:rPr>
        <w:t>Prepared by Georgina Craig, Director (</w:t>
      </w:r>
      <w:r w:rsidR="00287E9D" w:rsidRPr="00217178">
        <w:rPr>
          <w:rFonts w:asciiTheme="minorHAnsi" w:hAnsiTheme="minorHAnsi"/>
          <w:color w:val="000000" w:themeColor="text1"/>
        </w:rPr>
        <w:t xml:space="preserve">The </w:t>
      </w:r>
      <w:r w:rsidRPr="00217178">
        <w:rPr>
          <w:rFonts w:asciiTheme="minorHAnsi" w:hAnsiTheme="minorHAnsi"/>
          <w:color w:val="000000" w:themeColor="text1"/>
        </w:rPr>
        <w:t>ELC</w:t>
      </w:r>
      <w:r w:rsidR="00287E9D" w:rsidRPr="00217178">
        <w:rPr>
          <w:rFonts w:asciiTheme="minorHAnsi" w:hAnsiTheme="minorHAnsi"/>
          <w:color w:val="000000" w:themeColor="text1"/>
        </w:rPr>
        <w:t xml:space="preserve"> Programme</w:t>
      </w:r>
      <w:r w:rsidRPr="00217178">
        <w:rPr>
          <w:rFonts w:asciiTheme="minorHAnsi" w:hAnsiTheme="minorHAnsi"/>
          <w:color w:val="000000" w:themeColor="text1"/>
        </w:rPr>
        <w:t xml:space="preserve">) </w:t>
      </w:r>
    </w:p>
    <w:p w14:paraId="0CA39324" w14:textId="77777777" w:rsidR="00847E52" w:rsidRDefault="00847E52" w:rsidP="002C7019">
      <w:pPr>
        <w:outlineLvl w:val="0"/>
        <w:rPr>
          <w:rFonts w:asciiTheme="minorHAnsi" w:hAnsiTheme="minorHAnsi"/>
          <w:b/>
          <w:sz w:val="28"/>
          <w:szCs w:val="28"/>
        </w:rPr>
      </w:pPr>
    </w:p>
    <w:p w14:paraId="2799C88D" w14:textId="4A684EDC" w:rsidR="00847E52" w:rsidRPr="00847E52" w:rsidRDefault="00847E52" w:rsidP="00705BED">
      <w:pPr>
        <w:pStyle w:val="ListParagraph"/>
        <w:numPr>
          <w:ilvl w:val="0"/>
          <w:numId w:val="2"/>
        </w:numPr>
        <w:outlineLvl w:val="0"/>
        <w:rPr>
          <w:rFonts w:asciiTheme="minorHAnsi" w:hAnsiTheme="minorHAnsi"/>
          <w:b/>
          <w:sz w:val="28"/>
          <w:szCs w:val="28"/>
        </w:rPr>
      </w:pPr>
      <w:r>
        <w:rPr>
          <w:rFonts w:asciiTheme="minorHAnsi" w:hAnsiTheme="minorHAnsi"/>
          <w:b/>
          <w:sz w:val="28"/>
          <w:szCs w:val="28"/>
        </w:rPr>
        <w:t>Int</w:t>
      </w:r>
      <w:r w:rsidRPr="00847E52">
        <w:rPr>
          <w:rFonts w:asciiTheme="minorHAnsi" w:hAnsiTheme="minorHAnsi"/>
          <w:b/>
          <w:sz w:val="28"/>
          <w:szCs w:val="28"/>
        </w:rPr>
        <w:t>r</w:t>
      </w:r>
      <w:r>
        <w:rPr>
          <w:rFonts w:asciiTheme="minorHAnsi" w:hAnsiTheme="minorHAnsi"/>
          <w:b/>
          <w:sz w:val="28"/>
          <w:szCs w:val="28"/>
        </w:rPr>
        <w:t>o</w:t>
      </w:r>
      <w:r w:rsidRPr="00847E52">
        <w:rPr>
          <w:rFonts w:asciiTheme="minorHAnsi" w:hAnsiTheme="minorHAnsi"/>
          <w:b/>
          <w:sz w:val="28"/>
          <w:szCs w:val="28"/>
        </w:rPr>
        <w:t>duction</w:t>
      </w:r>
    </w:p>
    <w:p w14:paraId="2D75919C" w14:textId="77777777" w:rsidR="00847E52" w:rsidRDefault="00847E52" w:rsidP="002C7019">
      <w:pPr>
        <w:outlineLvl w:val="0"/>
        <w:rPr>
          <w:rFonts w:asciiTheme="minorHAnsi" w:hAnsiTheme="minorHAnsi"/>
          <w:b/>
          <w:sz w:val="28"/>
          <w:szCs w:val="28"/>
        </w:rPr>
      </w:pPr>
    </w:p>
    <w:p w14:paraId="1F7874AD" w14:textId="1EA61B66" w:rsidR="00367B13" w:rsidRPr="00847E52" w:rsidRDefault="00847E52" w:rsidP="00705BED">
      <w:pPr>
        <w:pStyle w:val="ListParagraph"/>
        <w:numPr>
          <w:ilvl w:val="1"/>
          <w:numId w:val="2"/>
        </w:numPr>
        <w:outlineLvl w:val="0"/>
        <w:rPr>
          <w:rFonts w:asciiTheme="minorHAnsi" w:hAnsiTheme="minorHAnsi"/>
          <w:b/>
        </w:rPr>
      </w:pPr>
      <w:r w:rsidRPr="00847E52">
        <w:rPr>
          <w:rFonts w:asciiTheme="minorHAnsi" w:hAnsiTheme="minorHAnsi"/>
          <w:b/>
        </w:rPr>
        <w:t xml:space="preserve"> </w:t>
      </w:r>
      <w:r w:rsidR="00B6260C" w:rsidRPr="00847E52">
        <w:rPr>
          <w:rFonts w:asciiTheme="minorHAnsi" w:hAnsiTheme="minorHAnsi"/>
          <w:b/>
        </w:rPr>
        <w:t>Context</w:t>
      </w:r>
    </w:p>
    <w:p w14:paraId="5BAC5170" w14:textId="77777777" w:rsidR="00A21B85" w:rsidRDefault="00CC5CE8" w:rsidP="00CC5CE8">
      <w:pPr>
        <w:pStyle w:val="Transforming-body"/>
        <w:spacing w:line="240" w:lineRule="auto"/>
        <w:rPr>
          <w:rFonts w:asciiTheme="minorHAnsi" w:hAnsiTheme="minorHAnsi"/>
          <w:sz w:val="24"/>
          <w:szCs w:val="24"/>
        </w:rPr>
      </w:pPr>
      <w:r w:rsidRPr="00B16868">
        <w:rPr>
          <w:rFonts w:asciiTheme="minorHAnsi" w:hAnsiTheme="minorHAnsi"/>
          <w:sz w:val="24"/>
          <w:szCs w:val="24"/>
        </w:rPr>
        <w:t xml:space="preserve">New consultation types, including group consultations, are one of the 10 High Impact Actions described in the GP Five Year Forward View. </w:t>
      </w:r>
    </w:p>
    <w:p w14:paraId="7A2D6B58" w14:textId="0FBB8FDC" w:rsidR="00CC5CE8" w:rsidRPr="00B16868" w:rsidRDefault="00CC5CE8" w:rsidP="00CC5CE8">
      <w:pPr>
        <w:pStyle w:val="Transforming-body"/>
        <w:spacing w:line="240" w:lineRule="auto"/>
        <w:rPr>
          <w:rFonts w:asciiTheme="minorHAnsi" w:hAnsiTheme="minorHAnsi"/>
          <w:sz w:val="24"/>
          <w:szCs w:val="24"/>
        </w:rPr>
      </w:pPr>
      <w:r w:rsidRPr="00B16868">
        <w:rPr>
          <w:rFonts w:asciiTheme="minorHAnsi" w:hAnsiTheme="minorHAnsi"/>
          <w:sz w:val="24"/>
          <w:szCs w:val="24"/>
        </w:rPr>
        <w:t>Group consultations for children and young people (CYP) repres</w:t>
      </w:r>
      <w:r w:rsidR="00A21B85">
        <w:rPr>
          <w:rFonts w:asciiTheme="minorHAnsi" w:hAnsiTheme="minorHAnsi"/>
          <w:sz w:val="24"/>
          <w:szCs w:val="24"/>
        </w:rPr>
        <w:t>ent a means of improving care and care management</w:t>
      </w:r>
      <w:r w:rsidRPr="00B16868">
        <w:rPr>
          <w:rFonts w:asciiTheme="minorHAnsi" w:hAnsiTheme="minorHAnsi"/>
          <w:sz w:val="24"/>
          <w:szCs w:val="24"/>
        </w:rPr>
        <w:t xml:space="preserve"> through reduced waiting times and increased contact with a GP or practice nurse. They also offer the potential for peer support between adolescent patients and for parents of younger children. </w:t>
      </w:r>
    </w:p>
    <w:p w14:paraId="3B7BF878" w14:textId="77777777" w:rsidR="00CC5CE8" w:rsidRPr="00554D33" w:rsidRDefault="00CC5CE8" w:rsidP="00CC5CE8">
      <w:pPr>
        <w:pStyle w:val="Transforming-body"/>
        <w:spacing w:line="240" w:lineRule="auto"/>
        <w:rPr>
          <w:rFonts w:asciiTheme="minorHAnsi" w:hAnsiTheme="minorHAnsi"/>
          <w:sz w:val="24"/>
          <w:szCs w:val="24"/>
        </w:rPr>
      </w:pPr>
      <w:r w:rsidRPr="00B16868">
        <w:rPr>
          <w:rFonts w:asciiTheme="minorHAnsi" w:hAnsiTheme="minorHAnsi"/>
          <w:sz w:val="24"/>
          <w:szCs w:val="24"/>
        </w:rPr>
        <w:t>Group consultations may be well suited to replace non-urgent appointments, such as annual reviews for people with long term conditions, or to improve medicines or device use among specific groups of patients.</w:t>
      </w:r>
    </w:p>
    <w:p w14:paraId="4E0F573D" w14:textId="3089F11A" w:rsidR="00287E9D" w:rsidRPr="00B16868" w:rsidRDefault="00287E9D" w:rsidP="00287E9D">
      <w:pPr>
        <w:pStyle w:val="Transforming-body"/>
        <w:spacing w:line="240" w:lineRule="auto"/>
        <w:rPr>
          <w:rFonts w:asciiTheme="minorHAnsi" w:hAnsiTheme="minorHAnsi"/>
          <w:sz w:val="24"/>
          <w:szCs w:val="24"/>
        </w:rPr>
      </w:pPr>
      <w:r>
        <w:rPr>
          <w:rFonts w:asciiTheme="minorHAnsi" w:hAnsiTheme="minorHAnsi"/>
          <w:sz w:val="24"/>
          <w:szCs w:val="24"/>
        </w:rPr>
        <w:t>Healthy London Partnership (HLP) made funding available for one primary care practice to pilot and</w:t>
      </w:r>
      <w:r w:rsidRPr="00B16868">
        <w:rPr>
          <w:rFonts w:asciiTheme="minorHAnsi" w:hAnsiTheme="minorHAnsi"/>
          <w:sz w:val="24"/>
          <w:szCs w:val="24"/>
        </w:rPr>
        <w:t xml:space="preserve"> test how group consultations </w:t>
      </w:r>
      <w:r>
        <w:rPr>
          <w:rFonts w:asciiTheme="minorHAnsi" w:hAnsiTheme="minorHAnsi"/>
          <w:sz w:val="24"/>
          <w:szCs w:val="24"/>
        </w:rPr>
        <w:t>for families with a child living with long term health issues might work</w:t>
      </w:r>
      <w:r w:rsidRPr="00B16868">
        <w:rPr>
          <w:rFonts w:asciiTheme="minorHAnsi" w:hAnsiTheme="minorHAnsi"/>
          <w:sz w:val="24"/>
          <w:szCs w:val="24"/>
        </w:rPr>
        <w:t xml:space="preserve"> practice. </w:t>
      </w:r>
    </w:p>
    <w:p w14:paraId="1866834F" w14:textId="67A4F955" w:rsidR="00287E9D" w:rsidRPr="00287E9D" w:rsidRDefault="00287E9D" w:rsidP="00287E9D">
      <w:pPr>
        <w:pStyle w:val="Transforming-body"/>
        <w:spacing w:line="240" w:lineRule="auto"/>
        <w:rPr>
          <w:rFonts w:asciiTheme="minorHAnsi" w:hAnsiTheme="minorHAnsi"/>
          <w:sz w:val="24"/>
          <w:szCs w:val="24"/>
        </w:rPr>
      </w:pPr>
      <w:r>
        <w:rPr>
          <w:rFonts w:asciiTheme="minorHAnsi" w:hAnsiTheme="minorHAnsi"/>
          <w:sz w:val="24"/>
          <w:szCs w:val="24"/>
        </w:rPr>
        <w:t xml:space="preserve">HLP </w:t>
      </w:r>
      <w:r w:rsidRPr="00B16868">
        <w:rPr>
          <w:rFonts w:asciiTheme="minorHAnsi" w:hAnsiTheme="minorHAnsi"/>
          <w:sz w:val="24"/>
          <w:szCs w:val="24"/>
        </w:rPr>
        <w:t>support</w:t>
      </w:r>
      <w:r>
        <w:rPr>
          <w:rFonts w:asciiTheme="minorHAnsi" w:hAnsiTheme="minorHAnsi"/>
          <w:sz w:val="24"/>
          <w:szCs w:val="24"/>
        </w:rPr>
        <w:t>ed</w:t>
      </w:r>
      <w:r w:rsidR="00A21B85">
        <w:rPr>
          <w:rFonts w:asciiTheme="minorHAnsi" w:hAnsiTheme="minorHAnsi"/>
          <w:sz w:val="24"/>
          <w:szCs w:val="24"/>
        </w:rPr>
        <w:t xml:space="preserve"> clinical teams</w:t>
      </w:r>
      <w:r>
        <w:rPr>
          <w:rFonts w:asciiTheme="minorHAnsi" w:hAnsiTheme="minorHAnsi"/>
          <w:sz w:val="24"/>
          <w:szCs w:val="24"/>
        </w:rPr>
        <w:t xml:space="preserve"> with training</w:t>
      </w:r>
      <w:r w:rsidRPr="00B16868">
        <w:rPr>
          <w:rFonts w:asciiTheme="minorHAnsi" w:hAnsiTheme="minorHAnsi"/>
          <w:sz w:val="24"/>
          <w:szCs w:val="24"/>
        </w:rPr>
        <w:t xml:space="preserve"> and</w:t>
      </w:r>
      <w:r>
        <w:rPr>
          <w:rFonts w:asciiTheme="minorHAnsi" w:hAnsiTheme="minorHAnsi"/>
          <w:sz w:val="24"/>
          <w:szCs w:val="24"/>
        </w:rPr>
        <w:t xml:space="preserve"> learning </w:t>
      </w:r>
      <w:r w:rsidRPr="00287E9D">
        <w:rPr>
          <w:rFonts w:asciiTheme="minorHAnsi" w:hAnsiTheme="minorHAnsi"/>
          <w:sz w:val="24"/>
          <w:szCs w:val="24"/>
        </w:rPr>
        <w:t xml:space="preserve">support. The learning programme support </w:t>
      </w:r>
      <w:r>
        <w:rPr>
          <w:rFonts w:asciiTheme="minorHAnsi" w:hAnsiTheme="minorHAnsi"/>
          <w:sz w:val="24"/>
          <w:szCs w:val="24"/>
        </w:rPr>
        <w:t xml:space="preserve">was </w:t>
      </w:r>
      <w:r w:rsidRPr="00287E9D">
        <w:rPr>
          <w:rFonts w:asciiTheme="minorHAnsi" w:hAnsiTheme="minorHAnsi"/>
          <w:sz w:val="24"/>
          <w:szCs w:val="24"/>
        </w:rPr>
        <w:t xml:space="preserve">provided by The ELC Programme (ELC) </w:t>
      </w:r>
      <w:hyperlink r:id="rId8" w:history="1">
        <w:r w:rsidRPr="00287E9D">
          <w:rPr>
            <w:rStyle w:val="Hyperlink"/>
            <w:rFonts w:asciiTheme="minorHAnsi" w:hAnsiTheme="minorHAnsi"/>
            <w:szCs w:val="24"/>
          </w:rPr>
          <w:t>www.elcworks.co.uk</w:t>
        </w:r>
      </w:hyperlink>
    </w:p>
    <w:p w14:paraId="689366ED" w14:textId="74B037C9" w:rsidR="003A7093" w:rsidRPr="00A21B85" w:rsidRDefault="00A21B85" w:rsidP="00A21B85">
      <w:pPr>
        <w:pStyle w:val="Transforming-body"/>
        <w:spacing w:line="240" w:lineRule="auto"/>
        <w:rPr>
          <w:rFonts w:asciiTheme="minorHAnsi" w:hAnsiTheme="minorHAnsi"/>
          <w:sz w:val="24"/>
          <w:szCs w:val="24"/>
        </w:rPr>
      </w:pPr>
      <w:r>
        <w:rPr>
          <w:rFonts w:asciiTheme="minorHAnsi" w:hAnsiTheme="minorHAnsi"/>
          <w:sz w:val="24"/>
          <w:szCs w:val="24"/>
        </w:rPr>
        <w:t xml:space="preserve">The participating teams guaranteed to </w:t>
      </w:r>
      <w:r w:rsidR="00287E9D" w:rsidRPr="00287E9D">
        <w:rPr>
          <w:rFonts w:asciiTheme="minorHAnsi" w:hAnsiTheme="minorHAnsi"/>
          <w:sz w:val="24"/>
          <w:szCs w:val="24"/>
        </w:rPr>
        <w:t>use the learning to undertake a minimum of two group consultations per clinician in six months</w:t>
      </w:r>
      <w:r>
        <w:rPr>
          <w:rFonts w:asciiTheme="minorHAnsi" w:hAnsiTheme="minorHAnsi"/>
          <w:sz w:val="24"/>
          <w:szCs w:val="24"/>
        </w:rPr>
        <w:t>; to</w:t>
      </w:r>
      <w:r w:rsidR="00287E9D" w:rsidRPr="00287E9D">
        <w:rPr>
          <w:rFonts w:asciiTheme="minorHAnsi" w:hAnsiTheme="minorHAnsi"/>
          <w:sz w:val="24"/>
          <w:szCs w:val="24"/>
        </w:rPr>
        <w:t xml:space="preserve"> go on to</w:t>
      </w:r>
      <w:r>
        <w:rPr>
          <w:rFonts w:asciiTheme="minorHAnsi" w:hAnsiTheme="minorHAnsi"/>
          <w:sz w:val="24"/>
          <w:szCs w:val="24"/>
        </w:rPr>
        <w:t xml:space="preserve"> routinely</w:t>
      </w:r>
      <w:r w:rsidR="00287E9D" w:rsidRPr="00287E9D">
        <w:rPr>
          <w:rFonts w:asciiTheme="minorHAnsi" w:hAnsiTheme="minorHAnsi"/>
          <w:sz w:val="24"/>
          <w:szCs w:val="24"/>
        </w:rPr>
        <w:t xml:space="preserve"> apply the practice if it prov</w:t>
      </w:r>
      <w:r>
        <w:rPr>
          <w:rFonts w:asciiTheme="minorHAnsi" w:hAnsiTheme="minorHAnsi"/>
          <w:sz w:val="24"/>
          <w:szCs w:val="24"/>
        </w:rPr>
        <w:t>ed successful, and to</w:t>
      </w:r>
      <w:r w:rsidR="00287E9D" w:rsidRPr="00287E9D">
        <w:rPr>
          <w:rFonts w:asciiTheme="minorHAnsi" w:hAnsiTheme="minorHAnsi"/>
          <w:sz w:val="24"/>
          <w:szCs w:val="24"/>
        </w:rPr>
        <w:t xml:space="preserve"> collect feedback from both patients and healthcare professionals on their experience of the process during the pilot phase.</w:t>
      </w:r>
    </w:p>
    <w:p w14:paraId="57F13F46" w14:textId="3DDCC8B7" w:rsidR="00367B13" w:rsidRPr="00847E52" w:rsidRDefault="00847E52" w:rsidP="002C7019">
      <w:pPr>
        <w:outlineLvl w:val="0"/>
        <w:rPr>
          <w:rFonts w:asciiTheme="minorHAnsi" w:hAnsiTheme="minorHAnsi"/>
          <w:b/>
        </w:rPr>
      </w:pPr>
      <w:r w:rsidRPr="00847E52">
        <w:rPr>
          <w:rFonts w:asciiTheme="minorHAnsi" w:hAnsiTheme="minorHAnsi"/>
          <w:b/>
        </w:rPr>
        <w:t xml:space="preserve">1.2 </w:t>
      </w:r>
      <w:r w:rsidR="00287E9D">
        <w:rPr>
          <w:rFonts w:asciiTheme="minorHAnsi" w:hAnsiTheme="minorHAnsi"/>
          <w:b/>
        </w:rPr>
        <w:t xml:space="preserve">Programme </w:t>
      </w:r>
      <w:r w:rsidR="00CC5CE8">
        <w:rPr>
          <w:rFonts w:asciiTheme="minorHAnsi" w:hAnsiTheme="minorHAnsi"/>
          <w:b/>
        </w:rPr>
        <w:t xml:space="preserve">aims and </w:t>
      </w:r>
      <w:r w:rsidR="00287E9D">
        <w:rPr>
          <w:rFonts w:asciiTheme="minorHAnsi" w:hAnsiTheme="minorHAnsi"/>
          <w:b/>
        </w:rPr>
        <w:t>objectives</w:t>
      </w:r>
    </w:p>
    <w:p w14:paraId="5D1550BF" w14:textId="77777777" w:rsidR="00367B13" w:rsidRDefault="00367B13" w:rsidP="00594765">
      <w:pPr>
        <w:rPr>
          <w:rFonts w:asciiTheme="minorHAnsi" w:hAnsiTheme="minorHAnsi"/>
        </w:rPr>
      </w:pPr>
    </w:p>
    <w:p w14:paraId="3E9DE043" w14:textId="27591979" w:rsidR="00CC5CE8" w:rsidRDefault="00CC5CE8" w:rsidP="00594765">
      <w:pPr>
        <w:rPr>
          <w:rFonts w:asciiTheme="minorHAnsi" w:hAnsiTheme="minorHAnsi"/>
        </w:rPr>
      </w:pPr>
      <w:r>
        <w:rPr>
          <w:rFonts w:asciiTheme="minorHAnsi" w:hAnsiTheme="minorHAnsi"/>
        </w:rPr>
        <w:t>The programme aims were:</w:t>
      </w:r>
    </w:p>
    <w:p w14:paraId="20D405FC" w14:textId="77777777" w:rsidR="00CC5CE8" w:rsidRDefault="00CC5CE8" w:rsidP="002A597F">
      <w:pPr>
        <w:pStyle w:val="ListParagraph"/>
        <w:numPr>
          <w:ilvl w:val="0"/>
          <w:numId w:val="6"/>
        </w:numPr>
        <w:rPr>
          <w:rFonts w:asciiTheme="minorHAnsi" w:hAnsiTheme="minorHAnsi"/>
        </w:rPr>
      </w:pPr>
      <w:r>
        <w:rPr>
          <w:rFonts w:asciiTheme="minorHAnsi" w:hAnsiTheme="minorHAnsi"/>
        </w:rPr>
        <w:t xml:space="preserve">To </w:t>
      </w:r>
      <w:r w:rsidRPr="00CC5CE8">
        <w:rPr>
          <w:rFonts w:asciiTheme="minorHAnsi" w:hAnsiTheme="minorHAnsi"/>
        </w:rPr>
        <w:t>generate learning and insight to inform the roll out of paediatric group consultation</w:t>
      </w:r>
      <w:r>
        <w:rPr>
          <w:rFonts w:asciiTheme="minorHAnsi" w:hAnsiTheme="minorHAnsi"/>
        </w:rPr>
        <w:t>s in primary care across London</w:t>
      </w:r>
      <w:r w:rsidRPr="00CC5CE8">
        <w:rPr>
          <w:rFonts w:asciiTheme="minorHAnsi" w:hAnsiTheme="minorHAnsi"/>
        </w:rPr>
        <w:t xml:space="preserve"> </w:t>
      </w:r>
    </w:p>
    <w:p w14:paraId="2ED99E2C" w14:textId="7B1825FB" w:rsidR="00CC5CE8" w:rsidRPr="00CC5CE8" w:rsidRDefault="00CC5CE8" w:rsidP="002A597F">
      <w:pPr>
        <w:pStyle w:val="ListParagraph"/>
        <w:numPr>
          <w:ilvl w:val="0"/>
          <w:numId w:val="6"/>
        </w:numPr>
        <w:rPr>
          <w:rFonts w:asciiTheme="minorHAnsi" w:hAnsiTheme="minorHAnsi"/>
        </w:rPr>
      </w:pPr>
      <w:r w:rsidRPr="00CC5CE8">
        <w:rPr>
          <w:rFonts w:asciiTheme="minorHAnsi" w:hAnsiTheme="minorHAnsi"/>
        </w:rPr>
        <w:t>To create informal peer mentors for others who would like to develop this way of practice with children and young people in London</w:t>
      </w:r>
    </w:p>
    <w:p w14:paraId="6876132E" w14:textId="77777777" w:rsidR="00CC5CE8" w:rsidRDefault="00CC5CE8" w:rsidP="00287E9D">
      <w:pPr>
        <w:rPr>
          <w:rFonts w:asciiTheme="minorHAnsi" w:hAnsiTheme="minorHAnsi"/>
        </w:rPr>
      </w:pPr>
    </w:p>
    <w:p w14:paraId="20330FC0" w14:textId="77777777" w:rsidR="00A21B85" w:rsidRDefault="00A21B85" w:rsidP="00287E9D">
      <w:pPr>
        <w:rPr>
          <w:rFonts w:asciiTheme="minorHAnsi" w:hAnsiTheme="minorHAnsi"/>
        </w:rPr>
      </w:pPr>
    </w:p>
    <w:p w14:paraId="61EFF597" w14:textId="77777777" w:rsidR="00A21B85" w:rsidRDefault="00A21B85" w:rsidP="00287E9D">
      <w:pPr>
        <w:rPr>
          <w:rFonts w:asciiTheme="minorHAnsi" w:hAnsiTheme="minorHAnsi"/>
        </w:rPr>
      </w:pPr>
    </w:p>
    <w:p w14:paraId="4F5A0FA6" w14:textId="3F9F487A" w:rsidR="00287E9D" w:rsidRDefault="00CC5CE8" w:rsidP="00287E9D">
      <w:pPr>
        <w:rPr>
          <w:rFonts w:asciiTheme="minorHAnsi" w:hAnsiTheme="minorHAnsi"/>
        </w:rPr>
      </w:pPr>
      <w:r>
        <w:rPr>
          <w:rFonts w:asciiTheme="minorHAnsi" w:hAnsiTheme="minorHAnsi"/>
        </w:rPr>
        <w:lastRenderedPageBreak/>
        <w:t xml:space="preserve">The </w:t>
      </w:r>
      <w:r w:rsidR="00287E9D" w:rsidRPr="00684664">
        <w:rPr>
          <w:rFonts w:asciiTheme="minorHAnsi" w:hAnsiTheme="minorHAnsi"/>
        </w:rPr>
        <w:t>programme object</w:t>
      </w:r>
      <w:r w:rsidR="00287E9D">
        <w:rPr>
          <w:rFonts w:asciiTheme="minorHAnsi" w:hAnsiTheme="minorHAnsi"/>
        </w:rPr>
        <w:t>i</w:t>
      </w:r>
      <w:r w:rsidR="00287E9D" w:rsidRPr="00684664">
        <w:rPr>
          <w:rFonts w:asciiTheme="minorHAnsi" w:hAnsiTheme="minorHAnsi"/>
        </w:rPr>
        <w:t>ves were:</w:t>
      </w:r>
    </w:p>
    <w:p w14:paraId="4D174306" w14:textId="77777777" w:rsidR="00287E9D" w:rsidRPr="00684664" w:rsidRDefault="00287E9D" w:rsidP="00287E9D">
      <w:pPr>
        <w:rPr>
          <w:rFonts w:asciiTheme="minorHAnsi" w:hAnsiTheme="minorHAnsi"/>
        </w:rPr>
      </w:pPr>
    </w:p>
    <w:p w14:paraId="1073105A" w14:textId="77777777" w:rsidR="00287E9D" w:rsidRPr="002D42F1" w:rsidRDefault="00287E9D" w:rsidP="002A597F">
      <w:pPr>
        <w:pStyle w:val="ListParagraph"/>
        <w:numPr>
          <w:ilvl w:val="0"/>
          <w:numId w:val="4"/>
        </w:numPr>
        <w:rPr>
          <w:rFonts w:asciiTheme="minorHAnsi" w:hAnsiTheme="minorHAnsi"/>
        </w:rPr>
      </w:pPr>
      <w:r w:rsidRPr="002D42F1">
        <w:rPr>
          <w:rFonts w:asciiTheme="minorHAnsi" w:hAnsiTheme="minorHAnsi"/>
        </w:rPr>
        <w:t>For all participating clinicians to experience a minimum of 2 group consultations in 6 months</w:t>
      </w:r>
    </w:p>
    <w:p w14:paraId="29471800" w14:textId="77777777" w:rsidR="00287E9D" w:rsidRDefault="00287E9D" w:rsidP="00287E9D">
      <w:pPr>
        <w:rPr>
          <w:rFonts w:asciiTheme="minorHAnsi" w:hAnsiTheme="minorHAnsi"/>
        </w:rPr>
      </w:pPr>
    </w:p>
    <w:p w14:paraId="27708088" w14:textId="77777777" w:rsidR="00287E9D" w:rsidRDefault="00287E9D" w:rsidP="002A597F">
      <w:pPr>
        <w:pStyle w:val="ListParagraph"/>
        <w:numPr>
          <w:ilvl w:val="0"/>
          <w:numId w:val="4"/>
        </w:numPr>
        <w:rPr>
          <w:rFonts w:asciiTheme="minorHAnsi" w:hAnsiTheme="minorHAnsi"/>
        </w:rPr>
      </w:pPr>
      <w:r w:rsidRPr="002D42F1">
        <w:rPr>
          <w:rFonts w:asciiTheme="minorHAnsi" w:hAnsiTheme="minorHAnsi"/>
        </w:rPr>
        <w:t>To support one practice team to trial group consultations to support delivery of care for children and young people in one location, using mixed learning methodologies, including:</w:t>
      </w:r>
    </w:p>
    <w:p w14:paraId="21FFB4A7" w14:textId="77777777" w:rsidR="00287E9D" w:rsidRPr="00684664" w:rsidRDefault="00287E9D" w:rsidP="00287E9D">
      <w:pPr>
        <w:rPr>
          <w:rFonts w:asciiTheme="minorHAnsi" w:hAnsiTheme="minorHAnsi"/>
        </w:rPr>
      </w:pPr>
    </w:p>
    <w:p w14:paraId="69C23CF0" w14:textId="77777777" w:rsidR="00287E9D" w:rsidRDefault="00287E9D" w:rsidP="00705BED">
      <w:pPr>
        <w:pStyle w:val="ListParagraph"/>
        <w:numPr>
          <w:ilvl w:val="0"/>
          <w:numId w:val="1"/>
        </w:numPr>
        <w:ind w:left="1350"/>
        <w:rPr>
          <w:rFonts w:asciiTheme="minorHAnsi" w:hAnsiTheme="minorHAnsi"/>
        </w:rPr>
      </w:pPr>
      <w:r>
        <w:rPr>
          <w:rFonts w:asciiTheme="minorHAnsi" w:hAnsiTheme="minorHAnsi"/>
        </w:rPr>
        <w:t>Practice self-assessment tool to enable you and practices to assess their readiness to pilot and whether the chosen practice meets the CSFs for successful mobilisation</w:t>
      </w:r>
    </w:p>
    <w:p w14:paraId="5BA8ADF5" w14:textId="77777777" w:rsidR="00287E9D" w:rsidRDefault="00287E9D" w:rsidP="00705BED">
      <w:pPr>
        <w:pStyle w:val="ListParagraph"/>
        <w:numPr>
          <w:ilvl w:val="0"/>
          <w:numId w:val="1"/>
        </w:numPr>
        <w:ind w:left="1350"/>
        <w:rPr>
          <w:rFonts w:asciiTheme="minorHAnsi" w:hAnsiTheme="minorHAnsi"/>
        </w:rPr>
      </w:pPr>
      <w:r>
        <w:rPr>
          <w:rFonts w:asciiTheme="minorHAnsi" w:hAnsiTheme="minorHAnsi"/>
        </w:rPr>
        <w:t>Twelve-month access to an</w:t>
      </w:r>
      <w:r w:rsidRPr="0038368B">
        <w:rPr>
          <w:rFonts w:asciiTheme="minorHAnsi" w:hAnsiTheme="minorHAnsi"/>
        </w:rPr>
        <w:t xml:space="preserve"> </w:t>
      </w:r>
      <w:r>
        <w:rPr>
          <w:rFonts w:asciiTheme="minorHAnsi" w:hAnsiTheme="minorHAnsi"/>
        </w:rPr>
        <w:t>e-learning platform to gain</w:t>
      </w:r>
      <w:r w:rsidRPr="0038368B">
        <w:rPr>
          <w:rFonts w:asciiTheme="minorHAnsi" w:hAnsiTheme="minorHAnsi"/>
        </w:rPr>
        <w:t xml:space="preserve"> knowledge </w:t>
      </w:r>
      <w:r>
        <w:rPr>
          <w:rFonts w:asciiTheme="minorHAnsi" w:hAnsiTheme="minorHAnsi"/>
        </w:rPr>
        <w:t xml:space="preserve">and support skills development to practice group consultations </w:t>
      </w:r>
    </w:p>
    <w:p w14:paraId="712689FC" w14:textId="77777777" w:rsidR="00287E9D" w:rsidRPr="000A5422" w:rsidRDefault="00287E9D" w:rsidP="00705BED">
      <w:pPr>
        <w:pStyle w:val="ListParagraph"/>
        <w:numPr>
          <w:ilvl w:val="0"/>
          <w:numId w:val="1"/>
        </w:numPr>
        <w:ind w:left="1350"/>
        <w:rPr>
          <w:rFonts w:asciiTheme="minorHAnsi" w:hAnsiTheme="minorHAnsi"/>
        </w:rPr>
      </w:pPr>
      <w:r>
        <w:rPr>
          <w:rFonts w:asciiTheme="minorHAnsi" w:hAnsiTheme="minorHAnsi"/>
        </w:rPr>
        <w:t xml:space="preserve">A </w:t>
      </w:r>
      <w:r w:rsidRPr="000A5422">
        <w:rPr>
          <w:rFonts w:asciiTheme="minorHAnsi" w:hAnsiTheme="minorHAnsi"/>
        </w:rPr>
        <w:t>personal training needs analysis (TNA)</w:t>
      </w:r>
      <w:r>
        <w:rPr>
          <w:rFonts w:asciiTheme="minorHAnsi" w:hAnsiTheme="minorHAnsi"/>
        </w:rPr>
        <w:t xml:space="preserve"> for every participant</w:t>
      </w:r>
      <w:r w:rsidRPr="000A5422">
        <w:rPr>
          <w:rFonts w:asciiTheme="minorHAnsi" w:hAnsiTheme="minorHAnsi"/>
        </w:rPr>
        <w:t xml:space="preserve"> to support them to get</w:t>
      </w:r>
      <w:r>
        <w:rPr>
          <w:rFonts w:asciiTheme="minorHAnsi" w:hAnsiTheme="minorHAnsi"/>
        </w:rPr>
        <w:t xml:space="preserve"> the most out of the programme</w:t>
      </w:r>
    </w:p>
    <w:p w14:paraId="6E887DA8" w14:textId="77777777" w:rsidR="00287E9D" w:rsidRPr="000A5422" w:rsidRDefault="00287E9D" w:rsidP="00705BED">
      <w:pPr>
        <w:pStyle w:val="ListParagraph"/>
        <w:numPr>
          <w:ilvl w:val="0"/>
          <w:numId w:val="1"/>
        </w:numPr>
        <w:ind w:left="1350"/>
        <w:rPr>
          <w:rFonts w:asciiTheme="minorHAnsi" w:hAnsiTheme="minorHAnsi"/>
        </w:rPr>
      </w:pPr>
      <w:r w:rsidRPr="000A5422">
        <w:rPr>
          <w:rFonts w:asciiTheme="minorHAnsi" w:hAnsiTheme="minorHAnsi"/>
        </w:rPr>
        <w:t>Support</w:t>
      </w:r>
      <w:r>
        <w:rPr>
          <w:rFonts w:asciiTheme="minorHAnsi" w:hAnsiTheme="minorHAnsi"/>
        </w:rPr>
        <w:t xml:space="preserve"> and advice</w:t>
      </w:r>
      <w:r w:rsidRPr="000A5422">
        <w:rPr>
          <w:rFonts w:asciiTheme="minorHAnsi" w:hAnsiTheme="minorHAnsi"/>
        </w:rPr>
        <w:t xml:space="preserve"> to identify the best group of families, children and young people to </w:t>
      </w:r>
      <w:r>
        <w:rPr>
          <w:rFonts w:asciiTheme="minorHAnsi" w:hAnsiTheme="minorHAnsi"/>
        </w:rPr>
        <w:t>pilot with</w:t>
      </w:r>
    </w:p>
    <w:p w14:paraId="054992A4" w14:textId="77777777" w:rsidR="00287E9D" w:rsidRDefault="00287E9D" w:rsidP="00705BED">
      <w:pPr>
        <w:pStyle w:val="ListParagraph"/>
        <w:numPr>
          <w:ilvl w:val="0"/>
          <w:numId w:val="1"/>
        </w:numPr>
        <w:ind w:left="1350"/>
        <w:rPr>
          <w:rFonts w:asciiTheme="minorHAnsi" w:hAnsiTheme="minorHAnsi"/>
        </w:rPr>
      </w:pPr>
      <w:r w:rsidRPr="000A5422">
        <w:rPr>
          <w:rFonts w:asciiTheme="minorHAnsi" w:hAnsiTheme="minorHAnsi"/>
        </w:rPr>
        <w:t>A half day of onsite co design session with the whole team to help them set a shared ambition and plan their group consultation programme. This will include experiencing a ‘dry run’ of a group consultation</w:t>
      </w:r>
    </w:p>
    <w:p w14:paraId="728B53C0" w14:textId="77777777" w:rsidR="00287E9D" w:rsidRPr="000A5422" w:rsidRDefault="00287E9D" w:rsidP="00705BED">
      <w:pPr>
        <w:pStyle w:val="ListParagraph"/>
        <w:numPr>
          <w:ilvl w:val="0"/>
          <w:numId w:val="1"/>
        </w:numPr>
        <w:ind w:left="1350"/>
        <w:rPr>
          <w:rFonts w:asciiTheme="minorHAnsi" w:hAnsiTheme="minorHAnsi"/>
        </w:rPr>
      </w:pPr>
      <w:r w:rsidRPr="000A5422">
        <w:rPr>
          <w:rFonts w:asciiTheme="minorHAnsi" w:hAnsiTheme="minorHAnsi"/>
        </w:rPr>
        <w:t>Positive challenge and mentorship from experienced group cons</w:t>
      </w:r>
      <w:r>
        <w:rPr>
          <w:rFonts w:asciiTheme="minorHAnsi" w:hAnsiTheme="minorHAnsi"/>
        </w:rPr>
        <w:t>ultation coaches to ensure the</w:t>
      </w:r>
      <w:r w:rsidRPr="000A5422">
        <w:rPr>
          <w:rFonts w:asciiTheme="minorHAnsi" w:hAnsiTheme="minorHAnsi"/>
        </w:rPr>
        <w:t xml:space="preserve"> pilot programme builds on best practice and family insights into what matters from a National insights archive, which the ELC programme maintains</w:t>
      </w:r>
    </w:p>
    <w:p w14:paraId="6618D31A" w14:textId="77777777" w:rsidR="00287E9D" w:rsidRPr="000A5422" w:rsidRDefault="00287E9D" w:rsidP="00705BED">
      <w:pPr>
        <w:pStyle w:val="ListParagraph"/>
        <w:numPr>
          <w:ilvl w:val="0"/>
          <w:numId w:val="1"/>
        </w:numPr>
        <w:ind w:left="1350"/>
        <w:rPr>
          <w:rFonts w:asciiTheme="minorHAnsi" w:hAnsiTheme="minorHAnsi"/>
        </w:rPr>
      </w:pPr>
      <w:r w:rsidRPr="000A5422">
        <w:rPr>
          <w:rFonts w:asciiTheme="minorHAnsi" w:hAnsiTheme="minorHAnsi"/>
        </w:rPr>
        <w:t>A half day face to fa</w:t>
      </w:r>
      <w:r>
        <w:rPr>
          <w:rFonts w:asciiTheme="minorHAnsi" w:hAnsiTheme="minorHAnsi"/>
        </w:rPr>
        <w:t>ce coaching and training for up to 2</w:t>
      </w:r>
      <w:r w:rsidRPr="000A5422">
        <w:rPr>
          <w:rFonts w:asciiTheme="minorHAnsi" w:hAnsiTheme="minorHAnsi"/>
        </w:rPr>
        <w:t xml:space="preserve"> process facilitators on group consultation facilitation skills</w:t>
      </w:r>
    </w:p>
    <w:p w14:paraId="61676B14" w14:textId="77777777" w:rsidR="00287E9D" w:rsidRDefault="00287E9D" w:rsidP="00705BED">
      <w:pPr>
        <w:pStyle w:val="ListParagraph"/>
        <w:numPr>
          <w:ilvl w:val="0"/>
          <w:numId w:val="1"/>
        </w:numPr>
        <w:ind w:left="1350"/>
        <w:rPr>
          <w:rFonts w:asciiTheme="minorHAnsi" w:hAnsiTheme="minorHAnsi"/>
        </w:rPr>
      </w:pPr>
      <w:r>
        <w:rPr>
          <w:rFonts w:asciiTheme="minorHAnsi" w:hAnsiTheme="minorHAnsi"/>
        </w:rPr>
        <w:t>2 webinars to help the practice team to prepare for launch</w:t>
      </w:r>
    </w:p>
    <w:p w14:paraId="5783C7EA" w14:textId="6A0754DC" w:rsidR="00287E9D" w:rsidRDefault="00287E9D" w:rsidP="00705BED">
      <w:pPr>
        <w:pStyle w:val="ListParagraph"/>
        <w:numPr>
          <w:ilvl w:val="0"/>
          <w:numId w:val="1"/>
        </w:numPr>
        <w:ind w:left="1350"/>
        <w:rPr>
          <w:rFonts w:asciiTheme="minorHAnsi" w:hAnsiTheme="minorHAnsi"/>
        </w:rPr>
      </w:pPr>
      <w:r>
        <w:rPr>
          <w:rFonts w:asciiTheme="minorHAnsi" w:hAnsiTheme="minorHAnsi"/>
        </w:rPr>
        <w:t>Observation and coaching feedback at initial group consultations (n= 2 days)</w:t>
      </w:r>
    </w:p>
    <w:p w14:paraId="75993A31" w14:textId="77777777" w:rsidR="00287E9D" w:rsidRDefault="00287E9D" w:rsidP="00705BED">
      <w:pPr>
        <w:pStyle w:val="ListParagraph"/>
        <w:numPr>
          <w:ilvl w:val="0"/>
          <w:numId w:val="1"/>
        </w:numPr>
        <w:ind w:left="1350"/>
        <w:rPr>
          <w:rFonts w:asciiTheme="minorHAnsi" w:hAnsiTheme="minorHAnsi"/>
        </w:rPr>
      </w:pPr>
      <w:r>
        <w:rPr>
          <w:rFonts w:asciiTheme="minorHAnsi" w:hAnsiTheme="minorHAnsi"/>
        </w:rPr>
        <w:t xml:space="preserve">A </w:t>
      </w:r>
      <w:r w:rsidRPr="00DF3195">
        <w:rPr>
          <w:rFonts w:asciiTheme="minorHAnsi" w:hAnsiTheme="minorHAnsi"/>
        </w:rPr>
        <w:t>reflection and celebration session to capture learning and improvements and</w:t>
      </w:r>
      <w:r>
        <w:rPr>
          <w:rFonts w:asciiTheme="minorHAnsi" w:hAnsiTheme="minorHAnsi"/>
        </w:rPr>
        <w:t xml:space="preserve"> prepare for next steps</w:t>
      </w:r>
    </w:p>
    <w:p w14:paraId="125A5002" w14:textId="31D81B0E" w:rsidR="00287E9D" w:rsidRDefault="00287E9D" w:rsidP="00705BED">
      <w:pPr>
        <w:pStyle w:val="ListParagraph"/>
        <w:numPr>
          <w:ilvl w:val="0"/>
          <w:numId w:val="1"/>
        </w:numPr>
        <w:ind w:left="1350"/>
        <w:rPr>
          <w:rFonts w:asciiTheme="minorHAnsi" w:hAnsiTheme="minorHAnsi"/>
        </w:rPr>
      </w:pPr>
      <w:r>
        <w:rPr>
          <w:rFonts w:asciiTheme="minorHAnsi" w:hAnsiTheme="minorHAnsi"/>
        </w:rPr>
        <w:t>Provision of evaluation tools for the practice to capture staff and family experience (pre</w:t>
      </w:r>
      <w:r w:rsidR="003A7093">
        <w:rPr>
          <w:rFonts w:asciiTheme="minorHAnsi" w:hAnsiTheme="minorHAnsi"/>
        </w:rPr>
        <w:t>-</w:t>
      </w:r>
      <w:r>
        <w:rPr>
          <w:rFonts w:asciiTheme="minorHAnsi" w:hAnsiTheme="minorHAnsi"/>
        </w:rPr>
        <w:t xml:space="preserve"> and post</w:t>
      </w:r>
      <w:r w:rsidR="003A7093">
        <w:rPr>
          <w:rFonts w:asciiTheme="minorHAnsi" w:hAnsiTheme="minorHAnsi"/>
        </w:rPr>
        <w:t>-</w:t>
      </w:r>
      <w:r>
        <w:rPr>
          <w:rFonts w:asciiTheme="minorHAnsi" w:hAnsiTheme="minorHAnsi"/>
        </w:rPr>
        <w:t>group consultation experience) and advice on capture of clinical measures (based on evidence base and previous evaluations of group consultations)</w:t>
      </w:r>
    </w:p>
    <w:p w14:paraId="0A976C9B" w14:textId="77777777" w:rsidR="00287E9D" w:rsidRDefault="00287E9D" w:rsidP="00847E52">
      <w:pPr>
        <w:rPr>
          <w:rFonts w:asciiTheme="minorHAnsi" w:hAnsiTheme="minorHAnsi"/>
          <w:b/>
        </w:rPr>
      </w:pPr>
    </w:p>
    <w:p w14:paraId="280E567A" w14:textId="37740D4B" w:rsidR="00287E9D" w:rsidRDefault="00287E9D" w:rsidP="00847E52">
      <w:pPr>
        <w:rPr>
          <w:rFonts w:asciiTheme="minorHAnsi" w:hAnsiTheme="minorHAnsi"/>
        </w:rPr>
      </w:pPr>
      <w:r>
        <w:rPr>
          <w:rFonts w:asciiTheme="minorHAnsi" w:hAnsiTheme="minorHAnsi"/>
        </w:rPr>
        <w:t>The ELC team undertook learning support</w:t>
      </w:r>
      <w:r w:rsidR="00C62095">
        <w:rPr>
          <w:rFonts w:asciiTheme="minorHAnsi" w:hAnsiTheme="minorHAnsi"/>
        </w:rPr>
        <w:t xml:space="preserve"> </w:t>
      </w:r>
      <w:r w:rsidR="00847E52">
        <w:rPr>
          <w:rFonts w:asciiTheme="minorHAnsi" w:hAnsiTheme="minorHAnsi"/>
        </w:rPr>
        <w:t xml:space="preserve">evaluation. </w:t>
      </w:r>
      <w:r>
        <w:rPr>
          <w:rFonts w:asciiTheme="minorHAnsi" w:hAnsiTheme="minorHAnsi"/>
        </w:rPr>
        <w:t>It also undertook evaluation with practice staff. Analysis of patient d</w:t>
      </w:r>
      <w:r w:rsidR="003A7093">
        <w:rPr>
          <w:rFonts w:asciiTheme="minorHAnsi" w:hAnsiTheme="minorHAnsi"/>
        </w:rPr>
        <w:t>at</w:t>
      </w:r>
      <w:r w:rsidR="00A21B85">
        <w:rPr>
          <w:rFonts w:asciiTheme="minorHAnsi" w:hAnsiTheme="minorHAnsi"/>
        </w:rPr>
        <w:t xml:space="preserve">a was outside the scope of ELC </w:t>
      </w:r>
      <w:r w:rsidR="003A7093">
        <w:rPr>
          <w:rFonts w:asciiTheme="minorHAnsi" w:hAnsiTheme="minorHAnsi"/>
        </w:rPr>
        <w:t>programme</w:t>
      </w:r>
      <w:r>
        <w:rPr>
          <w:rFonts w:asciiTheme="minorHAnsi" w:hAnsiTheme="minorHAnsi"/>
        </w:rPr>
        <w:t xml:space="preserve"> evaluation. </w:t>
      </w:r>
    </w:p>
    <w:p w14:paraId="64447431" w14:textId="77777777" w:rsidR="00847E52" w:rsidRDefault="00847E52" w:rsidP="00847E52">
      <w:pPr>
        <w:rPr>
          <w:rFonts w:asciiTheme="minorHAnsi" w:hAnsiTheme="minorHAnsi"/>
        </w:rPr>
      </w:pPr>
    </w:p>
    <w:p w14:paraId="4DAD8E93" w14:textId="77777777" w:rsidR="00A21B85" w:rsidRDefault="00A21B85" w:rsidP="00847E52">
      <w:pPr>
        <w:rPr>
          <w:rFonts w:asciiTheme="minorHAnsi" w:hAnsiTheme="minorHAnsi"/>
        </w:rPr>
      </w:pPr>
    </w:p>
    <w:p w14:paraId="16438CC0" w14:textId="77777777" w:rsidR="00A21B85" w:rsidRDefault="00A21B85" w:rsidP="00847E52">
      <w:pPr>
        <w:rPr>
          <w:rFonts w:asciiTheme="minorHAnsi" w:hAnsiTheme="minorHAnsi"/>
        </w:rPr>
      </w:pPr>
    </w:p>
    <w:p w14:paraId="6E08A92C" w14:textId="77777777" w:rsidR="00A21B85" w:rsidRPr="00847E52" w:rsidRDefault="00A21B85" w:rsidP="00847E52">
      <w:pPr>
        <w:rPr>
          <w:rFonts w:asciiTheme="minorHAnsi" w:hAnsiTheme="minorHAnsi"/>
        </w:rPr>
      </w:pPr>
    </w:p>
    <w:p w14:paraId="00ACA58E" w14:textId="3B194660" w:rsidR="00D809EA" w:rsidRDefault="00CC5CE8" w:rsidP="002A597F">
      <w:pPr>
        <w:pStyle w:val="ListParagraph"/>
        <w:numPr>
          <w:ilvl w:val="0"/>
          <w:numId w:val="5"/>
        </w:numPr>
        <w:outlineLvl w:val="0"/>
        <w:rPr>
          <w:rFonts w:asciiTheme="minorHAnsi" w:hAnsiTheme="minorHAnsi"/>
          <w:b/>
          <w:sz w:val="28"/>
          <w:szCs w:val="28"/>
        </w:rPr>
      </w:pPr>
      <w:r>
        <w:rPr>
          <w:rFonts w:asciiTheme="minorHAnsi" w:hAnsiTheme="minorHAnsi"/>
          <w:b/>
          <w:sz w:val="28"/>
          <w:szCs w:val="28"/>
        </w:rPr>
        <w:lastRenderedPageBreak/>
        <w:t>Programme impact and deliverables</w:t>
      </w:r>
    </w:p>
    <w:p w14:paraId="23FD7B3F" w14:textId="77777777" w:rsidR="00CC5CE8" w:rsidRDefault="00CC5CE8" w:rsidP="0043112A">
      <w:pPr>
        <w:outlineLvl w:val="0"/>
        <w:rPr>
          <w:rFonts w:asciiTheme="minorHAnsi" w:hAnsiTheme="minorHAnsi"/>
          <w:b/>
          <w:sz w:val="28"/>
          <w:szCs w:val="28"/>
        </w:rPr>
      </w:pPr>
    </w:p>
    <w:p w14:paraId="18088949" w14:textId="5777D472" w:rsidR="0043112A" w:rsidRDefault="0043112A" w:rsidP="0043112A">
      <w:pPr>
        <w:outlineLvl w:val="0"/>
        <w:rPr>
          <w:rFonts w:asciiTheme="minorHAnsi" w:hAnsiTheme="minorHAnsi"/>
        </w:rPr>
      </w:pPr>
      <w:r>
        <w:rPr>
          <w:rFonts w:asciiTheme="minorHAnsi" w:hAnsiTheme="minorHAnsi"/>
        </w:rPr>
        <w:t>This had two aspects:</w:t>
      </w:r>
    </w:p>
    <w:p w14:paraId="1A87669A" w14:textId="397C7A18" w:rsidR="0043112A" w:rsidRPr="0043112A" w:rsidRDefault="0043112A" w:rsidP="002A597F">
      <w:pPr>
        <w:pStyle w:val="ListParagraph"/>
        <w:numPr>
          <w:ilvl w:val="0"/>
          <w:numId w:val="7"/>
        </w:numPr>
        <w:outlineLvl w:val="0"/>
        <w:rPr>
          <w:rFonts w:asciiTheme="minorHAnsi" w:hAnsiTheme="minorHAnsi"/>
        </w:rPr>
      </w:pPr>
      <w:r w:rsidRPr="0043112A">
        <w:rPr>
          <w:rFonts w:asciiTheme="minorHAnsi" w:hAnsiTheme="minorHAnsi"/>
        </w:rPr>
        <w:t>Programme reach</w:t>
      </w:r>
    </w:p>
    <w:p w14:paraId="2B1E0397" w14:textId="6D5D1012" w:rsidR="0043112A" w:rsidRPr="0043112A" w:rsidRDefault="0043112A" w:rsidP="002A597F">
      <w:pPr>
        <w:pStyle w:val="ListParagraph"/>
        <w:numPr>
          <w:ilvl w:val="0"/>
          <w:numId w:val="7"/>
        </w:numPr>
        <w:outlineLvl w:val="0"/>
        <w:rPr>
          <w:rFonts w:asciiTheme="minorHAnsi" w:hAnsiTheme="minorHAnsi"/>
        </w:rPr>
      </w:pPr>
      <w:r w:rsidRPr="0043112A">
        <w:rPr>
          <w:rFonts w:asciiTheme="minorHAnsi" w:hAnsiTheme="minorHAnsi"/>
        </w:rPr>
        <w:t>Programme deliverables</w:t>
      </w:r>
    </w:p>
    <w:p w14:paraId="7764B412" w14:textId="77777777" w:rsidR="0043112A" w:rsidRPr="0043112A" w:rsidRDefault="0043112A" w:rsidP="0043112A">
      <w:pPr>
        <w:outlineLvl w:val="0"/>
        <w:rPr>
          <w:rFonts w:asciiTheme="minorHAnsi" w:hAnsiTheme="minorHAnsi"/>
        </w:rPr>
      </w:pPr>
    </w:p>
    <w:p w14:paraId="1F90991B" w14:textId="34E854F1" w:rsidR="00287E9D" w:rsidRDefault="0043112A" w:rsidP="002A597F">
      <w:pPr>
        <w:pStyle w:val="ListParagraph"/>
        <w:numPr>
          <w:ilvl w:val="1"/>
          <w:numId w:val="5"/>
        </w:numPr>
        <w:outlineLvl w:val="0"/>
        <w:rPr>
          <w:rFonts w:asciiTheme="minorHAnsi" w:hAnsiTheme="minorHAnsi"/>
          <w:b/>
        </w:rPr>
      </w:pPr>
      <w:r>
        <w:rPr>
          <w:rFonts w:asciiTheme="minorHAnsi" w:hAnsiTheme="minorHAnsi"/>
          <w:b/>
        </w:rPr>
        <w:t>Programme reach</w:t>
      </w:r>
    </w:p>
    <w:p w14:paraId="42CF2185" w14:textId="77777777" w:rsidR="00287E9D" w:rsidRDefault="00287E9D" w:rsidP="00287E9D">
      <w:pPr>
        <w:outlineLvl w:val="0"/>
        <w:rPr>
          <w:rFonts w:asciiTheme="minorHAnsi" w:hAnsiTheme="minorHAnsi"/>
          <w:b/>
        </w:rPr>
      </w:pPr>
    </w:p>
    <w:p w14:paraId="635773AE" w14:textId="101F87DE" w:rsidR="00287E9D" w:rsidRDefault="00287E9D" w:rsidP="00287E9D">
      <w:pPr>
        <w:rPr>
          <w:rFonts w:asciiTheme="minorHAnsi" w:hAnsiTheme="minorHAnsi"/>
        </w:rPr>
      </w:pPr>
      <w:r>
        <w:rPr>
          <w:rFonts w:asciiTheme="minorHAnsi" w:hAnsiTheme="minorHAnsi"/>
        </w:rPr>
        <w:t>The original scope was for the ELC team to s</w:t>
      </w:r>
      <w:r w:rsidRPr="0038368B">
        <w:rPr>
          <w:rFonts w:asciiTheme="minorHAnsi" w:hAnsiTheme="minorHAnsi"/>
        </w:rPr>
        <w:t>upp</w:t>
      </w:r>
      <w:r w:rsidR="00A21B85">
        <w:rPr>
          <w:rFonts w:asciiTheme="minorHAnsi" w:hAnsiTheme="minorHAnsi"/>
        </w:rPr>
        <w:t>ort one</w:t>
      </w:r>
      <w:r>
        <w:rPr>
          <w:rFonts w:asciiTheme="minorHAnsi" w:hAnsiTheme="minorHAnsi"/>
        </w:rPr>
        <w:t xml:space="preserve"> primary care practice team </w:t>
      </w:r>
      <w:r w:rsidRPr="0038368B">
        <w:rPr>
          <w:rFonts w:asciiTheme="minorHAnsi" w:hAnsiTheme="minorHAnsi"/>
        </w:rPr>
        <w:t>to apply group consultations as a solution</w:t>
      </w:r>
      <w:r>
        <w:rPr>
          <w:rFonts w:asciiTheme="minorHAnsi" w:hAnsiTheme="minorHAnsi"/>
        </w:rPr>
        <w:t xml:space="preserve"> to routine care and follow up for families with a child with a LTC</w:t>
      </w:r>
      <w:r w:rsidRPr="0038368B">
        <w:rPr>
          <w:rFonts w:asciiTheme="minorHAnsi" w:hAnsiTheme="minorHAnsi"/>
        </w:rPr>
        <w:t xml:space="preserve">. </w:t>
      </w:r>
    </w:p>
    <w:p w14:paraId="2CFDCD61" w14:textId="77777777" w:rsidR="00287E9D" w:rsidRDefault="00287E9D" w:rsidP="00287E9D">
      <w:pPr>
        <w:rPr>
          <w:rFonts w:asciiTheme="minorHAnsi" w:hAnsiTheme="minorHAnsi"/>
        </w:rPr>
      </w:pPr>
    </w:p>
    <w:p w14:paraId="1FBCBCAF" w14:textId="3F65403E" w:rsidR="00287E9D" w:rsidRDefault="00287E9D" w:rsidP="00287E9D">
      <w:pPr>
        <w:rPr>
          <w:rFonts w:asciiTheme="minorHAnsi" w:hAnsiTheme="minorHAnsi"/>
        </w:rPr>
      </w:pPr>
      <w:r>
        <w:rPr>
          <w:rFonts w:asciiTheme="minorHAnsi" w:hAnsiTheme="minorHAnsi"/>
        </w:rPr>
        <w:t xml:space="preserve">This primary care </w:t>
      </w:r>
      <w:r w:rsidR="00A21B85">
        <w:rPr>
          <w:rFonts w:asciiTheme="minorHAnsi" w:hAnsiTheme="minorHAnsi"/>
        </w:rPr>
        <w:t>team was to include: up to four clinicians; up to two</w:t>
      </w:r>
      <w:r>
        <w:rPr>
          <w:rFonts w:asciiTheme="minorHAnsi" w:hAnsiTheme="minorHAnsi"/>
        </w:rPr>
        <w:t xml:space="preserve"> </w:t>
      </w:r>
      <w:r w:rsidR="00A21B85">
        <w:rPr>
          <w:rFonts w:asciiTheme="minorHAnsi" w:hAnsiTheme="minorHAnsi"/>
        </w:rPr>
        <w:t>process facilitators and up to two</w:t>
      </w:r>
      <w:r>
        <w:rPr>
          <w:rFonts w:asciiTheme="minorHAnsi" w:hAnsiTheme="minorHAnsi"/>
        </w:rPr>
        <w:t xml:space="preserve"> practice administrators </w:t>
      </w:r>
      <w:r w:rsidR="00A21B85">
        <w:rPr>
          <w:rFonts w:asciiTheme="minorHAnsi" w:hAnsiTheme="minorHAnsi"/>
        </w:rPr>
        <w:t>(n = eight</w:t>
      </w:r>
      <w:r>
        <w:rPr>
          <w:rFonts w:asciiTheme="minorHAnsi" w:hAnsiTheme="minorHAnsi"/>
        </w:rPr>
        <w:t xml:space="preserve"> staff).</w:t>
      </w:r>
    </w:p>
    <w:p w14:paraId="269F5320" w14:textId="77777777" w:rsidR="00287E9D" w:rsidRDefault="00287E9D" w:rsidP="00287E9D">
      <w:pPr>
        <w:rPr>
          <w:rFonts w:asciiTheme="minorHAnsi" w:hAnsiTheme="minorHAnsi"/>
        </w:rPr>
      </w:pPr>
    </w:p>
    <w:p w14:paraId="6F61E307" w14:textId="03D822F8" w:rsidR="00287E9D" w:rsidRDefault="00A21B85" w:rsidP="00287E9D">
      <w:pPr>
        <w:rPr>
          <w:rFonts w:asciiTheme="minorHAnsi" w:hAnsiTheme="minorHAnsi"/>
        </w:rPr>
      </w:pPr>
      <w:r>
        <w:rPr>
          <w:rFonts w:asciiTheme="minorHAnsi" w:hAnsiTheme="minorHAnsi"/>
        </w:rPr>
        <w:t>In fact, the ELC team supported</w:t>
      </w:r>
      <w:r w:rsidR="00287E9D">
        <w:rPr>
          <w:rFonts w:asciiTheme="minorHAnsi" w:hAnsiTheme="minorHAnsi"/>
        </w:rPr>
        <w:t xml:space="preserve"> three teams; one from Oxleas NHS Foundation Trust community nursing team and two GP pr</w:t>
      </w:r>
      <w:r>
        <w:rPr>
          <w:rFonts w:asciiTheme="minorHAnsi" w:hAnsiTheme="minorHAnsi"/>
        </w:rPr>
        <w:t>actice teams. This added up to eight</w:t>
      </w:r>
      <w:r w:rsidR="00287E9D">
        <w:rPr>
          <w:rFonts w:asciiTheme="minorHAnsi" w:hAnsiTheme="minorHAnsi"/>
        </w:rPr>
        <w:t xml:space="preserve"> staff in total.</w:t>
      </w:r>
    </w:p>
    <w:p w14:paraId="6FA8FC07" w14:textId="77777777" w:rsidR="0043112A" w:rsidRDefault="0043112A" w:rsidP="00287E9D">
      <w:pPr>
        <w:rPr>
          <w:rFonts w:asciiTheme="minorHAnsi" w:hAnsiTheme="minorHAnsi"/>
        </w:rPr>
      </w:pPr>
    </w:p>
    <w:p w14:paraId="40D990E1" w14:textId="5D17CF0F" w:rsidR="0043112A" w:rsidRPr="00287E9D" w:rsidRDefault="0043112A" w:rsidP="00287E9D">
      <w:pPr>
        <w:rPr>
          <w:rFonts w:asciiTheme="minorHAnsi" w:hAnsiTheme="minorHAnsi"/>
        </w:rPr>
      </w:pPr>
      <w:r>
        <w:rPr>
          <w:rFonts w:asciiTheme="minorHAnsi" w:hAnsiTheme="minorHAnsi"/>
        </w:rPr>
        <w:t>The participating teams and their group consultation focus are set out in figure one below:</w:t>
      </w:r>
    </w:p>
    <w:p w14:paraId="6766870A" w14:textId="77777777" w:rsidR="00287E9D" w:rsidRDefault="00287E9D" w:rsidP="00287E9D">
      <w:pPr>
        <w:outlineLvl w:val="0"/>
        <w:rPr>
          <w:rFonts w:asciiTheme="minorHAnsi" w:hAnsiTheme="minorHAnsi"/>
          <w:b/>
        </w:rPr>
      </w:pPr>
    </w:p>
    <w:p w14:paraId="785138A3" w14:textId="55D1837E" w:rsidR="0043112A" w:rsidRDefault="00A94A7F" w:rsidP="0043112A">
      <w:pPr>
        <w:widowControl w:val="0"/>
        <w:autoSpaceDE w:val="0"/>
        <w:autoSpaceDN w:val="0"/>
        <w:adjustRightInd w:val="0"/>
        <w:rPr>
          <w:color w:val="000000" w:themeColor="text1"/>
        </w:rPr>
      </w:pPr>
      <w:r>
        <w:rPr>
          <w:rFonts w:ascii="Calibri" w:hAnsi="Calibri" w:cs="Calibri"/>
          <w:b/>
        </w:rPr>
        <w:t>Figure one: participating clinical teams</w:t>
      </w:r>
    </w:p>
    <w:p w14:paraId="5EF6BBFA" w14:textId="77777777" w:rsidR="0043112A" w:rsidRPr="009205E7" w:rsidRDefault="0043112A" w:rsidP="0043112A">
      <w:pPr>
        <w:rPr>
          <w:b/>
          <w:color w:val="000000" w:themeColor="text1"/>
        </w:rPr>
      </w:pPr>
    </w:p>
    <w:tbl>
      <w:tblPr>
        <w:tblStyle w:val="TableGrid"/>
        <w:tblW w:w="0" w:type="auto"/>
        <w:tblInd w:w="828" w:type="dxa"/>
        <w:tblLook w:val="04A0" w:firstRow="1" w:lastRow="0" w:firstColumn="1" w:lastColumn="0" w:noHBand="0" w:noVBand="1"/>
      </w:tblPr>
      <w:tblGrid>
        <w:gridCol w:w="3690"/>
        <w:gridCol w:w="4230"/>
      </w:tblGrid>
      <w:tr w:rsidR="00A5169E" w:rsidRPr="009205E7" w14:paraId="1C3BD7C4" w14:textId="77777777" w:rsidTr="00A5169E">
        <w:tc>
          <w:tcPr>
            <w:tcW w:w="3690" w:type="dxa"/>
          </w:tcPr>
          <w:p w14:paraId="3A963BEA" w14:textId="77777777" w:rsidR="0043112A" w:rsidRPr="0043112A" w:rsidRDefault="0043112A" w:rsidP="00B92B02">
            <w:pPr>
              <w:rPr>
                <w:rFonts w:asciiTheme="minorHAnsi" w:hAnsiTheme="minorHAnsi"/>
                <w:b/>
                <w:color w:val="000000" w:themeColor="text1"/>
              </w:rPr>
            </w:pPr>
            <w:r w:rsidRPr="0043112A">
              <w:rPr>
                <w:rFonts w:asciiTheme="minorHAnsi" w:hAnsiTheme="minorHAnsi"/>
                <w:b/>
                <w:color w:val="000000" w:themeColor="text1"/>
              </w:rPr>
              <w:t>Practice</w:t>
            </w:r>
          </w:p>
        </w:tc>
        <w:tc>
          <w:tcPr>
            <w:tcW w:w="4230" w:type="dxa"/>
          </w:tcPr>
          <w:p w14:paraId="05229F09" w14:textId="77777777" w:rsidR="0043112A" w:rsidRPr="0043112A" w:rsidRDefault="0043112A" w:rsidP="00B92B02">
            <w:pPr>
              <w:rPr>
                <w:rFonts w:asciiTheme="minorHAnsi" w:hAnsiTheme="minorHAnsi"/>
                <w:b/>
                <w:color w:val="000000" w:themeColor="text1"/>
              </w:rPr>
            </w:pPr>
            <w:r w:rsidRPr="0043112A">
              <w:rPr>
                <w:rFonts w:asciiTheme="minorHAnsi" w:hAnsiTheme="minorHAnsi"/>
                <w:b/>
                <w:color w:val="000000" w:themeColor="text1"/>
              </w:rPr>
              <w:t>Focus community</w:t>
            </w:r>
          </w:p>
        </w:tc>
      </w:tr>
      <w:tr w:rsidR="00A5169E" w14:paraId="4258C730" w14:textId="77777777" w:rsidTr="00A5169E">
        <w:tc>
          <w:tcPr>
            <w:tcW w:w="3690" w:type="dxa"/>
          </w:tcPr>
          <w:p w14:paraId="3ED13639" w14:textId="77777777" w:rsidR="0043112A" w:rsidRPr="0043112A" w:rsidRDefault="0043112A" w:rsidP="00B92B02">
            <w:pPr>
              <w:rPr>
                <w:rFonts w:asciiTheme="minorHAnsi" w:hAnsiTheme="minorHAnsi"/>
                <w:color w:val="000000" w:themeColor="text1"/>
              </w:rPr>
            </w:pPr>
            <w:r w:rsidRPr="0043112A">
              <w:rPr>
                <w:rFonts w:asciiTheme="minorHAnsi" w:hAnsiTheme="minorHAnsi"/>
                <w:color w:val="000000" w:themeColor="text1"/>
              </w:rPr>
              <w:t>Lyndhurst Medical Centre, Barnehurst DA7 6DL</w:t>
            </w:r>
          </w:p>
        </w:tc>
        <w:tc>
          <w:tcPr>
            <w:tcW w:w="4230" w:type="dxa"/>
          </w:tcPr>
          <w:p w14:paraId="2CF80807" w14:textId="77777777" w:rsidR="0043112A" w:rsidRPr="0043112A" w:rsidRDefault="0043112A" w:rsidP="00B92B02">
            <w:pPr>
              <w:rPr>
                <w:rFonts w:asciiTheme="minorHAnsi" w:hAnsiTheme="minorHAnsi"/>
                <w:color w:val="000000" w:themeColor="text1"/>
              </w:rPr>
            </w:pPr>
            <w:r w:rsidRPr="0043112A">
              <w:rPr>
                <w:rFonts w:asciiTheme="minorHAnsi" w:hAnsiTheme="minorHAnsi"/>
                <w:color w:val="000000" w:themeColor="text1"/>
              </w:rPr>
              <w:t>Asthma children 5-9 years</w:t>
            </w:r>
          </w:p>
        </w:tc>
      </w:tr>
      <w:tr w:rsidR="00A5169E" w14:paraId="36CD7748" w14:textId="77777777" w:rsidTr="00A5169E">
        <w:tc>
          <w:tcPr>
            <w:tcW w:w="3690" w:type="dxa"/>
          </w:tcPr>
          <w:p w14:paraId="62DE63B0" w14:textId="77777777" w:rsidR="0043112A" w:rsidRPr="0043112A" w:rsidRDefault="0043112A" w:rsidP="00B92B02">
            <w:pPr>
              <w:rPr>
                <w:rFonts w:asciiTheme="minorHAnsi" w:hAnsiTheme="minorHAnsi"/>
                <w:color w:val="000000" w:themeColor="text1"/>
              </w:rPr>
            </w:pPr>
            <w:r w:rsidRPr="0043112A">
              <w:rPr>
                <w:rFonts w:asciiTheme="minorHAnsi" w:hAnsiTheme="minorHAnsi"/>
                <w:color w:val="000000" w:themeColor="text1"/>
              </w:rPr>
              <w:t>Amersham Vale, New Cross, SE14 6LD</w:t>
            </w:r>
          </w:p>
        </w:tc>
        <w:tc>
          <w:tcPr>
            <w:tcW w:w="4230" w:type="dxa"/>
          </w:tcPr>
          <w:p w14:paraId="794DC00C" w14:textId="77777777" w:rsidR="0043112A" w:rsidRPr="0043112A" w:rsidRDefault="0043112A" w:rsidP="00B92B02">
            <w:pPr>
              <w:rPr>
                <w:rFonts w:asciiTheme="minorHAnsi" w:hAnsiTheme="minorHAnsi"/>
                <w:color w:val="000000" w:themeColor="text1"/>
              </w:rPr>
            </w:pPr>
            <w:r w:rsidRPr="0043112A">
              <w:rPr>
                <w:rFonts w:asciiTheme="minorHAnsi" w:hAnsiTheme="minorHAnsi"/>
                <w:color w:val="000000" w:themeColor="text1"/>
              </w:rPr>
              <w:t>Asthma children 5-8 years</w:t>
            </w:r>
          </w:p>
        </w:tc>
      </w:tr>
      <w:tr w:rsidR="00A5169E" w14:paraId="7A92433C" w14:textId="77777777" w:rsidTr="00A5169E">
        <w:trPr>
          <w:trHeight w:val="242"/>
        </w:trPr>
        <w:tc>
          <w:tcPr>
            <w:tcW w:w="3690" w:type="dxa"/>
          </w:tcPr>
          <w:p w14:paraId="0365E6CB" w14:textId="77777777" w:rsidR="0043112A" w:rsidRPr="0043112A" w:rsidRDefault="0043112A" w:rsidP="00B92B02">
            <w:pPr>
              <w:rPr>
                <w:rFonts w:asciiTheme="minorHAnsi" w:hAnsiTheme="minorHAnsi"/>
                <w:color w:val="000000" w:themeColor="text1"/>
              </w:rPr>
            </w:pPr>
            <w:r w:rsidRPr="0043112A">
              <w:rPr>
                <w:rFonts w:asciiTheme="minorHAnsi" w:hAnsiTheme="minorHAnsi"/>
                <w:color w:val="000000" w:themeColor="text1"/>
              </w:rPr>
              <w:t>Oxleas NHS Foundation Trust</w:t>
            </w:r>
          </w:p>
          <w:p w14:paraId="7753A0DB" w14:textId="77777777" w:rsidR="0043112A" w:rsidRPr="0043112A" w:rsidRDefault="0043112A" w:rsidP="00B92B02">
            <w:pPr>
              <w:rPr>
                <w:rFonts w:asciiTheme="minorHAnsi" w:hAnsiTheme="minorHAnsi"/>
                <w:color w:val="000000" w:themeColor="text1"/>
              </w:rPr>
            </w:pPr>
            <w:r w:rsidRPr="0043112A">
              <w:rPr>
                <w:rFonts w:asciiTheme="minorHAnsi" w:hAnsiTheme="minorHAnsi"/>
                <w:color w:val="000000" w:themeColor="text1"/>
              </w:rPr>
              <w:t>Children’s community nursing team</w:t>
            </w:r>
          </w:p>
        </w:tc>
        <w:tc>
          <w:tcPr>
            <w:tcW w:w="4230" w:type="dxa"/>
          </w:tcPr>
          <w:p w14:paraId="148F63BF" w14:textId="77777777" w:rsidR="0043112A" w:rsidRPr="0043112A" w:rsidRDefault="0043112A" w:rsidP="00B92B02">
            <w:pPr>
              <w:rPr>
                <w:rFonts w:asciiTheme="minorHAnsi" w:hAnsiTheme="minorHAnsi"/>
                <w:color w:val="000000" w:themeColor="text1"/>
              </w:rPr>
            </w:pPr>
            <w:r w:rsidRPr="0043112A">
              <w:rPr>
                <w:rFonts w:asciiTheme="minorHAnsi" w:hAnsiTheme="minorHAnsi"/>
                <w:color w:val="000000" w:themeColor="text1"/>
              </w:rPr>
              <w:t xml:space="preserve">Under 1’s with sickle cell anaemia </w:t>
            </w:r>
          </w:p>
          <w:p w14:paraId="5BF25420" w14:textId="77777777" w:rsidR="0043112A" w:rsidRPr="0043112A" w:rsidRDefault="0043112A" w:rsidP="00B92B02">
            <w:pPr>
              <w:rPr>
                <w:rFonts w:asciiTheme="minorHAnsi" w:hAnsiTheme="minorHAnsi"/>
                <w:color w:val="000000" w:themeColor="text1"/>
              </w:rPr>
            </w:pPr>
            <w:r w:rsidRPr="0043112A">
              <w:rPr>
                <w:rFonts w:asciiTheme="minorHAnsi" w:hAnsiTheme="minorHAnsi"/>
                <w:color w:val="000000" w:themeColor="text1"/>
              </w:rPr>
              <w:t>(three monthly follow up)</w:t>
            </w:r>
          </w:p>
        </w:tc>
      </w:tr>
    </w:tbl>
    <w:p w14:paraId="756F5DF8" w14:textId="77777777" w:rsidR="0043112A" w:rsidRPr="00287E9D" w:rsidRDefault="0043112A" w:rsidP="00287E9D">
      <w:pPr>
        <w:outlineLvl w:val="0"/>
        <w:rPr>
          <w:rFonts w:asciiTheme="minorHAnsi" w:hAnsiTheme="minorHAnsi"/>
          <w:b/>
        </w:rPr>
      </w:pPr>
    </w:p>
    <w:p w14:paraId="757B8D35" w14:textId="500F6AE8" w:rsidR="00FC54CB" w:rsidRPr="00287E9D" w:rsidRDefault="00FC7CB8" w:rsidP="002A597F">
      <w:pPr>
        <w:pStyle w:val="ListParagraph"/>
        <w:numPr>
          <w:ilvl w:val="1"/>
          <w:numId w:val="5"/>
        </w:numPr>
        <w:outlineLvl w:val="0"/>
        <w:rPr>
          <w:rFonts w:asciiTheme="minorHAnsi" w:hAnsiTheme="minorHAnsi"/>
          <w:b/>
        </w:rPr>
      </w:pPr>
      <w:r>
        <w:rPr>
          <w:rFonts w:asciiTheme="minorHAnsi" w:hAnsiTheme="minorHAnsi"/>
          <w:b/>
        </w:rPr>
        <w:t>Programme d</w:t>
      </w:r>
      <w:r w:rsidR="00FC54CB" w:rsidRPr="00287E9D">
        <w:rPr>
          <w:rFonts w:asciiTheme="minorHAnsi" w:hAnsiTheme="minorHAnsi"/>
          <w:b/>
        </w:rPr>
        <w:t>eliverables</w:t>
      </w:r>
      <w:r w:rsidR="00E0281A" w:rsidRPr="00287E9D">
        <w:rPr>
          <w:rFonts w:asciiTheme="minorHAnsi" w:hAnsiTheme="minorHAnsi"/>
          <w:b/>
        </w:rPr>
        <w:t xml:space="preserve"> </w:t>
      </w:r>
    </w:p>
    <w:p w14:paraId="080F8BC1" w14:textId="77777777" w:rsidR="00DF3195" w:rsidRDefault="00DF3195" w:rsidP="00594765">
      <w:pPr>
        <w:rPr>
          <w:rFonts w:asciiTheme="minorHAnsi" w:hAnsiTheme="minorHAnsi"/>
        </w:rPr>
      </w:pPr>
    </w:p>
    <w:p w14:paraId="0E5A6C95" w14:textId="3C52D19C" w:rsidR="00FD29BD" w:rsidRDefault="00A94A7F" w:rsidP="00594765">
      <w:pPr>
        <w:rPr>
          <w:rFonts w:asciiTheme="minorHAnsi" w:hAnsiTheme="minorHAnsi"/>
        </w:rPr>
      </w:pPr>
      <w:r>
        <w:rPr>
          <w:rFonts w:asciiTheme="minorHAnsi" w:hAnsiTheme="minorHAnsi"/>
        </w:rPr>
        <w:t>Figure two</w:t>
      </w:r>
      <w:r w:rsidR="00FD29BD">
        <w:rPr>
          <w:rFonts w:asciiTheme="minorHAnsi" w:hAnsiTheme="minorHAnsi"/>
        </w:rPr>
        <w:t xml:space="preserve"> summarises learning pro</w:t>
      </w:r>
      <w:r w:rsidR="0043112A">
        <w:rPr>
          <w:rFonts w:asciiTheme="minorHAnsi" w:hAnsiTheme="minorHAnsi"/>
        </w:rPr>
        <w:t>gramme deliverables and timelines</w:t>
      </w:r>
      <w:r w:rsidR="00FD29BD">
        <w:rPr>
          <w:rFonts w:asciiTheme="minorHAnsi" w:hAnsiTheme="minorHAnsi"/>
        </w:rPr>
        <w:t>.</w:t>
      </w:r>
      <w:r w:rsidR="0043112A">
        <w:rPr>
          <w:rFonts w:asciiTheme="minorHAnsi" w:hAnsiTheme="minorHAnsi"/>
        </w:rPr>
        <w:t xml:space="preserve"> The main difference compared to the original sc</w:t>
      </w:r>
      <w:r w:rsidR="00A21B85">
        <w:rPr>
          <w:rFonts w:asciiTheme="minorHAnsi" w:hAnsiTheme="minorHAnsi"/>
        </w:rPr>
        <w:t>ope was that the three teams had</w:t>
      </w:r>
      <w:r w:rsidR="0043112A">
        <w:rPr>
          <w:rFonts w:asciiTheme="minorHAnsi" w:hAnsiTheme="minorHAnsi"/>
        </w:rPr>
        <w:t xml:space="preserve"> different needs, and so the action learning support offered after the co </w:t>
      </w:r>
      <w:r w:rsidR="00A21B85">
        <w:rPr>
          <w:rFonts w:asciiTheme="minorHAnsi" w:hAnsiTheme="minorHAnsi"/>
        </w:rPr>
        <w:t>initial design workshop and before each team’s</w:t>
      </w:r>
      <w:r w:rsidR="0043112A">
        <w:rPr>
          <w:rFonts w:asciiTheme="minorHAnsi" w:hAnsiTheme="minorHAnsi"/>
        </w:rPr>
        <w:t xml:space="preserve"> first group consultation was tailored and personalised to each team.</w:t>
      </w:r>
    </w:p>
    <w:p w14:paraId="3E045A29" w14:textId="77777777" w:rsidR="00FD29BD" w:rsidRDefault="00FD29BD" w:rsidP="00594765">
      <w:pPr>
        <w:rPr>
          <w:rFonts w:asciiTheme="minorHAnsi" w:hAnsiTheme="minorHAnsi"/>
        </w:rPr>
      </w:pPr>
    </w:p>
    <w:p w14:paraId="50402004" w14:textId="77777777" w:rsidR="00A21B85" w:rsidRDefault="00A21B85" w:rsidP="00594765">
      <w:pPr>
        <w:rPr>
          <w:rFonts w:asciiTheme="minorHAnsi" w:hAnsiTheme="minorHAnsi"/>
        </w:rPr>
      </w:pPr>
    </w:p>
    <w:p w14:paraId="47192B32" w14:textId="77777777" w:rsidR="00A21B85" w:rsidRDefault="00A21B85" w:rsidP="00594765">
      <w:pPr>
        <w:rPr>
          <w:rFonts w:asciiTheme="minorHAnsi" w:hAnsiTheme="minorHAnsi"/>
        </w:rPr>
      </w:pPr>
    </w:p>
    <w:p w14:paraId="717604E1" w14:textId="77777777" w:rsidR="00A21B85" w:rsidRDefault="00A21B85" w:rsidP="00594765">
      <w:pPr>
        <w:rPr>
          <w:rFonts w:asciiTheme="minorHAnsi" w:hAnsiTheme="minorHAnsi"/>
        </w:rPr>
      </w:pPr>
    </w:p>
    <w:p w14:paraId="2B9AECAA" w14:textId="77777777" w:rsidR="00A21B85" w:rsidRDefault="00A21B85" w:rsidP="00594765">
      <w:pPr>
        <w:rPr>
          <w:rFonts w:asciiTheme="minorHAnsi" w:hAnsiTheme="minorHAnsi"/>
        </w:rPr>
      </w:pPr>
    </w:p>
    <w:p w14:paraId="4D8691AA" w14:textId="4A79A616" w:rsidR="00FD29BD" w:rsidRPr="00FD29BD" w:rsidRDefault="00A94A7F" w:rsidP="00594765">
      <w:pPr>
        <w:rPr>
          <w:rFonts w:asciiTheme="minorHAnsi" w:hAnsiTheme="minorHAnsi"/>
          <w:b/>
        </w:rPr>
      </w:pPr>
      <w:r>
        <w:rPr>
          <w:rFonts w:asciiTheme="minorHAnsi" w:hAnsiTheme="minorHAnsi"/>
          <w:b/>
        </w:rPr>
        <w:t>Figure two</w:t>
      </w:r>
      <w:r w:rsidR="00FD29BD" w:rsidRPr="00FD29BD">
        <w:rPr>
          <w:rFonts w:asciiTheme="minorHAnsi" w:hAnsiTheme="minorHAnsi"/>
          <w:b/>
        </w:rPr>
        <w:t xml:space="preserve">: </w:t>
      </w:r>
      <w:r w:rsidR="00FD29BD">
        <w:rPr>
          <w:rFonts w:asciiTheme="minorHAnsi" w:hAnsiTheme="minorHAnsi"/>
          <w:b/>
        </w:rPr>
        <w:t>learning programme deliverables</w:t>
      </w:r>
    </w:p>
    <w:tbl>
      <w:tblPr>
        <w:tblStyle w:val="TableGrid"/>
        <w:tblW w:w="9738" w:type="dxa"/>
        <w:tblLayout w:type="fixed"/>
        <w:tblLook w:val="04A0" w:firstRow="1" w:lastRow="0" w:firstColumn="1" w:lastColumn="0" w:noHBand="0" w:noVBand="1"/>
      </w:tblPr>
      <w:tblGrid>
        <w:gridCol w:w="1818"/>
        <w:gridCol w:w="5760"/>
        <w:gridCol w:w="2160"/>
      </w:tblGrid>
      <w:tr w:rsidR="00CC5CE8" w:rsidRPr="0070558F" w14:paraId="0BE36A01" w14:textId="77777777" w:rsidTr="00CC5CE8">
        <w:trPr>
          <w:trHeight w:val="368"/>
        </w:trPr>
        <w:tc>
          <w:tcPr>
            <w:tcW w:w="1818" w:type="dxa"/>
            <w:shd w:val="clear" w:color="auto" w:fill="0070C0"/>
          </w:tcPr>
          <w:p w14:paraId="1B711F08" w14:textId="77777777" w:rsidR="00CC5CE8" w:rsidRPr="00684664" w:rsidRDefault="00CC5CE8" w:rsidP="00B92B02">
            <w:pPr>
              <w:rPr>
                <w:rFonts w:asciiTheme="minorHAnsi" w:hAnsiTheme="minorHAnsi"/>
                <w:b/>
                <w:color w:val="FFFFFF" w:themeColor="background1"/>
              </w:rPr>
            </w:pPr>
            <w:r w:rsidRPr="00684664">
              <w:rPr>
                <w:rFonts w:asciiTheme="minorHAnsi" w:hAnsiTheme="minorHAnsi"/>
                <w:b/>
                <w:color w:val="FFFFFF" w:themeColor="background1"/>
              </w:rPr>
              <w:t>Deliverable</w:t>
            </w:r>
          </w:p>
        </w:tc>
        <w:tc>
          <w:tcPr>
            <w:tcW w:w="5760" w:type="dxa"/>
            <w:shd w:val="clear" w:color="auto" w:fill="0070C0"/>
          </w:tcPr>
          <w:p w14:paraId="5DC046C1" w14:textId="77777777" w:rsidR="00CC5CE8" w:rsidRPr="00684664" w:rsidRDefault="00CC5CE8" w:rsidP="00B92B02">
            <w:pPr>
              <w:rPr>
                <w:rFonts w:asciiTheme="minorHAnsi" w:hAnsiTheme="minorHAnsi"/>
                <w:b/>
                <w:color w:val="FFFFFF" w:themeColor="background1"/>
              </w:rPr>
            </w:pPr>
            <w:r w:rsidRPr="00684664">
              <w:rPr>
                <w:rFonts w:asciiTheme="minorHAnsi" w:hAnsiTheme="minorHAnsi"/>
                <w:b/>
                <w:color w:val="FFFFFF" w:themeColor="background1"/>
              </w:rPr>
              <w:t>Description of work</w:t>
            </w:r>
          </w:p>
        </w:tc>
        <w:tc>
          <w:tcPr>
            <w:tcW w:w="2160" w:type="dxa"/>
            <w:shd w:val="clear" w:color="auto" w:fill="0070C0"/>
          </w:tcPr>
          <w:p w14:paraId="34673394" w14:textId="4C23BDF8" w:rsidR="00CC5CE8" w:rsidRPr="00684664" w:rsidRDefault="00CC5CE8" w:rsidP="00B92B02">
            <w:pPr>
              <w:rPr>
                <w:rFonts w:asciiTheme="minorHAnsi" w:hAnsiTheme="minorHAnsi"/>
                <w:b/>
                <w:color w:val="FFFFFF" w:themeColor="background1"/>
              </w:rPr>
            </w:pPr>
            <w:r>
              <w:rPr>
                <w:rFonts w:asciiTheme="minorHAnsi" w:hAnsiTheme="minorHAnsi"/>
                <w:b/>
                <w:color w:val="FFFFFF" w:themeColor="background1"/>
              </w:rPr>
              <w:t>Completion date</w:t>
            </w:r>
          </w:p>
        </w:tc>
      </w:tr>
      <w:tr w:rsidR="00CC5CE8" w:rsidRPr="0070558F" w14:paraId="584DC30A" w14:textId="77777777" w:rsidTr="00CC5CE8">
        <w:trPr>
          <w:trHeight w:val="1871"/>
        </w:trPr>
        <w:tc>
          <w:tcPr>
            <w:tcW w:w="1818" w:type="dxa"/>
            <w:shd w:val="clear" w:color="auto" w:fill="auto"/>
          </w:tcPr>
          <w:p w14:paraId="5DA33D11" w14:textId="77777777" w:rsidR="00CC5CE8" w:rsidRPr="0070558F" w:rsidRDefault="00CC5CE8" w:rsidP="00B92B02">
            <w:pPr>
              <w:rPr>
                <w:rFonts w:asciiTheme="minorHAnsi" w:hAnsiTheme="minorHAnsi"/>
                <w:b/>
              </w:rPr>
            </w:pPr>
            <w:r w:rsidRPr="0070558F">
              <w:rPr>
                <w:rFonts w:asciiTheme="minorHAnsi" w:hAnsiTheme="minorHAnsi"/>
                <w:b/>
              </w:rPr>
              <w:t xml:space="preserve">Practice based </w:t>
            </w:r>
          </w:p>
          <w:p w14:paraId="5A6AABB6" w14:textId="77777777" w:rsidR="00CC5CE8" w:rsidRPr="0070558F" w:rsidRDefault="00CC5CE8" w:rsidP="00B92B02">
            <w:pPr>
              <w:rPr>
                <w:rFonts w:asciiTheme="minorHAnsi" w:hAnsiTheme="minorHAnsi"/>
                <w:b/>
              </w:rPr>
            </w:pPr>
            <w:r w:rsidRPr="0070558F">
              <w:rPr>
                <w:rFonts w:asciiTheme="minorHAnsi" w:hAnsiTheme="minorHAnsi"/>
                <w:b/>
              </w:rPr>
              <w:t xml:space="preserve">co-design session and process facilitator training </w:t>
            </w:r>
          </w:p>
        </w:tc>
        <w:tc>
          <w:tcPr>
            <w:tcW w:w="5760" w:type="dxa"/>
            <w:shd w:val="clear" w:color="auto" w:fill="auto"/>
          </w:tcPr>
          <w:p w14:paraId="494A4C98" w14:textId="77777777" w:rsidR="00CC5CE8" w:rsidRPr="0070558F" w:rsidRDefault="00CC5CE8" w:rsidP="00B92B02">
            <w:pPr>
              <w:rPr>
                <w:rFonts w:asciiTheme="minorHAnsi" w:hAnsiTheme="minorHAnsi"/>
              </w:rPr>
            </w:pPr>
            <w:r w:rsidRPr="0070558F">
              <w:rPr>
                <w:rFonts w:asciiTheme="minorHAnsi" w:hAnsiTheme="minorHAnsi"/>
              </w:rPr>
              <w:t>1 day preparation and follow up</w:t>
            </w:r>
          </w:p>
          <w:p w14:paraId="42693723" w14:textId="77777777" w:rsidR="00CC5CE8" w:rsidRPr="0070558F" w:rsidRDefault="00CC5CE8" w:rsidP="00B92B02">
            <w:pPr>
              <w:rPr>
                <w:rFonts w:asciiTheme="minorHAnsi" w:hAnsiTheme="minorHAnsi"/>
              </w:rPr>
            </w:pPr>
          </w:p>
          <w:p w14:paraId="59752456" w14:textId="77777777" w:rsidR="00CC5CE8" w:rsidRPr="00FC54CB" w:rsidRDefault="00CC5CE8" w:rsidP="00B92B02">
            <w:pPr>
              <w:rPr>
                <w:rFonts w:asciiTheme="minorHAnsi" w:hAnsiTheme="minorHAnsi"/>
              </w:rPr>
            </w:pPr>
            <w:r w:rsidRPr="0070558F">
              <w:rPr>
                <w:rFonts w:asciiTheme="minorHAnsi" w:hAnsiTheme="minorHAnsi"/>
              </w:rPr>
              <w:t>1</w:t>
            </w:r>
            <w:r w:rsidRPr="00FC54CB">
              <w:rPr>
                <w:rFonts w:asciiTheme="minorHAnsi" w:hAnsiTheme="minorHAnsi"/>
              </w:rPr>
              <w:t xml:space="preserve">/2 day of face to face briefing and co-design session (morning session) with the full team who will deliver the programme will be critical. </w:t>
            </w:r>
          </w:p>
          <w:p w14:paraId="7DFFE349" w14:textId="77777777" w:rsidR="00CC5CE8" w:rsidRPr="00FC54CB" w:rsidRDefault="00CC5CE8" w:rsidP="00B92B02">
            <w:pPr>
              <w:rPr>
                <w:rFonts w:asciiTheme="minorHAnsi" w:hAnsiTheme="minorHAnsi"/>
              </w:rPr>
            </w:pPr>
          </w:p>
          <w:p w14:paraId="5CBF64E0" w14:textId="77777777" w:rsidR="00CC5CE8" w:rsidRDefault="00CC5CE8" w:rsidP="00B92B02">
            <w:pPr>
              <w:rPr>
                <w:rFonts w:asciiTheme="minorHAnsi" w:hAnsiTheme="minorHAnsi"/>
              </w:rPr>
            </w:pPr>
            <w:r w:rsidRPr="00FC54CB">
              <w:rPr>
                <w:rFonts w:asciiTheme="minorHAnsi" w:hAnsiTheme="minorHAnsi"/>
              </w:rPr>
              <w:t>Patient leader</w:t>
            </w:r>
            <w:r>
              <w:rPr>
                <w:rFonts w:asciiTheme="minorHAnsi" w:hAnsiTheme="minorHAnsi"/>
              </w:rPr>
              <w:t xml:space="preserve">s e.g. PPG members can join </w:t>
            </w:r>
            <w:r w:rsidRPr="00FC54CB">
              <w:rPr>
                <w:rFonts w:asciiTheme="minorHAnsi" w:hAnsiTheme="minorHAnsi"/>
              </w:rPr>
              <w:t>this</w:t>
            </w:r>
            <w:r>
              <w:rPr>
                <w:rFonts w:asciiTheme="minorHAnsi" w:hAnsiTheme="minorHAnsi"/>
              </w:rPr>
              <w:t xml:space="preserve"> morning</w:t>
            </w:r>
            <w:r w:rsidRPr="00FC54CB">
              <w:rPr>
                <w:rFonts w:asciiTheme="minorHAnsi" w:hAnsiTheme="minorHAnsi"/>
              </w:rPr>
              <w:t xml:space="preserve"> co-design session if the practice would like. </w:t>
            </w:r>
          </w:p>
          <w:p w14:paraId="358DBADF" w14:textId="77777777" w:rsidR="00CC5CE8" w:rsidRDefault="00CC5CE8" w:rsidP="00B92B02">
            <w:pPr>
              <w:rPr>
                <w:rFonts w:asciiTheme="minorHAnsi" w:hAnsiTheme="minorHAnsi"/>
              </w:rPr>
            </w:pPr>
          </w:p>
          <w:p w14:paraId="1946BA28" w14:textId="77777777" w:rsidR="00CC5CE8" w:rsidRPr="00FC54CB" w:rsidRDefault="00CC5CE8" w:rsidP="00B92B02">
            <w:pPr>
              <w:rPr>
                <w:rFonts w:asciiTheme="minorHAnsi" w:hAnsiTheme="minorHAnsi"/>
              </w:rPr>
            </w:pPr>
            <w:r>
              <w:rPr>
                <w:rFonts w:asciiTheme="minorHAnsi" w:hAnsiTheme="minorHAnsi"/>
              </w:rPr>
              <w:t>We would also encourage the practice</w:t>
            </w:r>
            <w:r w:rsidRPr="00FC54CB">
              <w:rPr>
                <w:rFonts w:asciiTheme="minorHAnsi" w:hAnsiTheme="minorHAnsi"/>
              </w:rPr>
              <w:t xml:space="preserve"> to invite key local decision makers who need to be involved in supporting spread.</w:t>
            </w:r>
          </w:p>
          <w:p w14:paraId="49604C66" w14:textId="77777777" w:rsidR="00CC5CE8" w:rsidRDefault="00CC5CE8" w:rsidP="00B92B02">
            <w:pPr>
              <w:rPr>
                <w:rFonts w:asciiTheme="minorHAnsi" w:hAnsiTheme="minorHAnsi"/>
              </w:rPr>
            </w:pPr>
          </w:p>
          <w:p w14:paraId="123BBEFE" w14:textId="77777777" w:rsidR="00CC5CE8" w:rsidRDefault="00CC5CE8" w:rsidP="00B92B02">
            <w:pPr>
              <w:rPr>
                <w:rFonts w:asciiTheme="minorHAnsi" w:hAnsiTheme="minorHAnsi"/>
              </w:rPr>
            </w:pPr>
            <w:r w:rsidRPr="0070558F">
              <w:rPr>
                <w:rFonts w:asciiTheme="minorHAnsi" w:hAnsiTheme="minorHAnsi"/>
              </w:rPr>
              <w:t>1</w:t>
            </w:r>
            <w:r w:rsidRPr="00FC54CB">
              <w:rPr>
                <w:rFonts w:asciiTheme="minorHAnsi" w:hAnsiTheme="minorHAnsi"/>
              </w:rPr>
              <w:t xml:space="preserve">/2 day face to face training for </w:t>
            </w:r>
            <w:r>
              <w:rPr>
                <w:rFonts w:asciiTheme="minorHAnsi" w:hAnsiTheme="minorHAnsi"/>
              </w:rPr>
              <w:t xml:space="preserve">two </w:t>
            </w:r>
            <w:r w:rsidRPr="00FC54CB">
              <w:rPr>
                <w:rFonts w:asciiTheme="minorHAnsi" w:hAnsiTheme="minorHAnsi"/>
              </w:rPr>
              <w:t>group</w:t>
            </w:r>
            <w:r>
              <w:rPr>
                <w:rFonts w:asciiTheme="minorHAnsi" w:hAnsiTheme="minorHAnsi"/>
              </w:rPr>
              <w:t xml:space="preserve"> consultation</w:t>
            </w:r>
            <w:r w:rsidRPr="00FC54CB">
              <w:rPr>
                <w:rFonts w:asciiTheme="minorHAnsi" w:hAnsiTheme="minorHAnsi"/>
              </w:rPr>
              <w:t xml:space="preserve"> process facilitator</w:t>
            </w:r>
            <w:r>
              <w:rPr>
                <w:rFonts w:asciiTheme="minorHAnsi" w:hAnsiTheme="minorHAnsi"/>
              </w:rPr>
              <w:t xml:space="preserve"> (afternoon of same day</w:t>
            </w:r>
            <w:r w:rsidRPr="00FC54CB">
              <w:rPr>
                <w:rFonts w:asciiTheme="minorHAnsi" w:hAnsiTheme="minorHAnsi"/>
              </w:rPr>
              <w:t>)</w:t>
            </w:r>
          </w:p>
          <w:p w14:paraId="0E5FC3EB" w14:textId="77777777" w:rsidR="00CC5CE8" w:rsidRPr="0070558F" w:rsidRDefault="00CC5CE8" w:rsidP="00B92B02">
            <w:pPr>
              <w:rPr>
                <w:rFonts w:asciiTheme="minorHAnsi" w:hAnsiTheme="minorHAnsi"/>
              </w:rPr>
            </w:pPr>
          </w:p>
        </w:tc>
        <w:tc>
          <w:tcPr>
            <w:tcW w:w="2160" w:type="dxa"/>
            <w:shd w:val="clear" w:color="auto" w:fill="auto"/>
          </w:tcPr>
          <w:p w14:paraId="0AEBC034" w14:textId="77777777" w:rsidR="00CC5CE8" w:rsidRDefault="00CC5CE8" w:rsidP="00B92B02">
            <w:pPr>
              <w:rPr>
                <w:rFonts w:asciiTheme="minorHAnsi" w:hAnsiTheme="minorHAnsi"/>
              </w:rPr>
            </w:pPr>
          </w:p>
          <w:p w14:paraId="1139365A" w14:textId="77777777" w:rsidR="00CC5CE8" w:rsidRDefault="00CC5CE8" w:rsidP="00B92B02">
            <w:pPr>
              <w:rPr>
                <w:rFonts w:asciiTheme="minorHAnsi" w:hAnsiTheme="minorHAnsi"/>
              </w:rPr>
            </w:pPr>
            <w:r>
              <w:rPr>
                <w:rFonts w:asciiTheme="minorHAnsi" w:hAnsiTheme="minorHAnsi"/>
              </w:rPr>
              <w:t>25 September</w:t>
            </w:r>
          </w:p>
          <w:p w14:paraId="5AE6DBA8" w14:textId="77777777" w:rsidR="00CC5CE8" w:rsidRPr="0070558F" w:rsidRDefault="00CC5CE8" w:rsidP="00B92B02">
            <w:pPr>
              <w:rPr>
                <w:rFonts w:asciiTheme="minorHAnsi" w:hAnsiTheme="minorHAnsi"/>
              </w:rPr>
            </w:pPr>
            <w:r>
              <w:rPr>
                <w:rFonts w:asciiTheme="minorHAnsi" w:hAnsiTheme="minorHAnsi"/>
              </w:rPr>
              <w:t>2017</w:t>
            </w:r>
          </w:p>
        </w:tc>
      </w:tr>
      <w:tr w:rsidR="00CC5CE8" w:rsidRPr="0070558F" w14:paraId="293F13F0" w14:textId="77777777" w:rsidTr="00CC5CE8">
        <w:trPr>
          <w:trHeight w:val="1520"/>
        </w:trPr>
        <w:tc>
          <w:tcPr>
            <w:tcW w:w="1818" w:type="dxa"/>
            <w:shd w:val="clear" w:color="auto" w:fill="auto"/>
          </w:tcPr>
          <w:p w14:paraId="3A402EE6" w14:textId="77777777" w:rsidR="00CC5CE8" w:rsidRPr="0070558F" w:rsidRDefault="00CC5CE8" w:rsidP="00B92B02">
            <w:pPr>
              <w:rPr>
                <w:rFonts w:asciiTheme="minorHAnsi" w:hAnsiTheme="minorHAnsi"/>
                <w:b/>
              </w:rPr>
            </w:pPr>
            <w:r w:rsidRPr="0070558F">
              <w:rPr>
                <w:rFonts w:asciiTheme="minorHAnsi" w:hAnsiTheme="minorHAnsi"/>
                <w:b/>
              </w:rPr>
              <w:t xml:space="preserve">Group consultations </w:t>
            </w:r>
          </w:p>
          <w:p w14:paraId="4B540658" w14:textId="191ADF55" w:rsidR="00CC5CE8" w:rsidRPr="0070558F" w:rsidRDefault="00CC5CE8" w:rsidP="00B92B02">
            <w:pPr>
              <w:rPr>
                <w:rFonts w:asciiTheme="minorHAnsi" w:hAnsiTheme="minorHAnsi"/>
                <w:b/>
              </w:rPr>
            </w:pPr>
            <w:r w:rsidRPr="0070558F">
              <w:rPr>
                <w:rFonts w:asciiTheme="minorHAnsi" w:hAnsiTheme="minorHAnsi"/>
                <w:b/>
              </w:rPr>
              <w:t>on-line training programme</w:t>
            </w:r>
            <w:r>
              <w:rPr>
                <w:rFonts w:asciiTheme="minorHAnsi" w:hAnsiTheme="minorHAnsi"/>
                <w:b/>
              </w:rPr>
              <w:t xml:space="preserve"> sign up</w:t>
            </w:r>
          </w:p>
        </w:tc>
        <w:tc>
          <w:tcPr>
            <w:tcW w:w="5760" w:type="dxa"/>
            <w:shd w:val="clear" w:color="auto" w:fill="auto"/>
          </w:tcPr>
          <w:p w14:paraId="7184412C" w14:textId="77777777" w:rsidR="00CC5CE8" w:rsidRPr="0070558F" w:rsidRDefault="00CC5CE8" w:rsidP="00B92B02">
            <w:pPr>
              <w:rPr>
                <w:rFonts w:asciiTheme="minorHAnsi" w:hAnsiTheme="minorHAnsi"/>
              </w:rPr>
            </w:pPr>
            <w:r w:rsidRPr="0070558F">
              <w:rPr>
                <w:rFonts w:asciiTheme="minorHAnsi" w:hAnsiTheme="minorHAnsi"/>
              </w:rPr>
              <w:t>Access to online training</w:t>
            </w:r>
            <w:r>
              <w:rPr>
                <w:rFonts w:asciiTheme="minorHAnsi" w:hAnsiTheme="minorHAnsi"/>
              </w:rPr>
              <w:t xml:space="preserve"> programmes for 4 clinicians, 2</w:t>
            </w:r>
            <w:r w:rsidRPr="0070558F">
              <w:rPr>
                <w:rFonts w:asciiTheme="minorHAnsi" w:hAnsiTheme="minorHAnsi"/>
              </w:rPr>
              <w:t xml:space="preserve"> process facilitator</w:t>
            </w:r>
            <w:r>
              <w:rPr>
                <w:rFonts w:asciiTheme="minorHAnsi" w:hAnsiTheme="minorHAnsi"/>
              </w:rPr>
              <w:t>s, 2</w:t>
            </w:r>
            <w:r w:rsidRPr="0070558F">
              <w:rPr>
                <w:rFonts w:asciiTheme="minorHAnsi" w:hAnsiTheme="minorHAnsi"/>
              </w:rPr>
              <w:t xml:space="preserve"> group consultation co-ordinator (admin support)</w:t>
            </w:r>
          </w:p>
        </w:tc>
        <w:tc>
          <w:tcPr>
            <w:tcW w:w="2160" w:type="dxa"/>
            <w:shd w:val="clear" w:color="auto" w:fill="auto"/>
          </w:tcPr>
          <w:p w14:paraId="79C521B4" w14:textId="36F6772D" w:rsidR="00CC5CE8" w:rsidRPr="0070558F" w:rsidRDefault="00CC5CE8" w:rsidP="00B92B02">
            <w:pPr>
              <w:rPr>
                <w:rFonts w:asciiTheme="minorHAnsi" w:hAnsiTheme="minorHAnsi"/>
              </w:rPr>
            </w:pPr>
            <w:r>
              <w:rPr>
                <w:rFonts w:asciiTheme="minorHAnsi" w:hAnsiTheme="minorHAnsi"/>
              </w:rPr>
              <w:t>From September 2017 to September 2018</w:t>
            </w:r>
          </w:p>
        </w:tc>
      </w:tr>
      <w:tr w:rsidR="00CC5CE8" w:rsidRPr="0070558F" w14:paraId="6941FB26" w14:textId="77777777" w:rsidTr="00CC5CE8">
        <w:trPr>
          <w:trHeight w:val="1295"/>
        </w:trPr>
        <w:tc>
          <w:tcPr>
            <w:tcW w:w="1818" w:type="dxa"/>
            <w:shd w:val="clear" w:color="auto" w:fill="auto"/>
          </w:tcPr>
          <w:p w14:paraId="56F3090A" w14:textId="42473D5D" w:rsidR="00CC5CE8" w:rsidRPr="0070558F" w:rsidRDefault="00CC5CE8" w:rsidP="00B92B02">
            <w:pPr>
              <w:rPr>
                <w:rFonts w:asciiTheme="minorHAnsi" w:hAnsiTheme="minorHAnsi"/>
                <w:b/>
              </w:rPr>
            </w:pPr>
            <w:r w:rsidRPr="0070558F">
              <w:rPr>
                <w:rFonts w:asciiTheme="minorHAnsi" w:hAnsiTheme="minorHAnsi"/>
                <w:b/>
              </w:rPr>
              <w:t xml:space="preserve">Group consultations </w:t>
            </w:r>
            <w:r>
              <w:rPr>
                <w:rFonts w:asciiTheme="minorHAnsi" w:hAnsiTheme="minorHAnsi"/>
                <w:b/>
              </w:rPr>
              <w:t>action learning support</w:t>
            </w:r>
          </w:p>
        </w:tc>
        <w:tc>
          <w:tcPr>
            <w:tcW w:w="5760" w:type="dxa"/>
            <w:shd w:val="clear" w:color="auto" w:fill="auto"/>
          </w:tcPr>
          <w:p w14:paraId="44AEA66A" w14:textId="39E331E5" w:rsidR="00CC5CE8" w:rsidRPr="0070558F" w:rsidRDefault="00CC5CE8" w:rsidP="00CC5CE8">
            <w:pPr>
              <w:rPr>
                <w:rFonts w:asciiTheme="minorHAnsi" w:hAnsiTheme="minorHAnsi"/>
              </w:rPr>
            </w:pPr>
            <w:r>
              <w:rPr>
                <w:rFonts w:asciiTheme="minorHAnsi" w:hAnsiTheme="minorHAnsi"/>
              </w:rPr>
              <w:t>Delivered online, by telephone and face to face</w:t>
            </w:r>
            <w:r w:rsidR="0043112A">
              <w:rPr>
                <w:rFonts w:asciiTheme="minorHAnsi" w:hAnsiTheme="minorHAnsi"/>
              </w:rPr>
              <w:t>; personalised to each team</w:t>
            </w:r>
            <w:r>
              <w:rPr>
                <w:rFonts w:asciiTheme="minorHAnsi" w:hAnsiTheme="minorHAnsi"/>
              </w:rPr>
              <w:t xml:space="preserve"> </w:t>
            </w:r>
          </w:p>
          <w:p w14:paraId="16E26B8C" w14:textId="7AECFFBA" w:rsidR="00CC5CE8" w:rsidRPr="0070558F" w:rsidRDefault="00CC5CE8" w:rsidP="00B92B02">
            <w:pPr>
              <w:rPr>
                <w:rFonts w:asciiTheme="minorHAnsi" w:hAnsiTheme="minorHAnsi"/>
              </w:rPr>
            </w:pPr>
          </w:p>
        </w:tc>
        <w:tc>
          <w:tcPr>
            <w:tcW w:w="2160" w:type="dxa"/>
            <w:shd w:val="clear" w:color="auto" w:fill="auto"/>
          </w:tcPr>
          <w:p w14:paraId="074484DF" w14:textId="77777777" w:rsidR="00CC5CE8" w:rsidRPr="0070558F" w:rsidRDefault="00CC5CE8" w:rsidP="00B92B02">
            <w:pPr>
              <w:rPr>
                <w:rFonts w:asciiTheme="minorHAnsi" w:hAnsiTheme="minorHAnsi"/>
              </w:rPr>
            </w:pPr>
            <w:r>
              <w:rPr>
                <w:rFonts w:asciiTheme="minorHAnsi" w:hAnsiTheme="minorHAnsi"/>
              </w:rPr>
              <w:t>January 2018</w:t>
            </w:r>
          </w:p>
        </w:tc>
      </w:tr>
      <w:tr w:rsidR="00CC5CE8" w:rsidRPr="0070558F" w14:paraId="38696B0D" w14:textId="77777777" w:rsidTr="00CC5CE8">
        <w:trPr>
          <w:trHeight w:val="2987"/>
        </w:trPr>
        <w:tc>
          <w:tcPr>
            <w:tcW w:w="1818" w:type="dxa"/>
            <w:shd w:val="clear" w:color="auto" w:fill="auto"/>
          </w:tcPr>
          <w:p w14:paraId="20289239" w14:textId="77777777" w:rsidR="00CC5CE8" w:rsidRPr="0070558F" w:rsidRDefault="00CC5CE8" w:rsidP="00B92B02">
            <w:pPr>
              <w:rPr>
                <w:rFonts w:asciiTheme="minorHAnsi" w:hAnsiTheme="minorHAnsi"/>
                <w:b/>
              </w:rPr>
            </w:pPr>
            <w:r w:rsidRPr="0070558F">
              <w:rPr>
                <w:rFonts w:asciiTheme="minorHAnsi" w:hAnsiTheme="minorHAnsi"/>
                <w:b/>
              </w:rPr>
              <w:t xml:space="preserve">On site coaching with practice team, including observation and coaching at initial group consultation sessions </w:t>
            </w:r>
          </w:p>
        </w:tc>
        <w:tc>
          <w:tcPr>
            <w:tcW w:w="5760" w:type="dxa"/>
            <w:shd w:val="clear" w:color="auto" w:fill="auto"/>
          </w:tcPr>
          <w:p w14:paraId="764574E3" w14:textId="77777777" w:rsidR="00CC5CE8" w:rsidRDefault="00CC5CE8" w:rsidP="00B92B02">
            <w:pPr>
              <w:rPr>
                <w:rFonts w:asciiTheme="minorHAnsi" w:hAnsiTheme="minorHAnsi"/>
              </w:rPr>
            </w:pPr>
            <w:r w:rsidRPr="0070558F">
              <w:rPr>
                <w:rFonts w:asciiTheme="minorHAnsi" w:hAnsiTheme="minorHAnsi"/>
              </w:rPr>
              <w:t>This is a major change in practice and experience teaches is that people need support on site to make change happen. These days will be spent, working on site with the administrative team, as well as observing initial group consultations; providing coaching and feedback</w:t>
            </w:r>
          </w:p>
          <w:p w14:paraId="61A22645" w14:textId="77777777" w:rsidR="00CC5CE8" w:rsidRDefault="00CC5CE8" w:rsidP="00B92B02">
            <w:pPr>
              <w:rPr>
                <w:rFonts w:asciiTheme="minorHAnsi" w:hAnsiTheme="minorHAnsi"/>
              </w:rPr>
            </w:pPr>
          </w:p>
          <w:p w14:paraId="24A2FE02" w14:textId="77777777" w:rsidR="00CC5CE8" w:rsidRDefault="00CC5CE8" w:rsidP="00B92B02">
            <w:pPr>
              <w:rPr>
                <w:rFonts w:asciiTheme="minorHAnsi" w:hAnsiTheme="minorHAnsi"/>
              </w:rPr>
            </w:pPr>
          </w:p>
          <w:p w14:paraId="1BF75D82" w14:textId="77777777" w:rsidR="00CC5CE8" w:rsidRDefault="00CC5CE8" w:rsidP="00B92B02">
            <w:pPr>
              <w:rPr>
                <w:rFonts w:asciiTheme="minorHAnsi" w:hAnsiTheme="minorHAnsi"/>
              </w:rPr>
            </w:pPr>
          </w:p>
          <w:p w14:paraId="7BCB0257" w14:textId="77777777" w:rsidR="00CC5CE8" w:rsidRDefault="00CC5CE8" w:rsidP="00B92B02">
            <w:pPr>
              <w:rPr>
                <w:rFonts w:asciiTheme="minorHAnsi" w:hAnsiTheme="minorHAnsi"/>
              </w:rPr>
            </w:pPr>
          </w:p>
          <w:p w14:paraId="3625B3B3" w14:textId="77777777" w:rsidR="00CC5CE8" w:rsidRPr="0070558F" w:rsidRDefault="00CC5CE8" w:rsidP="00B92B02">
            <w:pPr>
              <w:rPr>
                <w:rFonts w:asciiTheme="minorHAnsi" w:hAnsiTheme="minorHAnsi"/>
              </w:rPr>
            </w:pPr>
          </w:p>
        </w:tc>
        <w:tc>
          <w:tcPr>
            <w:tcW w:w="2160" w:type="dxa"/>
            <w:shd w:val="clear" w:color="auto" w:fill="auto"/>
          </w:tcPr>
          <w:p w14:paraId="5F6BA9AD" w14:textId="10776F47" w:rsidR="00CC5CE8" w:rsidRPr="0070558F" w:rsidRDefault="00CC5CE8" w:rsidP="00B92B02">
            <w:pPr>
              <w:rPr>
                <w:rFonts w:asciiTheme="minorHAnsi" w:hAnsiTheme="minorHAnsi"/>
              </w:rPr>
            </w:pPr>
            <w:r>
              <w:rPr>
                <w:rFonts w:asciiTheme="minorHAnsi" w:hAnsiTheme="minorHAnsi"/>
              </w:rPr>
              <w:t>January 2018</w:t>
            </w:r>
          </w:p>
        </w:tc>
      </w:tr>
      <w:tr w:rsidR="00CC5CE8" w:rsidRPr="0070558F" w14:paraId="40744A1F" w14:textId="77777777" w:rsidTr="00CC5CE8">
        <w:trPr>
          <w:trHeight w:val="260"/>
        </w:trPr>
        <w:tc>
          <w:tcPr>
            <w:tcW w:w="1818" w:type="dxa"/>
            <w:shd w:val="clear" w:color="auto" w:fill="auto"/>
          </w:tcPr>
          <w:p w14:paraId="407FB6B5" w14:textId="6745F68F" w:rsidR="00CC5CE8" w:rsidRPr="00554D33" w:rsidRDefault="00A21B85" w:rsidP="00B92B02">
            <w:pPr>
              <w:tabs>
                <w:tab w:val="left" w:pos="1240"/>
              </w:tabs>
              <w:rPr>
                <w:rFonts w:asciiTheme="minorHAnsi" w:hAnsiTheme="minorHAnsi"/>
                <w:b/>
              </w:rPr>
            </w:pPr>
            <w:r>
              <w:rPr>
                <w:rFonts w:asciiTheme="minorHAnsi" w:hAnsiTheme="minorHAnsi"/>
                <w:b/>
              </w:rPr>
              <w:t>Reflection and celebration</w:t>
            </w:r>
          </w:p>
        </w:tc>
        <w:tc>
          <w:tcPr>
            <w:tcW w:w="5760" w:type="dxa"/>
            <w:shd w:val="clear" w:color="auto" w:fill="auto"/>
          </w:tcPr>
          <w:p w14:paraId="7E910EF9" w14:textId="77777777" w:rsidR="00CC5CE8" w:rsidRDefault="00CC5CE8" w:rsidP="00B92B02">
            <w:pPr>
              <w:rPr>
                <w:rFonts w:asciiTheme="minorHAnsi" w:hAnsiTheme="minorHAnsi"/>
              </w:rPr>
            </w:pPr>
            <w:r>
              <w:rPr>
                <w:rFonts w:asciiTheme="minorHAnsi" w:hAnsiTheme="minorHAnsi"/>
              </w:rPr>
              <w:t>Face to face workshop</w:t>
            </w:r>
          </w:p>
        </w:tc>
        <w:tc>
          <w:tcPr>
            <w:tcW w:w="2160" w:type="dxa"/>
            <w:shd w:val="clear" w:color="auto" w:fill="auto"/>
          </w:tcPr>
          <w:p w14:paraId="1DF862C4" w14:textId="79282476" w:rsidR="00CC5CE8" w:rsidRPr="00CC5CE8" w:rsidRDefault="00A21B85" w:rsidP="00B92B02">
            <w:pPr>
              <w:rPr>
                <w:rFonts w:asciiTheme="minorHAnsi" w:hAnsiTheme="minorHAnsi"/>
              </w:rPr>
            </w:pPr>
            <w:r>
              <w:rPr>
                <w:rFonts w:asciiTheme="minorHAnsi" w:hAnsiTheme="minorHAnsi"/>
                <w:color w:val="000000" w:themeColor="text1"/>
              </w:rPr>
              <w:t>22 January</w:t>
            </w:r>
            <w:r w:rsidR="00CC5CE8" w:rsidRPr="00CC5CE8">
              <w:rPr>
                <w:rFonts w:asciiTheme="minorHAnsi" w:hAnsiTheme="minorHAnsi"/>
                <w:color w:val="000000" w:themeColor="text1"/>
              </w:rPr>
              <w:t xml:space="preserve"> 2018</w:t>
            </w:r>
          </w:p>
        </w:tc>
      </w:tr>
    </w:tbl>
    <w:p w14:paraId="7CCB39B0" w14:textId="77777777" w:rsidR="00CC5CE8" w:rsidRDefault="00CC5CE8" w:rsidP="002C7019">
      <w:pPr>
        <w:outlineLvl w:val="0"/>
        <w:rPr>
          <w:rFonts w:asciiTheme="minorHAnsi" w:hAnsiTheme="minorHAnsi" w:cs="Calibri"/>
          <w:b/>
          <w:lang w:val="en-US"/>
        </w:rPr>
      </w:pPr>
    </w:p>
    <w:p w14:paraId="6D908F97" w14:textId="4589E209" w:rsidR="00CC5CE8" w:rsidRPr="0043112A" w:rsidRDefault="00CC5CE8" w:rsidP="002A597F">
      <w:pPr>
        <w:pStyle w:val="ListParagraph"/>
        <w:numPr>
          <w:ilvl w:val="0"/>
          <w:numId w:val="5"/>
        </w:numPr>
        <w:outlineLvl w:val="0"/>
        <w:rPr>
          <w:rFonts w:asciiTheme="minorHAnsi" w:hAnsiTheme="minorHAnsi" w:cs="Calibri"/>
          <w:b/>
          <w:sz w:val="28"/>
          <w:szCs w:val="28"/>
          <w:lang w:val="en-US"/>
        </w:rPr>
      </w:pPr>
      <w:r w:rsidRPr="0043112A">
        <w:rPr>
          <w:rFonts w:asciiTheme="minorHAnsi" w:hAnsiTheme="minorHAnsi" w:cs="Calibri"/>
          <w:b/>
          <w:sz w:val="28"/>
          <w:szCs w:val="28"/>
          <w:lang w:val="en-US"/>
        </w:rPr>
        <w:t>Programme evaluation</w:t>
      </w:r>
    </w:p>
    <w:p w14:paraId="53AD9715" w14:textId="77777777" w:rsidR="00CC5CE8" w:rsidRDefault="00CC5CE8" w:rsidP="00CC5CE8">
      <w:pPr>
        <w:outlineLvl w:val="0"/>
        <w:rPr>
          <w:rFonts w:asciiTheme="minorHAnsi" w:hAnsiTheme="minorHAnsi" w:cs="Calibri"/>
          <w:b/>
          <w:lang w:val="en-US"/>
        </w:rPr>
      </w:pPr>
    </w:p>
    <w:p w14:paraId="5BFDEEAA" w14:textId="58948FED" w:rsidR="0043112A" w:rsidRDefault="00A21B85" w:rsidP="00CC5CE8">
      <w:pPr>
        <w:outlineLvl w:val="0"/>
        <w:rPr>
          <w:rFonts w:asciiTheme="minorHAnsi" w:hAnsiTheme="minorHAnsi" w:cs="Calibri"/>
          <w:lang w:val="en-US"/>
        </w:rPr>
      </w:pPr>
      <w:r>
        <w:rPr>
          <w:rFonts w:asciiTheme="minorHAnsi" w:hAnsiTheme="minorHAnsi" w:cs="Calibri"/>
          <w:lang w:val="en-US"/>
        </w:rPr>
        <w:t>This had</w:t>
      </w:r>
      <w:r w:rsidR="0043112A" w:rsidRPr="003A7093">
        <w:rPr>
          <w:rFonts w:asciiTheme="minorHAnsi" w:hAnsiTheme="minorHAnsi" w:cs="Calibri"/>
          <w:lang w:val="en-US"/>
        </w:rPr>
        <w:t xml:space="preserve"> three aspects:</w:t>
      </w:r>
    </w:p>
    <w:p w14:paraId="483B9BC5" w14:textId="77777777" w:rsidR="003A7093" w:rsidRPr="003A7093" w:rsidRDefault="003A7093" w:rsidP="00CC5CE8">
      <w:pPr>
        <w:outlineLvl w:val="0"/>
        <w:rPr>
          <w:rFonts w:asciiTheme="minorHAnsi" w:hAnsiTheme="minorHAnsi" w:cs="Calibri"/>
          <w:lang w:val="en-US"/>
        </w:rPr>
      </w:pPr>
    </w:p>
    <w:p w14:paraId="37B9CCBF" w14:textId="56625F06" w:rsidR="0043112A" w:rsidRPr="0043112A" w:rsidRDefault="0043112A" w:rsidP="002A597F">
      <w:pPr>
        <w:pStyle w:val="ListParagraph"/>
        <w:numPr>
          <w:ilvl w:val="0"/>
          <w:numId w:val="8"/>
        </w:numPr>
        <w:outlineLvl w:val="0"/>
        <w:rPr>
          <w:rFonts w:asciiTheme="minorHAnsi" w:hAnsiTheme="minorHAnsi" w:cs="Calibri"/>
          <w:lang w:val="en-US"/>
        </w:rPr>
      </w:pPr>
      <w:r w:rsidRPr="0043112A">
        <w:rPr>
          <w:rFonts w:asciiTheme="minorHAnsi" w:hAnsiTheme="minorHAnsi" w:cs="Calibri"/>
          <w:lang w:val="en-US"/>
        </w:rPr>
        <w:t xml:space="preserve">Learner feedback from the </w:t>
      </w:r>
      <w:r w:rsidR="00A21B85">
        <w:rPr>
          <w:rFonts w:asciiTheme="minorHAnsi" w:hAnsiTheme="minorHAnsi" w:cs="Calibri"/>
          <w:lang w:val="en-US"/>
        </w:rPr>
        <w:t xml:space="preserve">initial </w:t>
      </w:r>
      <w:r w:rsidRPr="0043112A">
        <w:rPr>
          <w:rFonts w:asciiTheme="minorHAnsi" w:hAnsiTheme="minorHAnsi" w:cs="Calibri"/>
          <w:lang w:val="en-US"/>
        </w:rPr>
        <w:t>co design event</w:t>
      </w:r>
    </w:p>
    <w:p w14:paraId="5D27568F" w14:textId="378B7D9F" w:rsidR="0043112A" w:rsidRPr="0043112A" w:rsidRDefault="0043112A" w:rsidP="002A597F">
      <w:pPr>
        <w:pStyle w:val="ListParagraph"/>
        <w:numPr>
          <w:ilvl w:val="0"/>
          <w:numId w:val="8"/>
        </w:numPr>
        <w:outlineLvl w:val="0"/>
        <w:rPr>
          <w:rFonts w:asciiTheme="minorHAnsi" w:hAnsiTheme="minorHAnsi" w:cs="Calibri"/>
          <w:lang w:val="en-US"/>
        </w:rPr>
      </w:pPr>
      <w:r w:rsidRPr="0043112A">
        <w:rPr>
          <w:rFonts w:asciiTheme="minorHAnsi" w:hAnsiTheme="minorHAnsi" w:cs="Calibri"/>
          <w:lang w:val="en-US"/>
        </w:rPr>
        <w:t xml:space="preserve">Staff experience of </w:t>
      </w:r>
      <w:r w:rsidR="00705BED">
        <w:rPr>
          <w:rFonts w:asciiTheme="minorHAnsi" w:hAnsiTheme="minorHAnsi" w:cs="Calibri"/>
          <w:lang w:val="en-US"/>
        </w:rPr>
        <w:t xml:space="preserve">1:1 versus </w:t>
      </w:r>
      <w:r w:rsidRPr="0043112A">
        <w:rPr>
          <w:rFonts w:asciiTheme="minorHAnsi" w:hAnsiTheme="minorHAnsi" w:cs="Calibri"/>
          <w:lang w:val="en-US"/>
        </w:rPr>
        <w:t>group consultation</w:t>
      </w:r>
    </w:p>
    <w:p w14:paraId="68DF21A5" w14:textId="4F741C4B" w:rsidR="0043112A" w:rsidRPr="0043112A" w:rsidRDefault="0043112A" w:rsidP="002A597F">
      <w:pPr>
        <w:pStyle w:val="ListParagraph"/>
        <w:numPr>
          <w:ilvl w:val="0"/>
          <w:numId w:val="8"/>
        </w:numPr>
        <w:outlineLvl w:val="0"/>
        <w:rPr>
          <w:rFonts w:asciiTheme="minorHAnsi" w:hAnsiTheme="minorHAnsi" w:cs="Calibri"/>
          <w:lang w:val="en-US"/>
        </w:rPr>
      </w:pPr>
      <w:r w:rsidRPr="0043112A">
        <w:rPr>
          <w:rFonts w:asciiTheme="minorHAnsi" w:hAnsiTheme="minorHAnsi" w:cs="Calibri"/>
          <w:lang w:val="en-US"/>
        </w:rPr>
        <w:t>P</w:t>
      </w:r>
      <w:r w:rsidR="009A0B19">
        <w:rPr>
          <w:rFonts w:asciiTheme="minorHAnsi" w:hAnsiTheme="minorHAnsi" w:cs="Calibri"/>
          <w:lang w:val="en-US"/>
        </w:rPr>
        <w:t>ractice p</w:t>
      </w:r>
      <w:r w:rsidRPr="0043112A">
        <w:rPr>
          <w:rFonts w:asciiTheme="minorHAnsi" w:hAnsiTheme="minorHAnsi" w:cs="Calibri"/>
          <w:lang w:val="en-US"/>
        </w:rPr>
        <w:t>osters submitted by the three teams, summarising</w:t>
      </w:r>
      <w:r w:rsidR="003A7093">
        <w:rPr>
          <w:rFonts w:asciiTheme="minorHAnsi" w:hAnsiTheme="minorHAnsi" w:cs="Calibri"/>
          <w:lang w:val="en-US"/>
        </w:rPr>
        <w:t xml:space="preserve"> their group consultations achievements</w:t>
      </w:r>
    </w:p>
    <w:p w14:paraId="2752AD91" w14:textId="77777777" w:rsidR="00CC5CE8" w:rsidRPr="0043112A" w:rsidRDefault="00CC5CE8" w:rsidP="0043112A">
      <w:pPr>
        <w:outlineLvl w:val="0"/>
        <w:rPr>
          <w:rFonts w:asciiTheme="minorHAnsi" w:hAnsiTheme="minorHAnsi" w:cs="Calibri"/>
          <w:lang w:val="en-US"/>
        </w:rPr>
      </w:pPr>
    </w:p>
    <w:p w14:paraId="6D9035AE" w14:textId="7EFD15B4" w:rsidR="00C62095" w:rsidRPr="0043112A" w:rsidRDefault="00705BED" w:rsidP="002A597F">
      <w:pPr>
        <w:pStyle w:val="ListParagraph"/>
        <w:numPr>
          <w:ilvl w:val="1"/>
          <w:numId w:val="5"/>
        </w:numPr>
        <w:outlineLvl w:val="0"/>
        <w:rPr>
          <w:rFonts w:asciiTheme="minorHAnsi" w:hAnsiTheme="minorHAnsi" w:cs="Calibri"/>
          <w:b/>
          <w:lang w:val="en-US"/>
        </w:rPr>
      </w:pPr>
      <w:r>
        <w:rPr>
          <w:rFonts w:asciiTheme="minorHAnsi" w:hAnsiTheme="minorHAnsi" w:cs="Calibri"/>
          <w:b/>
          <w:lang w:val="en-US"/>
        </w:rPr>
        <w:t>Learner f</w:t>
      </w:r>
      <w:r w:rsidR="00C62095" w:rsidRPr="0043112A">
        <w:rPr>
          <w:rFonts w:asciiTheme="minorHAnsi" w:hAnsiTheme="minorHAnsi" w:cs="Calibri"/>
          <w:b/>
          <w:lang w:val="en-US"/>
        </w:rPr>
        <w:t>eedback</w:t>
      </w:r>
      <w:r w:rsidR="0043112A">
        <w:rPr>
          <w:rFonts w:asciiTheme="minorHAnsi" w:hAnsiTheme="minorHAnsi" w:cs="Calibri"/>
          <w:b/>
          <w:lang w:val="en-US"/>
        </w:rPr>
        <w:t xml:space="preserve"> from co design</w:t>
      </w:r>
      <w:r w:rsidR="00C62095" w:rsidRPr="0043112A">
        <w:rPr>
          <w:rFonts w:asciiTheme="minorHAnsi" w:hAnsiTheme="minorHAnsi" w:cs="Calibri"/>
          <w:b/>
          <w:lang w:val="en-US"/>
        </w:rPr>
        <w:t xml:space="preserve"> event</w:t>
      </w:r>
      <w:r w:rsidR="00CC5CE8" w:rsidRPr="0043112A">
        <w:rPr>
          <w:rFonts w:asciiTheme="minorHAnsi" w:hAnsiTheme="minorHAnsi" w:cs="Calibri"/>
          <w:b/>
          <w:lang w:val="en-US"/>
        </w:rPr>
        <w:t xml:space="preserve"> 25 September 2017</w:t>
      </w:r>
    </w:p>
    <w:p w14:paraId="50685769" w14:textId="77777777" w:rsidR="00C62095" w:rsidRDefault="00C62095" w:rsidP="002C7019">
      <w:pPr>
        <w:outlineLvl w:val="0"/>
        <w:rPr>
          <w:rFonts w:asciiTheme="minorHAnsi" w:hAnsiTheme="minorHAnsi" w:cs="Calibri"/>
          <w:b/>
          <w:lang w:val="en-US"/>
        </w:rPr>
      </w:pPr>
    </w:p>
    <w:p w14:paraId="233DA574" w14:textId="4137A377" w:rsidR="00C62095" w:rsidRDefault="00C62095" w:rsidP="002C7019">
      <w:pPr>
        <w:outlineLvl w:val="0"/>
        <w:rPr>
          <w:rFonts w:asciiTheme="minorHAnsi" w:hAnsiTheme="minorHAnsi" w:cs="Calibri"/>
          <w:lang w:val="en-US"/>
        </w:rPr>
      </w:pPr>
      <w:r w:rsidRPr="00C62095">
        <w:rPr>
          <w:rFonts w:asciiTheme="minorHAnsi" w:hAnsiTheme="minorHAnsi" w:cs="Calibri"/>
          <w:lang w:val="en-US"/>
        </w:rPr>
        <w:t>The ELC Programme collected feedback at this e</w:t>
      </w:r>
      <w:r w:rsidR="00CC5CE8">
        <w:rPr>
          <w:rFonts w:asciiTheme="minorHAnsi" w:hAnsiTheme="minorHAnsi" w:cs="Calibri"/>
          <w:lang w:val="en-US"/>
        </w:rPr>
        <w:t>vent from participants. It is</w:t>
      </w:r>
      <w:r w:rsidRPr="00C62095">
        <w:rPr>
          <w:rFonts w:asciiTheme="minorHAnsi" w:hAnsiTheme="minorHAnsi" w:cs="Calibri"/>
          <w:lang w:val="en-US"/>
        </w:rPr>
        <w:t xml:space="preserve"> presented here</w:t>
      </w:r>
      <w:r w:rsidR="00CC5CE8">
        <w:rPr>
          <w:rFonts w:asciiTheme="minorHAnsi" w:hAnsiTheme="minorHAnsi" w:cs="Calibri"/>
          <w:lang w:val="en-US"/>
        </w:rPr>
        <w:t>.</w:t>
      </w:r>
    </w:p>
    <w:p w14:paraId="37E583F1" w14:textId="518EAE9B" w:rsidR="00A94A7F" w:rsidRDefault="00A94A7F" w:rsidP="002C7019">
      <w:pPr>
        <w:outlineLvl w:val="0"/>
        <w:rPr>
          <w:rFonts w:asciiTheme="minorHAnsi" w:hAnsiTheme="minorHAnsi" w:cs="Calibri"/>
          <w:lang w:val="en-US"/>
        </w:rPr>
      </w:pPr>
      <w:r>
        <w:rPr>
          <w:rFonts w:asciiTheme="minorHAnsi" w:hAnsiTheme="minorHAnsi" w:cs="Calibri"/>
          <w:lang w:val="en-US"/>
        </w:rPr>
        <w:t>This covered two aspects:</w:t>
      </w:r>
    </w:p>
    <w:p w14:paraId="346E5405" w14:textId="77777777" w:rsidR="003A7093" w:rsidRDefault="003A7093" w:rsidP="002C7019">
      <w:pPr>
        <w:outlineLvl w:val="0"/>
        <w:rPr>
          <w:rFonts w:asciiTheme="minorHAnsi" w:hAnsiTheme="minorHAnsi" w:cs="Calibri"/>
          <w:lang w:val="en-US"/>
        </w:rPr>
      </w:pPr>
    </w:p>
    <w:p w14:paraId="7B03883E" w14:textId="16E4578D" w:rsidR="00A94A7F" w:rsidRDefault="00A94A7F" w:rsidP="002A597F">
      <w:pPr>
        <w:pStyle w:val="ListParagraph"/>
        <w:numPr>
          <w:ilvl w:val="0"/>
          <w:numId w:val="9"/>
        </w:numPr>
        <w:outlineLvl w:val="0"/>
        <w:rPr>
          <w:rFonts w:asciiTheme="minorHAnsi" w:hAnsiTheme="minorHAnsi" w:cs="Calibri"/>
          <w:lang w:val="en-US"/>
        </w:rPr>
      </w:pPr>
      <w:r>
        <w:rPr>
          <w:rFonts w:asciiTheme="minorHAnsi" w:hAnsiTheme="minorHAnsi" w:cs="Calibri"/>
          <w:lang w:val="en-US"/>
        </w:rPr>
        <w:t xml:space="preserve">Baseline staff feedback about </w:t>
      </w:r>
      <w:r w:rsidR="00A21B85">
        <w:rPr>
          <w:rFonts w:asciiTheme="minorHAnsi" w:hAnsiTheme="minorHAnsi" w:cs="Calibri"/>
          <w:lang w:val="en-US"/>
        </w:rPr>
        <w:t xml:space="preserve">perceptions of </w:t>
      </w:r>
      <w:r>
        <w:rPr>
          <w:rFonts w:asciiTheme="minorHAnsi" w:hAnsiTheme="minorHAnsi" w:cs="Calibri"/>
          <w:lang w:val="en-US"/>
        </w:rPr>
        <w:t>group consultations</w:t>
      </w:r>
    </w:p>
    <w:p w14:paraId="2DCF4125" w14:textId="0302ECEE" w:rsidR="00A94A7F" w:rsidRPr="00A94A7F" w:rsidRDefault="00A94A7F" w:rsidP="002A597F">
      <w:pPr>
        <w:pStyle w:val="ListParagraph"/>
        <w:numPr>
          <w:ilvl w:val="0"/>
          <w:numId w:val="9"/>
        </w:numPr>
        <w:outlineLvl w:val="0"/>
        <w:rPr>
          <w:rFonts w:asciiTheme="minorHAnsi" w:hAnsiTheme="minorHAnsi" w:cs="Calibri"/>
          <w:lang w:val="en-US"/>
        </w:rPr>
      </w:pPr>
      <w:r>
        <w:rPr>
          <w:rFonts w:asciiTheme="minorHAnsi" w:hAnsiTheme="minorHAnsi" w:cs="Calibri"/>
          <w:lang w:val="en-US"/>
        </w:rPr>
        <w:t>Staff feedback about the workshop</w:t>
      </w:r>
    </w:p>
    <w:p w14:paraId="0F011468" w14:textId="77777777" w:rsidR="00C62095" w:rsidRDefault="00C62095" w:rsidP="002C7019">
      <w:pPr>
        <w:outlineLvl w:val="0"/>
        <w:rPr>
          <w:rFonts w:asciiTheme="minorHAnsi" w:hAnsiTheme="minorHAnsi" w:cs="Calibri"/>
          <w:b/>
          <w:lang w:val="en-US"/>
        </w:rPr>
      </w:pPr>
    </w:p>
    <w:p w14:paraId="2F204FC3" w14:textId="50FF850D" w:rsidR="00C62095" w:rsidRDefault="00705BED" w:rsidP="002C7019">
      <w:pPr>
        <w:outlineLvl w:val="0"/>
        <w:rPr>
          <w:rFonts w:asciiTheme="minorHAnsi" w:hAnsiTheme="minorHAnsi" w:cs="Calibri"/>
          <w:b/>
          <w:lang w:val="en-US"/>
        </w:rPr>
      </w:pPr>
      <w:r>
        <w:rPr>
          <w:rFonts w:asciiTheme="minorHAnsi" w:hAnsiTheme="minorHAnsi" w:cs="Calibri"/>
          <w:b/>
          <w:lang w:val="en-US"/>
        </w:rPr>
        <w:t>2.1</w:t>
      </w:r>
      <w:r w:rsidR="00A94A7F">
        <w:rPr>
          <w:rFonts w:asciiTheme="minorHAnsi" w:hAnsiTheme="minorHAnsi" w:cs="Calibri"/>
          <w:b/>
          <w:lang w:val="en-US"/>
        </w:rPr>
        <w:t xml:space="preserve">.1 </w:t>
      </w:r>
      <w:r w:rsidR="003A7093">
        <w:rPr>
          <w:rFonts w:asciiTheme="minorHAnsi" w:hAnsiTheme="minorHAnsi" w:cs="Calibri"/>
          <w:b/>
          <w:lang w:val="en-US"/>
        </w:rPr>
        <w:t>Baseline s</w:t>
      </w:r>
      <w:r w:rsidR="00A94A7F">
        <w:rPr>
          <w:rFonts w:asciiTheme="minorHAnsi" w:hAnsiTheme="minorHAnsi" w:cs="Calibri"/>
          <w:b/>
          <w:lang w:val="en-US"/>
        </w:rPr>
        <w:t>taff</w:t>
      </w:r>
      <w:r w:rsidR="00C62095">
        <w:rPr>
          <w:rFonts w:asciiTheme="minorHAnsi" w:hAnsiTheme="minorHAnsi" w:cs="Calibri"/>
          <w:b/>
          <w:lang w:val="en-US"/>
        </w:rPr>
        <w:t xml:space="preserve"> feedback</w:t>
      </w:r>
      <w:r w:rsidR="00A94A7F">
        <w:rPr>
          <w:rFonts w:asciiTheme="minorHAnsi" w:hAnsiTheme="minorHAnsi" w:cs="Calibri"/>
          <w:b/>
          <w:lang w:val="en-US"/>
        </w:rPr>
        <w:t xml:space="preserve"> about </w:t>
      </w:r>
      <w:r w:rsidR="00A21B85">
        <w:rPr>
          <w:rFonts w:asciiTheme="minorHAnsi" w:hAnsiTheme="minorHAnsi" w:cs="Calibri"/>
          <w:b/>
          <w:lang w:val="en-US"/>
        </w:rPr>
        <w:t xml:space="preserve">perceptions of </w:t>
      </w:r>
      <w:r w:rsidR="00A94A7F">
        <w:rPr>
          <w:rFonts w:asciiTheme="minorHAnsi" w:hAnsiTheme="minorHAnsi" w:cs="Calibri"/>
          <w:b/>
          <w:lang w:val="en-US"/>
        </w:rPr>
        <w:t>group consultations</w:t>
      </w:r>
    </w:p>
    <w:p w14:paraId="06BBD4F0" w14:textId="77777777" w:rsidR="00C62095" w:rsidRDefault="00C62095" w:rsidP="002C7019">
      <w:pPr>
        <w:outlineLvl w:val="0"/>
        <w:rPr>
          <w:rFonts w:asciiTheme="minorHAnsi" w:hAnsiTheme="minorHAnsi" w:cs="Calibri"/>
          <w:b/>
          <w:lang w:val="en-US"/>
        </w:rPr>
      </w:pPr>
    </w:p>
    <w:p w14:paraId="1B16D79D" w14:textId="7FC508BC" w:rsidR="00A94A7F" w:rsidRPr="00A94A7F" w:rsidRDefault="00A94A7F" w:rsidP="000114C3">
      <w:pPr>
        <w:outlineLvl w:val="0"/>
        <w:rPr>
          <w:rFonts w:asciiTheme="minorHAnsi" w:hAnsiTheme="minorHAnsi" w:cs="Calibri"/>
          <w:lang w:val="en-US"/>
        </w:rPr>
      </w:pPr>
      <w:r>
        <w:rPr>
          <w:rFonts w:asciiTheme="minorHAnsi" w:hAnsiTheme="minorHAnsi" w:cs="Calibri"/>
          <w:lang w:val="en-US"/>
        </w:rPr>
        <w:t xml:space="preserve">Through the </w:t>
      </w:r>
      <w:r w:rsidRPr="00A94A7F">
        <w:rPr>
          <w:rFonts w:asciiTheme="minorHAnsi" w:hAnsiTheme="minorHAnsi" w:cs="Calibri"/>
          <w:lang w:val="en-US"/>
        </w:rPr>
        <w:t>exercises undertaken</w:t>
      </w:r>
      <w:r w:rsidR="00A21B85">
        <w:rPr>
          <w:rFonts w:asciiTheme="minorHAnsi" w:hAnsiTheme="minorHAnsi" w:cs="Calibri"/>
          <w:lang w:val="en-US"/>
        </w:rPr>
        <w:t xml:space="preserve"> at the learning workshop</w:t>
      </w:r>
      <w:r w:rsidRPr="00A94A7F">
        <w:rPr>
          <w:rFonts w:asciiTheme="minorHAnsi" w:hAnsiTheme="minorHAnsi" w:cs="Calibri"/>
          <w:lang w:val="en-US"/>
        </w:rPr>
        <w:t>, staff shared their perceptions of group consultations</w:t>
      </w:r>
      <w:r>
        <w:rPr>
          <w:rFonts w:asciiTheme="minorHAnsi" w:hAnsiTheme="minorHAnsi" w:cs="Calibri"/>
          <w:lang w:val="en-US"/>
        </w:rPr>
        <w:t xml:space="preserve"> at baseline</w:t>
      </w:r>
      <w:r w:rsidRPr="00A94A7F">
        <w:rPr>
          <w:rFonts w:asciiTheme="minorHAnsi" w:hAnsiTheme="minorHAnsi" w:cs="Calibri"/>
          <w:lang w:val="en-US"/>
        </w:rPr>
        <w:t>.</w:t>
      </w:r>
    </w:p>
    <w:p w14:paraId="66CB0381" w14:textId="77777777" w:rsidR="00A94A7F" w:rsidRDefault="00A94A7F" w:rsidP="000114C3">
      <w:pPr>
        <w:outlineLvl w:val="0"/>
        <w:rPr>
          <w:rFonts w:asciiTheme="minorHAnsi" w:hAnsiTheme="minorHAnsi" w:cs="Calibri"/>
          <w:lang w:val="en-US"/>
        </w:rPr>
      </w:pPr>
    </w:p>
    <w:p w14:paraId="55464DB7" w14:textId="79EF4939" w:rsidR="00A94A7F" w:rsidRPr="00A94A7F" w:rsidRDefault="00A94A7F" w:rsidP="000114C3">
      <w:pPr>
        <w:outlineLvl w:val="0"/>
        <w:rPr>
          <w:rFonts w:asciiTheme="minorHAnsi" w:hAnsiTheme="minorHAnsi" w:cs="Calibri"/>
          <w:b/>
          <w:i/>
          <w:lang w:val="en-US"/>
        </w:rPr>
      </w:pPr>
      <w:r>
        <w:rPr>
          <w:rFonts w:asciiTheme="minorHAnsi" w:hAnsiTheme="minorHAnsi" w:cs="Calibri"/>
          <w:b/>
          <w:i/>
          <w:lang w:val="en-US"/>
        </w:rPr>
        <w:t>G</w:t>
      </w:r>
      <w:r w:rsidRPr="00A94A7F">
        <w:rPr>
          <w:rFonts w:asciiTheme="minorHAnsi" w:hAnsiTheme="minorHAnsi" w:cs="Calibri"/>
          <w:b/>
          <w:i/>
          <w:lang w:val="en-US"/>
        </w:rPr>
        <w:t>r</w:t>
      </w:r>
      <w:r>
        <w:rPr>
          <w:rFonts w:asciiTheme="minorHAnsi" w:hAnsiTheme="minorHAnsi" w:cs="Calibri"/>
          <w:b/>
          <w:i/>
          <w:lang w:val="en-US"/>
        </w:rPr>
        <w:t>o</w:t>
      </w:r>
      <w:r w:rsidR="003A7093">
        <w:rPr>
          <w:rFonts w:asciiTheme="minorHAnsi" w:hAnsiTheme="minorHAnsi" w:cs="Calibri"/>
          <w:b/>
          <w:i/>
          <w:lang w:val="en-US"/>
        </w:rPr>
        <w:t>up consultations</w:t>
      </w:r>
      <w:r w:rsidRPr="00A94A7F">
        <w:rPr>
          <w:rFonts w:asciiTheme="minorHAnsi" w:hAnsiTheme="minorHAnsi" w:cs="Calibri"/>
          <w:b/>
          <w:i/>
          <w:lang w:val="en-US"/>
        </w:rPr>
        <w:t>…</w:t>
      </w:r>
    </w:p>
    <w:p w14:paraId="7D289F8C" w14:textId="139D67A1" w:rsidR="00A94A7F" w:rsidRPr="00A94A7F" w:rsidRDefault="00A94A7F" w:rsidP="00A94A7F">
      <w:pPr>
        <w:rPr>
          <w:rFonts w:asciiTheme="minorHAnsi" w:hAnsiTheme="minorHAnsi"/>
          <w:color w:val="000000" w:themeColor="text1"/>
        </w:rPr>
      </w:pPr>
      <w:r>
        <w:rPr>
          <w:rFonts w:asciiTheme="minorHAnsi" w:hAnsiTheme="minorHAnsi"/>
          <w:color w:val="000000" w:themeColor="text1"/>
        </w:rPr>
        <w:t>Staff</w:t>
      </w:r>
      <w:r w:rsidRPr="00A94A7F">
        <w:rPr>
          <w:rFonts w:asciiTheme="minorHAnsi" w:hAnsiTheme="minorHAnsi"/>
          <w:color w:val="000000" w:themeColor="text1"/>
        </w:rPr>
        <w:t xml:space="preserve"> </w:t>
      </w:r>
      <w:r>
        <w:rPr>
          <w:rFonts w:asciiTheme="minorHAnsi" w:hAnsiTheme="minorHAnsi"/>
          <w:color w:val="000000" w:themeColor="text1"/>
        </w:rPr>
        <w:t xml:space="preserve">was </w:t>
      </w:r>
      <w:r w:rsidRPr="00A94A7F">
        <w:rPr>
          <w:rFonts w:asciiTheme="minorHAnsi" w:hAnsiTheme="minorHAnsi"/>
          <w:color w:val="000000" w:themeColor="text1"/>
        </w:rPr>
        <w:t>asked what g</w:t>
      </w:r>
      <w:r>
        <w:rPr>
          <w:rFonts w:asciiTheme="minorHAnsi" w:hAnsiTheme="minorHAnsi"/>
          <w:color w:val="000000" w:themeColor="text1"/>
        </w:rPr>
        <w:t>roup consultations are.</w:t>
      </w:r>
      <w:r w:rsidRPr="00A94A7F">
        <w:rPr>
          <w:rFonts w:asciiTheme="minorHAnsi" w:hAnsiTheme="minorHAnsi"/>
          <w:color w:val="000000" w:themeColor="text1"/>
        </w:rPr>
        <w:t xml:space="preserve"> The emerging themes are summarised here. They said</w:t>
      </w:r>
      <w:r>
        <w:rPr>
          <w:rFonts w:asciiTheme="minorHAnsi" w:hAnsiTheme="minorHAnsi"/>
          <w:color w:val="000000" w:themeColor="text1"/>
        </w:rPr>
        <w:t xml:space="preserve"> group consultations:</w:t>
      </w:r>
    </w:p>
    <w:p w14:paraId="3FB5FE5C" w14:textId="77777777" w:rsidR="00A94A7F" w:rsidRPr="00A94A7F" w:rsidRDefault="00A94A7F" w:rsidP="00A94A7F">
      <w:pPr>
        <w:rPr>
          <w:rFonts w:asciiTheme="minorHAnsi" w:hAnsiTheme="minorHAnsi"/>
          <w:color w:val="000000" w:themeColor="text1"/>
        </w:rPr>
      </w:pPr>
    </w:p>
    <w:p w14:paraId="2CD8C25D" w14:textId="0A08A481" w:rsidR="00A94A7F" w:rsidRPr="00A94A7F" w:rsidRDefault="00A94A7F" w:rsidP="00A94A7F">
      <w:pPr>
        <w:rPr>
          <w:rFonts w:asciiTheme="minorHAnsi" w:hAnsiTheme="minorHAnsi"/>
          <w:b/>
          <w:color w:val="000000" w:themeColor="text1"/>
        </w:rPr>
      </w:pPr>
      <w:r>
        <w:rPr>
          <w:rFonts w:asciiTheme="minorHAnsi" w:hAnsiTheme="minorHAnsi"/>
          <w:b/>
          <w:color w:val="000000" w:themeColor="text1"/>
        </w:rPr>
        <w:t>Are i</w:t>
      </w:r>
      <w:r w:rsidRPr="00A94A7F">
        <w:rPr>
          <w:rFonts w:asciiTheme="minorHAnsi" w:hAnsiTheme="minorHAnsi"/>
          <w:b/>
          <w:color w:val="000000" w:themeColor="text1"/>
        </w:rPr>
        <w:t>nnovative</w:t>
      </w:r>
    </w:p>
    <w:p w14:paraId="12A529ED" w14:textId="77777777" w:rsidR="00A94A7F" w:rsidRPr="00A94A7F" w:rsidRDefault="00A94A7F" w:rsidP="002A597F">
      <w:pPr>
        <w:pStyle w:val="ListParagraph"/>
        <w:numPr>
          <w:ilvl w:val="0"/>
          <w:numId w:val="14"/>
        </w:numPr>
        <w:rPr>
          <w:rFonts w:asciiTheme="minorHAnsi" w:hAnsiTheme="minorHAnsi"/>
          <w:color w:val="000000" w:themeColor="text1"/>
        </w:rPr>
      </w:pPr>
      <w:r w:rsidRPr="00A94A7F">
        <w:rPr>
          <w:rFonts w:asciiTheme="minorHAnsi" w:hAnsiTheme="minorHAnsi"/>
          <w:color w:val="000000" w:themeColor="text1"/>
        </w:rPr>
        <w:t>New to me (n=2) “I have never been in one”</w:t>
      </w:r>
    </w:p>
    <w:p w14:paraId="65462F27" w14:textId="77777777" w:rsidR="00A94A7F" w:rsidRPr="00A94A7F" w:rsidRDefault="00A94A7F" w:rsidP="002A597F">
      <w:pPr>
        <w:pStyle w:val="ListParagraph"/>
        <w:numPr>
          <w:ilvl w:val="0"/>
          <w:numId w:val="14"/>
        </w:numPr>
        <w:rPr>
          <w:rFonts w:asciiTheme="minorHAnsi" w:hAnsiTheme="minorHAnsi"/>
          <w:color w:val="000000" w:themeColor="text1"/>
        </w:rPr>
      </w:pPr>
      <w:r w:rsidRPr="00A94A7F">
        <w:rPr>
          <w:rFonts w:asciiTheme="minorHAnsi" w:hAnsiTheme="minorHAnsi"/>
          <w:color w:val="000000" w:themeColor="text1"/>
        </w:rPr>
        <w:t>An innovative way of work</w:t>
      </w:r>
    </w:p>
    <w:p w14:paraId="508BE500" w14:textId="77777777" w:rsidR="00A94A7F" w:rsidRPr="00A94A7F" w:rsidRDefault="00A94A7F" w:rsidP="002A597F">
      <w:pPr>
        <w:pStyle w:val="ListParagraph"/>
        <w:numPr>
          <w:ilvl w:val="0"/>
          <w:numId w:val="14"/>
        </w:numPr>
        <w:rPr>
          <w:rFonts w:asciiTheme="minorHAnsi" w:hAnsiTheme="minorHAnsi"/>
          <w:color w:val="000000" w:themeColor="text1"/>
        </w:rPr>
      </w:pPr>
      <w:r w:rsidRPr="00A94A7F">
        <w:rPr>
          <w:rFonts w:asciiTheme="minorHAnsi" w:hAnsiTheme="minorHAnsi"/>
          <w:color w:val="000000" w:themeColor="text1"/>
        </w:rPr>
        <w:t>A challenge!</w:t>
      </w:r>
    </w:p>
    <w:p w14:paraId="21DD182E" w14:textId="77777777" w:rsidR="00A94A7F" w:rsidRPr="00A94A7F" w:rsidRDefault="00A94A7F" w:rsidP="00A94A7F">
      <w:pPr>
        <w:rPr>
          <w:rFonts w:asciiTheme="minorHAnsi" w:hAnsiTheme="minorHAnsi"/>
          <w:color w:val="000000" w:themeColor="text1"/>
        </w:rPr>
      </w:pPr>
    </w:p>
    <w:p w14:paraId="39F554C2" w14:textId="77777777" w:rsidR="00A94A7F" w:rsidRPr="00A94A7F" w:rsidRDefault="00A94A7F" w:rsidP="00A94A7F">
      <w:pPr>
        <w:rPr>
          <w:rFonts w:asciiTheme="minorHAnsi" w:hAnsiTheme="minorHAnsi"/>
          <w:b/>
          <w:color w:val="000000" w:themeColor="text1"/>
        </w:rPr>
      </w:pPr>
      <w:r w:rsidRPr="00A94A7F">
        <w:rPr>
          <w:rFonts w:asciiTheme="minorHAnsi" w:hAnsiTheme="minorHAnsi"/>
          <w:b/>
          <w:color w:val="000000" w:themeColor="text1"/>
        </w:rPr>
        <w:t>Offer patient benefits</w:t>
      </w:r>
    </w:p>
    <w:p w14:paraId="13C16B39" w14:textId="77777777" w:rsidR="00A94A7F" w:rsidRPr="00A94A7F" w:rsidRDefault="00A94A7F" w:rsidP="002A597F">
      <w:pPr>
        <w:pStyle w:val="ListParagraph"/>
        <w:numPr>
          <w:ilvl w:val="0"/>
          <w:numId w:val="14"/>
        </w:numPr>
        <w:rPr>
          <w:rFonts w:asciiTheme="minorHAnsi" w:hAnsiTheme="minorHAnsi"/>
          <w:color w:val="000000" w:themeColor="text1"/>
        </w:rPr>
      </w:pPr>
      <w:r w:rsidRPr="00A94A7F">
        <w:rPr>
          <w:rFonts w:asciiTheme="minorHAnsi" w:hAnsiTheme="minorHAnsi"/>
          <w:color w:val="000000" w:themeColor="text1"/>
        </w:rPr>
        <w:t>A way to help and support each other</w:t>
      </w:r>
    </w:p>
    <w:p w14:paraId="7E3B2DE3" w14:textId="77777777" w:rsidR="00A94A7F" w:rsidRPr="00A94A7F" w:rsidRDefault="00A94A7F" w:rsidP="002A597F">
      <w:pPr>
        <w:pStyle w:val="ListParagraph"/>
        <w:numPr>
          <w:ilvl w:val="0"/>
          <w:numId w:val="14"/>
        </w:numPr>
        <w:rPr>
          <w:rFonts w:asciiTheme="minorHAnsi" w:hAnsiTheme="minorHAnsi"/>
          <w:color w:val="000000" w:themeColor="text1"/>
        </w:rPr>
      </w:pPr>
      <w:r w:rsidRPr="00A94A7F">
        <w:rPr>
          <w:rFonts w:asciiTheme="minorHAnsi" w:hAnsiTheme="minorHAnsi"/>
          <w:color w:val="000000" w:themeColor="text1"/>
        </w:rPr>
        <w:t>A great way of networking patients with the same diagnosis</w:t>
      </w:r>
    </w:p>
    <w:p w14:paraId="3F5C68E8" w14:textId="77777777" w:rsidR="00A94A7F" w:rsidRPr="00A94A7F" w:rsidRDefault="00A94A7F" w:rsidP="002A597F">
      <w:pPr>
        <w:pStyle w:val="ListParagraph"/>
        <w:numPr>
          <w:ilvl w:val="0"/>
          <w:numId w:val="14"/>
        </w:numPr>
        <w:rPr>
          <w:rFonts w:asciiTheme="minorHAnsi" w:hAnsiTheme="minorHAnsi"/>
          <w:color w:val="000000" w:themeColor="text1"/>
        </w:rPr>
      </w:pPr>
      <w:r w:rsidRPr="00A94A7F">
        <w:rPr>
          <w:rFonts w:asciiTheme="minorHAnsi" w:hAnsiTheme="minorHAnsi"/>
          <w:color w:val="000000" w:themeColor="text1"/>
        </w:rPr>
        <w:t>A workshop to enable individuals to discuss and explore</w:t>
      </w:r>
    </w:p>
    <w:p w14:paraId="57316778" w14:textId="77777777" w:rsidR="00A94A7F" w:rsidRPr="00A94A7F" w:rsidRDefault="00A94A7F" w:rsidP="002A597F">
      <w:pPr>
        <w:pStyle w:val="ListParagraph"/>
        <w:numPr>
          <w:ilvl w:val="0"/>
          <w:numId w:val="14"/>
        </w:numPr>
        <w:rPr>
          <w:rFonts w:asciiTheme="minorHAnsi" w:hAnsiTheme="minorHAnsi"/>
          <w:color w:val="000000" w:themeColor="text1"/>
        </w:rPr>
      </w:pPr>
      <w:r w:rsidRPr="00A94A7F">
        <w:rPr>
          <w:rFonts w:asciiTheme="minorHAnsi" w:hAnsiTheme="minorHAnsi"/>
          <w:color w:val="000000" w:themeColor="text1"/>
        </w:rPr>
        <w:t>Time to talk</w:t>
      </w:r>
    </w:p>
    <w:p w14:paraId="6BD9184D" w14:textId="77777777" w:rsidR="003A7093" w:rsidRPr="00A94A7F" w:rsidRDefault="003A7093" w:rsidP="00A94A7F">
      <w:pPr>
        <w:rPr>
          <w:rFonts w:asciiTheme="minorHAnsi" w:hAnsiTheme="minorHAnsi"/>
          <w:color w:val="000000" w:themeColor="text1"/>
        </w:rPr>
      </w:pPr>
    </w:p>
    <w:p w14:paraId="5117103F" w14:textId="77777777" w:rsidR="00A94A7F" w:rsidRPr="00A94A7F" w:rsidRDefault="00A94A7F" w:rsidP="00A94A7F">
      <w:pPr>
        <w:rPr>
          <w:rFonts w:asciiTheme="minorHAnsi" w:hAnsiTheme="minorHAnsi"/>
          <w:b/>
          <w:color w:val="000000" w:themeColor="text1"/>
        </w:rPr>
      </w:pPr>
      <w:r w:rsidRPr="00A94A7F">
        <w:rPr>
          <w:rFonts w:asciiTheme="minorHAnsi" w:hAnsiTheme="minorHAnsi"/>
          <w:b/>
          <w:color w:val="000000" w:themeColor="text1"/>
        </w:rPr>
        <w:t>Offer staff benefits</w:t>
      </w:r>
    </w:p>
    <w:p w14:paraId="7CD715DA" w14:textId="77777777" w:rsidR="00A94A7F" w:rsidRPr="00A94A7F" w:rsidRDefault="00A94A7F" w:rsidP="002A597F">
      <w:pPr>
        <w:pStyle w:val="ListParagraph"/>
        <w:numPr>
          <w:ilvl w:val="0"/>
          <w:numId w:val="14"/>
        </w:numPr>
        <w:rPr>
          <w:rFonts w:asciiTheme="minorHAnsi" w:hAnsiTheme="minorHAnsi"/>
          <w:color w:val="000000" w:themeColor="text1"/>
        </w:rPr>
      </w:pPr>
      <w:r w:rsidRPr="00A94A7F">
        <w:rPr>
          <w:rFonts w:asciiTheme="minorHAnsi" w:hAnsiTheme="minorHAnsi"/>
          <w:color w:val="000000" w:themeColor="text1"/>
        </w:rPr>
        <w:t>Empowering for the GP</w:t>
      </w:r>
    </w:p>
    <w:p w14:paraId="528D8103" w14:textId="55D557C5" w:rsidR="00A94A7F" w:rsidRDefault="00A94A7F" w:rsidP="00A94A7F">
      <w:pPr>
        <w:pStyle w:val="ListParagraph"/>
        <w:numPr>
          <w:ilvl w:val="0"/>
          <w:numId w:val="14"/>
        </w:numPr>
        <w:rPr>
          <w:rFonts w:asciiTheme="minorHAnsi" w:hAnsiTheme="minorHAnsi"/>
          <w:color w:val="000000" w:themeColor="text1"/>
        </w:rPr>
      </w:pPr>
      <w:r w:rsidRPr="00A94A7F">
        <w:rPr>
          <w:rFonts w:asciiTheme="minorHAnsi" w:hAnsiTheme="minorHAnsi"/>
          <w:color w:val="000000" w:themeColor="text1"/>
        </w:rPr>
        <w:t>More fun</w:t>
      </w:r>
    </w:p>
    <w:p w14:paraId="7494F54F" w14:textId="77777777" w:rsidR="003A7093" w:rsidRPr="003A7093" w:rsidRDefault="003A7093" w:rsidP="003A7093">
      <w:pPr>
        <w:pStyle w:val="ListParagraph"/>
        <w:rPr>
          <w:rFonts w:asciiTheme="minorHAnsi" w:hAnsiTheme="minorHAnsi"/>
          <w:color w:val="000000" w:themeColor="text1"/>
        </w:rPr>
      </w:pPr>
    </w:p>
    <w:p w14:paraId="3C3293ED" w14:textId="77777777" w:rsidR="00A94A7F" w:rsidRPr="00A94A7F" w:rsidRDefault="00A94A7F" w:rsidP="00A94A7F">
      <w:pPr>
        <w:rPr>
          <w:rFonts w:asciiTheme="minorHAnsi" w:hAnsiTheme="minorHAnsi"/>
          <w:b/>
          <w:color w:val="000000" w:themeColor="text1"/>
        </w:rPr>
      </w:pPr>
      <w:r w:rsidRPr="00A94A7F">
        <w:rPr>
          <w:rFonts w:asciiTheme="minorHAnsi" w:hAnsiTheme="minorHAnsi"/>
          <w:b/>
          <w:color w:val="000000" w:themeColor="text1"/>
        </w:rPr>
        <w:t>Deliver “must dos” for practices</w:t>
      </w:r>
    </w:p>
    <w:p w14:paraId="7B61B174" w14:textId="77777777" w:rsidR="00A94A7F" w:rsidRPr="00A94A7F" w:rsidRDefault="00A94A7F" w:rsidP="002A597F">
      <w:pPr>
        <w:pStyle w:val="ListParagraph"/>
        <w:numPr>
          <w:ilvl w:val="0"/>
          <w:numId w:val="14"/>
        </w:numPr>
        <w:rPr>
          <w:rFonts w:asciiTheme="minorHAnsi" w:hAnsiTheme="minorHAnsi"/>
          <w:color w:val="000000" w:themeColor="text1"/>
        </w:rPr>
      </w:pPr>
      <w:r w:rsidRPr="00A94A7F">
        <w:rPr>
          <w:rFonts w:asciiTheme="minorHAnsi" w:hAnsiTheme="minorHAnsi"/>
          <w:color w:val="000000" w:themeColor="text1"/>
        </w:rPr>
        <w:t>A way to provide health promotion</w:t>
      </w:r>
    </w:p>
    <w:p w14:paraId="6DE19E7B" w14:textId="6C8FD01D" w:rsidR="00A94A7F" w:rsidRPr="00A94A7F" w:rsidRDefault="003A7093" w:rsidP="002A597F">
      <w:pPr>
        <w:pStyle w:val="ListParagraph"/>
        <w:numPr>
          <w:ilvl w:val="0"/>
          <w:numId w:val="14"/>
        </w:numPr>
        <w:rPr>
          <w:rFonts w:asciiTheme="minorHAnsi" w:hAnsiTheme="minorHAnsi"/>
          <w:color w:val="000000" w:themeColor="text1"/>
        </w:rPr>
      </w:pPr>
      <w:r>
        <w:rPr>
          <w:rFonts w:asciiTheme="minorHAnsi" w:hAnsiTheme="minorHAnsi"/>
          <w:color w:val="000000" w:themeColor="text1"/>
        </w:rPr>
        <w:t>More e</w:t>
      </w:r>
      <w:r w:rsidR="00A94A7F" w:rsidRPr="00A94A7F">
        <w:rPr>
          <w:rFonts w:asciiTheme="minorHAnsi" w:hAnsiTheme="minorHAnsi"/>
          <w:color w:val="000000" w:themeColor="text1"/>
        </w:rPr>
        <w:t>fficient?</w:t>
      </w:r>
    </w:p>
    <w:p w14:paraId="0389D1E5" w14:textId="77777777" w:rsidR="00A94A7F" w:rsidRDefault="00A94A7F" w:rsidP="003A7093">
      <w:pPr>
        <w:rPr>
          <w:rFonts w:asciiTheme="minorHAnsi" w:hAnsiTheme="minorHAnsi"/>
          <w:color w:val="000000" w:themeColor="text1"/>
        </w:rPr>
      </w:pPr>
    </w:p>
    <w:p w14:paraId="23EA24A1" w14:textId="5A6E5EFA" w:rsidR="003A7093" w:rsidRDefault="003A7093" w:rsidP="003A7093">
      <w:pPr>
        <w:rPr>
          <w:rFonts w:asciiTheme="minorHAnsi" w:hAnsiTheme="minorHAnsi"/>
          <w:color w:val="000000" w:themeColor="text1"/>
        </w:rPr>
      </w:pPr>
      <w:r>
        <w:rPr>
          <w:rFonts w:asciiTheme="minorHAnsi" w:hAnsiTheme="minorHAnsi"/>
          <w:color w:val="000000" w:themeColor="text1"/>
        </w:rPr>
        <w:t>As evaluation shows, many of these benefits were realised.</w:t>
      </w:r>
    </w:p>
    <w:p w14:paraId="688BE8C9" w14:textId="77777777" w:rsidR="003A7093" w:rsidRPr="003A7093" w:rsidRDefault="003A7093" w:rsidP="003A7093">
      <w:pPr>
        <w:rPr>
          <w:rFonts w:asciiTheme="minorHAnsi" w:hAnsiTheme="minorHAnsi"/>
          <w:color w:val="000000" w:themeColor="text1"/>
        </w:rPr>
      </w:pPr>
    </w:p>
    <w:p w14:paraId="5945DF62" w14:textId="77777777" w:rsidR="00A94A7F" w:rsidRPr="00A94A7F" w:rsidRDefault="00A94A7F" w:rsidP="00A94A7F">
      <w:pPr>
        <w:rPr>
          <w:rFonts w:asciiTheme="minorHAnsi" w:hAnsiTheme="minorHAnsi"/>
          <w:b/>
          <w:i/>
          <w:color w:val="000000" w:themeColor="text1"/>
        </w:rPr>
      </w:pPr>
      <w:r w:rsidRPr="00A94A7F">
        <w:rPr>
          <w:rFonts w:asciiTheme="minorHAnsi" w:hAnsiTheme="minorHAnsi"/>
          <w:b/>
          <w:i/>
          <w:color w:val="000000" w:themeColor="text1"/>
        </w:rPr>
        <w:t>What excites and concerns participating teams</w:t>
      </w:r>
    </w:p>
    <w:p w14:paraId="1BA29DD1" w14:textId="77777777" w:rsidR="00A94A7F" w:rsidRPr="00A94A7F" w:rsidRDefault="00A94A7F" w:rsidP="00A94A7F">
      <w:pPr>
        <w:rPr>
          <w:rFonts w:asciiTheme="minorHAnsi" w:hAnsiTheme="minorHAnsi"/>
          <w:color w:val="000000" w:themeColor="text1"/>
        </w:rPr>
      </w:pPr>
      <w:r w:rsidRPr="00A94A7F">
        <w:rPr>
          <w:rFonts w:asciiTheme="minorHAnsi" w:hAnsiTheme="minorHAnsi"/>
          <w:color w:val="000000" w:themeColor="text1"/>
        </w:rPr>
        <w:t>The group reflected on what excited and concerned them about group consultations. They said:</w:t>
      </w:r>
    </w:p>
    <w:p w14:paraId="488D1A77" w14:textId="77777777" w:rsidR="00A94A7F" w:rsidRPr="00A94A7F" w:rsidRDefault="00A94A7F" w:rsidP="00A94A7F">
      <w:pPr>
        <w:rPr>
          <w:rFonts w:asciiTheme="minorHAnsi" w:hAnsiTheme="minorHAnsi"/>
          <w:b/>
          <w:color w:val="000000" w:themeColor="text1"/>
        </w:rPr>
      </w:pPr>
    </w:p>
    <w:p w14:paraId="683D2244" w14:textId="77777777" w:rsidR="00A94A7F" w:rsidRPr="00A94A7F" w:rsidRDefault="00A94A7F" w:rsidP="00A94A7F">
      <w:pPr>
        <w:rPr>
          <w:rFonts w:asciiTheme="minorHAnsi" w:hAnsiTheme="minorHAnsi"/>
          <w:b/>
          <w:color w:val="000000" w:themeColor="text1"/>
        </w:rPr>
      </w:pPr>
      <w:r w:rsidRPr="00A94A7F">
        <w:rPr>
          <w:rFonts w:asciiTheme="minorHAnsi" w:hAnsiTheme="minorHAnsi"/>
          <w:b/>
          <w:color w:val="000000" w:themeColor="text1"/>
        </w:rPr>
        <w:t>What excites us:</w:t>
      </w:r>
    </w:p>
    <w:p w14:paraId="0C587F25" w14:textId="77777777" w:rsidR="00A94A7F" w:rsidRPr="00A94A7F" w:rsidRDefault="00A94A7F" w:rsidP="002A597F">
      <w:pPr>
        <w:pStyle w:val="ListParagraph"/>
        <w:numPr>
          <w:ilvl w:val="0"/>
          <w:numId w:val="12"/>
        </w:numPr>
        <w:rPr>
          <w:rFonts w:asciiTheme="minorHAnsi" w:hAnsiTheme="minorHAnsi"/>
        </w:rPr>
      </w:pPr>
      <w:r w:rsidRPr="00A94A7F">
        <w:rPr>
          <w:rFonts w:asciiTheme="minorHAnsi" w:hAnsiTheme="minorHAnsi"/>
          <w:b/>
        </w:rPr>
        <w:t xml:space="preserve">It’s new: </w:t>
      </w:r>
      <w:r w:rsidRPr="00A94A7F">
        <w:rPr>
          <w:rFonts w:asciiTheme="minorHAnsi" w:hAnsiTheme="minorHAnsi"/>
        </w:rPr>
        <w:t>a different, new challenge and completely role from my current role; a new and exciting way of working together with patients and engaging them in their health care</w:t>
      </w:r>
    </w:p>
    <w:p w14:paraId="3A126C42" w14:textId="77777777" w:rsidR="00A94A7F" w:rsidRPr="00A94A7F" w:rsidRDefault="00A94A7F" w:rsidP="002A597F">
      <w:pPr>
        <w:pStyle w:val="ListParagraph"/>
        <w:numPr>
          <w:ilvl w:val="0"/>
          <w:numId w:val="12"/>
        </w:numPr>
        <w:rPr>
          <w:rFonts w:asciiTheme="minorHAnsi" w:hAnsiTheme="minorHAnsi"/>
        </w:rPr>
      </w:pPr>
      <w:r w:rsidRPr="00A94A7F">
        <w:rPr>
          <w:rFonts w:asciiTheme="minorHAnsi" w:hAnsiTheme="minorHAnsi"/>
          <w:b/>
        </w:rPr>
        <w:t>It could improve efficiency:</w:t>
      </w:r>
      <w:r w:rsidRPr="00A94A7F">
        <w:rPr>
          <w:rFonts w:asciiTheme="minorHAnsi" w:hAnsiTheme="minorHAnsi"/>
        </w:rPr>
        <w:t xml:space="preserve"> could be productive for the practice; I can reach more clients; it could help deal with the ‘tick box exercise’</w:t>
      </w:r>
    </w:p>
    <w:p w14:paraId="6FCFF432" w14:textId="77777777" w:rsidR="00A94A7F" w:rsidRPr="00A94A7F" w:rsidRDefault="00A94A7F" w:rsidP="002A597F">
      <w:pPr>
        <w:pStyle w:val="ListParagraph"/>
        <w:numPr>
          <w:ilvl w:val="0"/>
          <w:numId w:val="12"/>
        </w:numPr>
        <w:rPr>
          <w:rFonts w:asciiTheme="minorHAnsi" w:hAnsiTheme="minorHAnsi"/>
        </w:rPr>
      </w:pPr>
      <w:r w:rsidRPr="00A94A7F">
        <w:rPr>
          <w:rFonts w:asciiTheme="minorHAnsi" w:hAnsiTheme="minorHAnsi"/>
          <w:b/>
        </w:rPr>
        <w:t>It supports self-care:</w:t>
      </w:r>
      <w:r w:rsidRPr="00A94A7F">
        <w:rPr>
          <w:rFonts w:asciiTheme="minorHAnsi" w:hAnsiTheme="minorHAnsi"/>
        </w:rPr>
        <w:t xml:space="preserve">  will help my patients with chronic diseases; they support self-care</w:t>
      </w:r>
    </w:p>
    <w:p w14:paraId="17D8024D" w14:textId="77777777" w:rsidR="00A94A7F" w:rsidRPr="00A94A7F" w:rsidRDefault="00A94A7F" w:rsidP="00A94A7F">
      <w:pPr>
        <w:rPr>
          <w:rFonts w:asciiTheme="minorHAnsi" w:hAnsiTheme="minorHAnsi"/>
        </w:rPr>
      </w:pPr>
    </w:p>
    <w:p w14:paraId="54DCF93F" w14:textId="77777777" w:rsidR="00A94A7F" w:rsidRPr="00A94A7F" w:rsidRDefault="00A94A7F" w:rsidP="00A94A7F">
      <w:pPr>
        <w:rPr>
          <w:rFonts w:asciiTheme="minorHAnsi" w:hAnsiTheme="minorHAnsi"/>
          <w:b/>
          <w:color w:val="000000" w:themeColor="text1"/>
        </w:rPr>
      </w:pPr>
      <w:r w:rsidRPr="00A94A7F">
        <w:rPr>
          <w:rFonts w:asciiTheme="minorHAnsi" w:hAnsiTheme="minorHAnsi"/>
          <w:b/>
          <w:color w:val="000000" w:themeColor="text1"/>
        </w:rPr>
        <w:t>What concerns us:</w:t>
      </w:r>
    </w:p>
    <w:p w14:paraId="3C52C559" w14:textId="77777777" w:rsidR="00A94A7F" w:rsidRPr="00A94A7F" w:rsidRDefault="00A94A7F" w:rsidP="002A597F">
      <w:pPr>
        <w:pStyle w:val="ListParagraph"/>
        <w:numPr>
          <w:ilvl w:val="0"/>
          <w:numId w:val="13"/>
        </w:numPr>
        <w:rPr>
          <w:rFonts w:asciiTheme="minorHAnsi" w:hAnsiTheme="minorHAnsi"/>
          <w:color w:val="000000" w:themeColor="text1"/>
        </w:rPr>
      </w:pPr>
      <w:r w:rsidRPr="00A94A7F">
        <w:rPr>
          <w:rFonts w:asciiTheme="minorHAnsi" w:hAnsiTheme="minorHAnsi"/>
          <w:b/>
          <w:color w:val="000000" w:themeColor="text1"/>
        </w:rPr>
        <w:t>Recruitment and consent:</w:t>
      </w:r>
      <w:r w:rsidRPr="00A94A7F">
        <w:rPr>
          <w:rFonts w:asciiTheme="minorHAnsi" w:hAnsiTheme="minorHAnsi"/>
          <w:color w:val="000000" w:themeColor="text1"/>
        </w:rPr>
        <w:t xml:space="preserve"> getting patients to attend; lack of interest amongst parents; parental consent</w:t>
      </w:r>
    </w:p>
    <w:p w14:paraId="4E69AA8B" w14:textId="77777777" w:rsidR="00A94A7F" w:rsidRPr="00A94A7F" w:rsidRDefault="00A94A7F" w:rsidP="002A597F">
      <w:pPr>
        <w:pStyle w:val="ListParagraph"/>
        <w:numPr>
          <w:ilvl w:val="0"/>
          <w:numId w:val="13"/>
        </w:numPr>
        <w:rPr>
          <w:rFonts w:asciiTheme="minorHAnsi" w:hAnsiTheme="minorHAnsi"/>
          <w:color w:val="000000" w:themeColor="text1"/>
        </w:rPr>
      </w:pPr>
      <w:r w:rsidRPr="00A94A7F">
        <w:rPr>
          <w:rFonts w:asciiTheme="minorHAnsi" w:hAnsiTheme="minorHAnsi"/>
          <w:b/>
          <w:color w:val="000000" w:themeColor="text1"/>
        </w:rPr>
        <w:t xml:space="preserve">Engaging patients: </w:t>
      </w:r>
      <w:r w:rsidRPr="00A94A7F">
        <w:rPr>
          <w:rFonts w:asciiTheme="minorHAnsi" w:hAnsiTheme="minorHAnsi"/>
          <w:color w:val="000000" w:themeColor="text1"/>
        </w:rPr>
        <w:t>engaging with young people and keeping their attention; patient ownership and engagement. It’s a change</w:t>
      </w:r>
    </w:p>
    <w:p w14:paraId="46C06DB6" w14:textId="77777777" w:rsidR="00A94A7F" w:rsidRPr="00A94A7F" w:rsidRDefault="00A94A7F" w:rsidP="002A597F">
      <w:pPr>
        <w:pStyle w:val="ListParagraph"/>
        <w:numPr>
          <w:ilvl w:val="0"/>
          <w:numId w:val="13"/>
        </w:numPr>
        <w:rPr>
          <w:rFonts w:asciiTheme="minorHAnsi" w:hAnsiTheme="minorHAnsi"/>
          <w:color w:val="000000" w:themeColor="text1"/>
        </w:rPr>
      </w:pPr>
      <w:r w:rsidRPr="00A94A7F">
        <w:rPr>
          <w:rFonts w:asciiTheme="minorHAnsi" w:hAnsiTheme="minorHAnsi"/>
          <w:b/>
          <w:color w:val="000000" w:themeColor="text1"/>
        </w:rPr>
        <w:t>Logistics:</w:t>
      </w:r>
      <w:r w:rsidRPr="00A94A7F">
        <w:rPr>
          <w:rFonts w:asciiTheme="minorHAnsi" w:hAnsiTheme="minorHAnsi"/>
          <w:color w:val="000000" w:themeColor="text1"/>
        </w:rPr>
        <w:t xml:space="preserve"> time constraints; the admin and logistics; my shift pattern</w:t>
      </w:r>
    </w:p>
    <w:p w14:paraId="5F3DC970" w14:textId="77777777" w:rsidR="00A94A7F" w:rsidRPr="00A94A7F" w:rsidRDefault="00A94A7F" w:rsidP="002A597F">
      <w:pPr>
        <w:pStyle w:val="ListParagraph"/>
        <w:numPr>
          <w:ilvl w:val="0"/>
          <w:numId w:val="13"/>
        </w:numPr>
        <w:rPr>
          <w:rFonts w:asciiTheme="minorHAnsi" w:hAnsiTheme="minorHAnsi"/>
          <w:color w:val="000000" w:themeColor="text1"/>
        </w:rPr>
      </w:pPr>
      <w:r w:rsidRPr="00A94A7F">
        <w:rPr>
          <w:rFonts w:asciiTheme="minorHAnsi" w:hAnsiTheme="minorHAnsi"/>
          <w:b/>
          <w:color w:val="000000" w:themeColor="text1"/>
        </w:rPr>
        <w:t>Leadership:</w:t>
      </w:r>
      <w:r w:rsidRPr="00A94A7F">
        <w:rPr>
          <w:rFonts w:asciiTheme="minorHAnsi" w:hAnsiTheme="minorHAnsi"/>
          <w:color w:val="000000" w:themeColor="text1"/>
        </w:rPr>
        <w:t xml:space="preserve"> direction? Responsibility – who?</w:t>
      </w:r>
    </w:p>
    <w:p w14:paraId="6065C439" w14:textId="573E959B" w:rsidR="00A94A7F" w:rsidRPr="00A94A7F" w:rsidRDefault="00A94A7F" w:rsidP="002A597F">
      <w:pPr>
        <w:pStyle w:val="ListParagraph"/>
        <w:numPr>
          <w:ilvl w:val="0"/>
          <w:numId w:val="13"/>
        </w:numPr>
        <w:rPr>
          <w:rFonts w:asciiTheme="minorHAnsi" w:hAnsiTheme="minorHAnsi"/>
          <w:color w:val="000000" w:themeColor="text1"/>
        </w:rPr>
      </w:pPr>
      <w:r w:rsidRPr="00A94A7F">
        <w:rPr>
          <w:rFonts w:asciiTheme="minorHAnsi" w:hAnsiTheme="minorHAnsi"/>
          <w:b/>
          <w:color w:val="000000" w:themeColor="text1"/>
        </w:rPr>
        <w:t>Confidence:</w:t>
      </w:r>
      <w:r w:rsidRPr="00A94A7F">
        <w:rPr>
          <w:rFonts w:asciiTheme="minorHAnsi" w:hAnsiTheme="minorHAnsi"/>
          <w:color w:val="000000" w:themeColor="text1"/>
        </w:rPr>
        <w:t xml:space="preserve"> Not being able to give answers to patients’ questions in a group setting</w:t>
      </w:r>
      <w:r w:rsidR="003A7093">
        <w:rPr>
          <w:rFonts w:asciiTheme="minorHAnsi" w:hAnsiTheme="minorHAnsi"/>
          <w:color w:val="000000" w:themeColor="text1"/>
        </w:rPr>
        <w:t>.</w:t>
      </w:r>
    </w:p>
    <w:p w14:paraId="189D46FC" w14:textId="77777777" w:rsidR="00A94A7F" w:rsidRDefault="00A94A7F" w:rsidP="00A94A7F">
      <w:pPr>
        <w:rPr>
          <w:rFonts w:asciiTheme="minorHAnsi" w:hAnsiTheme="minorHAnsi"/>
          <w:color w:val="000000" w:themeColor="text1"/>
        </w:rPr>
      </w:pPr>
    </w:p>
    <w:p w14:paraId="3B25A62F" w14:textId="19FDA894" w:rsidR="00A94A7F" w:rsidRPr="00A94A7F" w:rsidRDefault="00A21B85" w:rsidP="00A94A7F">
      <w:pPr>
        <w:rPr>
          <w:rFonts w:asciiTheme="minorHAnsi" w:hAnsiTheme="minorHAnsi"/>
          <w:color w:val="000000" w:themeColor="text1"/>
        </w:rPr>
      </w:pPr>
      <w:r>
        <w:rPr>
          <w:rFonts w:asciiTheme="minorHAnsi" w:hAnsiTheme="minorHAnsi"/>
          <w:color w:val="000000" w:themeColor="text1"/>
        </w:rPr>
        <w:t>These concerns mirror those</w:t>
      </w:r>
      <w:r w:rsidR="00A94A7F" w:rsidRPr="00A94A7F">
        <w:rPr>
          <w:rFonts w:asciiTheme="minorHAnsi" w:hAnsiTheme="minorHAnsi"/>
          <w:color w:val="000000" w:themeColor="text1"/>
        </w:rPr>
        <w:t xml:space="preserve"> most practice teams articulate at this stage of their learning and are addressed as part of the subsequent training and coaching support programme. </w:t>
      </w:r>
      <w:r w:rsidR="00A83843">
        <w:rPr>
          <w:rFonts w:asciiTheme="minorHAnsi" w:hAnsiTheme="minorHAnsi"/>
          <w:color w:val="000000" w:themeColor="text1"/>
        </w:rPr>
        <w:t>Recruitment and logistics</w:t>
      </w:r>
      <w:r w:rsidR="003A7093">
        <w:rPr>
          <w:rFonts w:asciiTheme="minorHAnsi" w:hAnsiTheme="minorHAnsi"/>
          <w:color w:val="000000" w:themeColor="text1"/>
        </w:rPr>
        <w:t xml:space="preserve"> did prove problematic in practice.</w:t>
      </w:r>
      <w:r w:rsidR="00A94A7F" w:rsidRPr="00A94A7F">
        <w:rPr>
          <w:rFonts w:asciiTheme="minorHAnsi" w:hAnsiTheme="minorHAnsi"/>
          <w:color w:val="000000" w:themeColor="text1"/>
        </w:rPr>
        <w:t xml:space="preserve"> </w:t>
      </w:r>
    </w:p>
    <w:p w14:paraId="7B113701" w14:textId="77777777" w:rsidR="006F5356" w:rsidRDefault="006F5356" w:rsidP="002C7019">
      <w:pPr>
        <w:outlineLvl w:val="0"/>
        <w:rPr>
          <w:rFonts w:asciiTheme="minorHAnsi" w:hAnsiTheme="minorHAnsi" w:cs="Calibri"/>
          <w:b/>
          <w:lang w:val="en-US"/>
        </w:rPr>
      </w:pPr>
    </w:p>
    <w:p w14:paraId="034DFB94" w14:textId="3C35E8A5" w:rsidR="00C62095" w:rsidRDefault="00705BED" w:rsidP="002C7019">
      <w:pPr>
        <w:outlineLvl w:val="0"/>
        <w:rPr>
          <w:rFonts w:asciiTheme="minorHAnsi" w:hAnsiTheme="minorHAnsi" w:cs="Calibri"/>
          <w:b/>
          <w:lang w:val="en-US"/>
        </w:rPr>
      </w:pPr>
      <w:r>
        <w:rPr>
          <w:rFonts w:asciiTheme="minorHAnsi" w:hAnsiTheme="minorHAnsi" w:cs="Calibri"/>
          <w:b/>
          <w:lang w:val="en-US"/>
        </w:rPr>
        <w:t>2.1</w:t>
      </w:r>
      <w:r w:rsidR="00A94A7F">
        <w:rPr>
          <w:rFonts w:asciiTheme="minorHAnsi" w:hAnsiTheme="minorHAnsi" w:cs="Calibri"/>
          <w:b/>
          <w:lang w:val="en-US"/>
        </w:rPr>
        <w:t>.2 Workshop feedback</w:t>
      </w:r>
    </w:p>
    <w:p w14:paraId="7B6A0E6B" w14:textId="77777777" w:rsidR="00C62095" w:rsidRDefault="00C62095" w:rsidP="002C7019">
      <w:pPr>
        <w:outlineLvl w:val="0"/>
        <w:rPr>
          <w:rFonts w:asciiTheme="minorHAnsi" w:hAnsiTheme="minorHAnsi" w:cs="Calibri"/>
          <w:b/>
          <w:lang w:val="en-US"/>
        </w:rPr>
      </w:pPr>
    </w:p>
    <w:p w14:paraId="39A1AC8A" w14:textId="709E24D5" w:rsidR="00A94A7F" w:rsidRDefault="00C62095" w:rsidP="00705BED">
      <w:pPr>
        <w:outlineLvl w:val="0"/>
        <w:rPr>
          <w:rFonts w:asciiTheme="minorHAnsi" w:hAnsiTheme="minorHAnsi"/>
        </w:rPr>
      </w:pPr>
      <w:r w:rsidRPr="00F65C2B">
        <w:rPr>
          <w:rFonts w:asciiTheme="minorHAnsi" w:hAnsiTheme="minorHAnsi" w:cs="Calibri"/>
          <w:lang w:val="en-US"/>
        </w:rPr>
        <w:t xml:space="preserve">The </w:t>
      </w:r>
      <w:r w:rsidR="00F65C2B" w:rsidRPr="00F65C2B">
        <w:rPr>
          <w:rFonts w:asciiTheme="minorHAnsi" w:hAnsiTheme="minorHAnsi" w:cs="Calibri"/>
          <w:lang w:val="en-US"/>
        </w:rPr>
        <w:t xml:space="preserve">ELC Programme applied its standard evaluation </w:t>
      </w:r>
      <w:r w:rsidR="00F65C2B" w:rsidRPr="00A94A7F">
        <w:rPr>
          <w:rFonts w:asciiTheme="minorHAnsi" w:hAnsiTheme="minorHAnsi" w:cs="Calibri"/>
          <w:lang w:val="en-US"/>
        </w:rPr>
        <w:t xml:space="preserve">process. </w:t>
      </w:r>
      <w:r w:rsidR="00A94A7F" w:rsidRPr="00A94A7F">
        <w:rPr>
          <w:rFonts w:asciiTheme="minorHAnsi" w:hAnsiTheme="minorHAnsi"/>
        </w:rPr>
        <w:t>The workshop was evaluated in two ways:</w:t>
      </w:r>
    </w:p>
    <w:p w14:paraId="3338F53B" w14:textId="77777777" w:rsidR="00A83843" w:rsidRPr="00705BED" w:rsidRDefault="00A83843" w:rsidP="00705BED">
      <w:pPr>
        <w:outlineLvl w:val="0"/>
        <w:rPr>
          <w:rFonts w:asciiTheme="minorHAnsi" w:hAnsiTheme="minorHAnsi" w:cs="Calibri"/>
          <w:lang w:val="en-US"/>
        </w:rPr>
      </w:pPr>
    </w:p>
    <w:p w14:paraId="0A64F092" w14:textId="685F7682" w:rsidR="00A94A7F" w:rsidRPr="00A94A7F" w:rsidRDefault="00705BED" w:rsidP="002A597F">
      <w:pPr>
        <w:pStyle w:val="ListParagraph"/>
        <w:numPr>
          <w:ilvl w:val="0"/>
          <w:numId w:val="16"/>
        </w:numPr>
        <w:rPr>
          <w:rFonts w:asciiTheme="minorHAnsi" w:hAnsiTheme="minorHAnsi"/>
        </w:rPr>
      </w:pPr>
      <w:r w:rsidRPr="00705BED">
        <w:rPr>
          <w:rFonts w:asciiTheme="minorHAnsi" w:hAnsiTheme="minorHAnsi"/>
          <w:b/>
        </w:rPr>
        <w:t>Qualitative:</w:t>
      </w:r>
      <w:r>
        <w:rPr>
          <w:rFonts w:asciiTheme="minorHAnsi" w:hAnsiTheme="minorHAnsi"/>
        </w:rPr>
        <w:t xml:space="preserve"> </w:t>
      </w:r>
      <w:r w:rsidR="00A94A7F" w:rsidRPr="00A94A7F">
        <w:rPr>
          <w:rFonts w:asciiTheme="minorHAnsi" w:hAnsiTheme="minorHAnsi"/>
        </w:rPr>
        <w:t>Participants were asked at the end of the morning and afternoon sessions what worked well and what coul</w:t>
      </w:r>
      <w:r>
        <w:rPr>
          <w:rFonts w:asciiTheme="minorHAnsi" w:hAnsiTheme="minorHAnsi"/>
        </w:rPr>
        <w:t>d be improved about each session</w:t>
      </w:r>
    </w:p>
    <w:p w14:paraId="5D6DBA9F" w14:textId="2A537FF1" w:rsidR="00A94A7F" w:rsidRPr="00A94A7F" w:rsidRDefault="00705BED" w:rsidP="002A597F">
      <w:pPr>
        <w:pStyle w:val="ListParagraph"/>
        <w:numPr>
          <w:ilvl w:val="0"/>
          <w:numId w:val="16"/>
        </w:numPr>
        <w:rPr>
          <w:rFonts w:asciiTheme="minorHAnsi" w:hAnsiTheme="minorHAnsi"/>
        </w:rPr>
      </w:pPr>
      <w:r w:rsidRPr="00705BED">
        <w:rPr>
          <w:rFonts w:asciiTheme="minorHAnsi" w:hAnsiTheme="minorHAnsi"/>
          <w:b/>
        </w:rPr>
        <w:t>Quantitative:</w:t>
      </w:r>
      <w:r>
        <w:rPr>
          <w:rFonts w:asciiTheme="minorHAnsi" w:hAnsiTheme="minorHAnsi"/>
        </w:rPr>
        <w:t xml:space="preserve"> </w:t>
      </w:r>
      <w:r w:rsidR="00A94A7F" w:rsidRPr="00A94A7F">
        <w:rPr>
          <w:rFonts w:asciiTheme="minorHAnsi" w:hAnsiTheme="minorHAnsi"/>
        </w:rPr>
        <w:t>Participants were asked to rate their confidence that they could run group consultations at the start and end of the day</w:t>
      </w:r>
    </w:p>
    <w:p w14:paraId="34E4770A" w14:textId="77777777" w:rsidR="00A94A7F" w:rsidRDefault="00A94A7F" w:rsidP="00A94A7F">
      <w:pPr>
        <w:rPr>
          <w:rFonts w:asciiTheme="minorHAnsi" w:hAnsiTheme="minorHAnsi"/>
          <w:b/>
        </w:rPr>
      </w:pPr>
    </w:p>
    <w:p w14:paraId="44ED21D6" w14:textId="77777777" w:rsidR="00A21B85" w:rsidRDefault="00A21B85" w:rsidP="00A94A7F">
      <w:pPr>
        <w:rPr>
          <w:rFonts w:asciiTheme="minorHAnsi" w:hAnsiTheme="minorHAnsi"/>
          <w:b/>
        </w:rPr>
      </w:pPr>
    </w:p>
    <w:p w14:paraId="3949538F" w14:textId="70AE7D8A" w:rsidR="00A94A7F" w:rsidRPr="003A7093" w:rsidRDefault="00A94A7F" w:rsidP="00A94A7F">
      <w:pPr>
        <w:rPr>
          <w:rFonts w:asciiTheme="minorHAnsi" w:hAnsiTheme="minorHAnsi"/>
          <w:b/>
          <w:i/>
        </w:rPr>
      </w:pPr>
      <w:r w:rsidRPr="00705BED">
        <w:rPr>
          <w:rFonts w:asciiTheme="minorHAnsi" w:hAnsiTheme="minorHAnsi"/>
          <w:b/>
          <w:i/>
        </w:rPr>
        <w:t>Qualitative evaluation</w:t>
      </w:r>
    </w:p>
    <w:p w14:paraId="45DCC560" w14:textId="6C90C04E" w:rsidR="00A94A7F" w:rsidRDefault="00D87B23" w:rsidP="00A94A7F">
      <w:pPr>
        <w:rPr>
          <w:rFonts w:asciiTheme="minorHAnsi" w:hAnsiTheme="minorHAnsi"/>
        </w:rPr>
      </w:pPr>
      <w:r>
        <w:rPr>
          <w:rFonts w:asciiTheme="minorHAnsi" w:hAnsiTheme="minorHAnsi"/>
        </w:rPr>
        <w:t>T</w:t>
      </w:r>
      <w:r w:rsidR="00A94A7F">
        <w:rPr>
          <w:rFonts w:asciiTheme="minorHAnsi" w:hAnsiTheme="minorHAnsi"/>
        </w:rPr>
        <w:t>eams fed back:</w:t>
      </w:r>
    </w:p>
    <w:p w14:paraId="418CC3D3" w14:textId="77777777" w:rsidR="00A94A7F" w:rsidRPr="00A94A7F" w:rsidRDefault="00A94A7F" w:rsidP="00A94A7F">
      <w:pPr>
        <w:rPr>
          <w:rFonts w:asciiTheme="minorHAnsi" w:hAnsiTheme="minorHAnsi"/>
        </w:rPr>
      </w:pPr>
    </w:p>
    <w:p w14:paraId="4D1764BF" w14:textId="77777777" w:rsidR="00A94A7F" w:rsidRPr="00D87B23" w:rsidRDefault="00A94A7F" w:rsidP="00A94A7F">
      <w:pPr>
        <w:rPr>
          <w:rFonts w:asciiTheme="minorHAnsi" w:hAnsiTheme="minorHAnsi"/>
          <w:b/>
        </w:rPr>
      </w:pPr>
      <w:r w:rsidRPr="00D87B23">
        <w:rPr>
          <w:rFonts w:asciiTheme="minorHAnsi" w:hAnsiTheme="minorHAnsi"/>
          <w:b/>
        </w:rPr>
        <w:t>What worked well:</w:t>
      </w:r>
    </w:p>
    <w:p w14:paraId="14E06DCE" w14:textId="74A1DACD" w:rsidR="00D87B23" w:rsidRPr="00A94A7F" w:rsidRDefault="00D87B23" w:rsidP="002A597F">
      <w:pPr>
        <w:pStyle w:val="ListParagraph"/>
        <w:numPr>
          <w:ilvl w:val="0"/>
          <w:numId w:val="10"/>
        </w:numPr>
        <w:rPr>
          <w:rFonts w:asciiTheme="minorHAnsi" w:hAnsiTheme="minorHAnsi"/>
          <w:color w:val="000000" w:themeColor="text1"/>
        </w:rPr>
      </w:pPr>
      <w:r w:rsidRPr="00D87B23">
        <w:rPr>
          <w:rFonts w:asciiTheme="minorHAnsi" w:hAnsiTheme="minorHAnsi"/>
          <w:b/>
        </w:rPr>
        <w:t>Group size and environment:</w:t>
      </w:r>
      <w:r>
        <w:rPr>
          <w:rFonts w:asciiTheme="minorHAnsi" w:hAnsiTheme="minorHAnsi"/>
        </w:rPr>
        <w:t xml:space="preserve"> </w:t>
      </w:r>
      <w:r w:rsidR="00A94A7F" w:rsidRPr="00A94A7F">
        <w:rPr>
          <w:rFonts w:asciiTheme="minorHAnsi" w:hAnsiTheme="minorHAnsi"/>
        </w:rPr>
        <w:t>Friendly</w:t>
      </w:r>
      <w:r>
        <w:rPr>
          <w:rFonts w:asciiTheme="minorHAnsi" w:hAnsiTheme="minorHAnsi"/>
        </w:rPr>
        <w:t>,</w:t>
      </w:r>
      <w:r w:rsidR="00A94A7F" w:rsidRPr="00A94A7F">
        <w:rPr>
          <w:rFonts w:asciiTheme="minorHAnsi" w:hAnsiTheme="minorHAnsi"/>
        </w:rPr>
        <w:t xml:space="preserve"> relaxed</w:t>
      </w:r>
      <w:r>
        <w:rPr>
          <w:rFonts w:asciiTheme="minorHAnsi" w:hAnsiTheme="minorHAnsi"/>
        </w:rPr>
        <w:t>, encouraging</w:t>
      </w:r>
      <w:r w:rsidR="00A94A7F" w:rsidRPr="00A94A7F">
        <w:rPr>
          <w:rFonts w:asciiTheme="minorHAnsi" w:hAnsiTheme="minorHAnsi"/>
        </w:rPr>
        <w:t xml:space="preserve"> learning environment</w:t>
      </w:r>
      <w:r>
        <w:rPr>
          <w:rFonts w:asciiTheme="minorHAnsi" w:hAnsiTheme="minorHAnsi"/>
        </w:rPr>
        <w:t xml:space="preserve">; </w:t>
      </w:r>
      <w:r>
        <w:rPr>
          <w:rFonts w:asciiTheme="minorHAnsi" w:hAnsiTheme="minorHAnsi"/>
          <w:color w:val="000000" w:themeColor="text1"/>
        </w:rPr>
        <w:t>s</w:t>
      </w:r>
      <w:r w:rsidRPr="00A94A7F">
        <w:rPr>
          <w:rFonts w:asciiTheme="minorHAnsi" w:hAnsiTheme="minorHAnsi"/>
          <w:color w:val="000000" w:themeColor="text1"/>
        </w:rPr>
        <w:t>mall group, allowing more individual focused conversations</w:t>
      </w:r>
      <w:r>
        <w:rPr>
          <w:rFonts w:asciiTheme="minorHAnsi" w:hAnsiTheme="minorHAnsi"/>
          <w:color w:val="000000" w:themeColor="text1"/>
        </w:rPr>
        <w:t xml:space="preserve">; </w:t>
      </w:r>
    </w:p>
    <w:p w14:paraId="34184C2B" w14:textId="744B619D" w:rsidR="00A94A7F" w:rsidRPr="00D87B23" w:rsidRDefault="00D87B23" w:rsidP="002A597F">
      <w:pPr>
        <w:pStyle w:val="ListParagraph"/>
        <w:numPr>
          <w:ilvl w:val="0"/>
          <w:numId w:val="10"/>
        </w:numPr>
        <w:rPr>
          <w:rFonts w:asciiTheme="minorHAnsi" w:hAnsiTheme="minorHAnsi"/>
        </w:rPr>
      </w:pPr>
      <w:r w:rsidRPr="00D87B23">
        <w:rPr>
          <w:rFonts w:asciiTheme="minorHAnsi" w:hAnsiTheme="minorHAnsi"/>
          <w:b/>
        </w:rPr>
        <w:t>Working as a team:</w:t>
      </w:r>
      <w:r>
        <w:rPr>
          <w:rFonts w:asciiTheme="minorHAnsi" w:hAnsiTheme="minorHAnsi"/>
        </w:rPr>
        <w:t xml:space="preserve"> </w:t>
      </w:r>
      <w:r>
        <w:rPr>
          <w:rFonts w:asciiTheme="minorHAnsi" w:hAnsiTheme="minorHAnsi"/>
          <w:color w:val="000000" w:themeColor="text1"/>
        </w:rPr>
        <w:t>Group activities</w:t>
      </w:r>
      <w:r>
        <w:rPr>
          <w:rFonts w:asciiTheme="minorHAnsi" w:hAnsiTheme="minorHAnsi"/>
        </w:rPr>
        <w:t>; g</w:t>
      </w:r>
      <w:r w:rsidR="00A94A7F" w:rsidRPr="00D87B23">
        <w:rPr>
          <w:rFonts w:asciiTheme="minorHAnsi" w:hAnsiTheme="minorHAnsi"/>
        </w:rPr>
        <w:t>ood team work</w:t>
      </w:r>
      <w:r>
        <w:rPr>
          <w:rFonts w:asciiTheme="minorHAnsi" w:hAnsiTheme="minorHAnsi"/>
        </w:rPr>
        <w:t>; g</w:t>
      </w:r>
      <w:r w:rsidR="00A94A7F" w:rsidRPr="00D87B23">
        <w:rPr>
          <w:rFonts w:asciiTheme="minorHAnsi" w:hAnsiTheme="minorHAnsi"/>
        </w:rPr>
        <w:t>etting planning off the ground</w:t>
      </w:r>
    </w:p>
    <w:p w14:paraId="4D70705C" w14:textId="4CFFA033" w:rsidR="00D87B23" w:rsidRPr="00A94A7F" w:rsidRDefault="00A94A7F" w:rsidP="002A597F">
      <w:pPr>
        <w:pStyle w:val="ListParagraph"/>
        <w:numPr>
          <w:ilvl w:val="0"/>
          <w:numId w:val="10"/>
        </w:numPr>
        <w:rPr>
          <w:rFonts w:asciiTheme="minorHAnsi" w:hAnsiTheme="minorHAnsi"/>
          <w:color w:val="000000" w:themeColor="text1"/>
        </w:rPr>
      </w:pPr>
      <w:r w:rsidRPr="00D87B23">
        <w:rPr>
          <w:rFonts w:asciiTheme="minorHAnsi" w:hAnsiTheme="minorHAnsi"/>
          <w:b/>
        </w:rPr>
        <w:t>Content:</w:t>
      </w:r>
      <w:r w:rsidRPr="00A94A7F">
        <w:rPr>
          <w:rFonts w:asciiTheme="minorHAnsi" w:hAnsiTheme="minorHAnsi"/>
        </w:rPr>
        <w:t xml:space="preserve"> the communication discussion; having practical tips;</w:t>
      </w:r>
      <w:r w:rsidR="00D87B23">
        <w:rPr>
          <w:rFonts w:asciiTheme="minorHAnsi" w:hAnsiTheme="minorHAnsi"/>
        </w:rPr>
        <w:t xml:space="preserve"> a practical session;</w:t>
      </w:r>
      <w:r w:rsidRPr="00A94A7F">
        <w:rPr>
          <w:rFonts w:asciiTheme="minorHAnsi" w:hAnsiTheme="minorHAnsi"/>
        </w:rPr>
        <w:t xml:space="preserve"> information from past team </w:t>
      </w:r>
      <w:r w:rsidR="00D87B23">
        <w:rPr>
          <w:rFonts w:asciiTheme="minorHAnsi" w:hAnsiTheme="minorHAnsi"/>
        </w:rPr>
        <w:t xml:space="preserve">(with experience of group) </w:t>
      </w:r>
      <w:r w:rsidRPr="00A94A7F">
        <w:rPr>
          <w:rFonts w:asciiTheme="minorHAnsi" w:hAnsiTheme="minorHAnsi"/>
        </w:rPr>
        <w:t>consultations</w:t>
      </w:r>
    </w:p>
    <w:p w14:paraId="1BCC59D5" w14:textId="568F907E" w:rsidR="00D87B23" w:rsidRPr="00D87B23" w:rsidRDefault="00D87B23" w:rsidP="002A597F">
      <w:pPr>
        <w:pStyle w:val="ListParagraph"/>
        <w:numPr>
          <w:ilvl w:val="0"/>
          <w:numId w:val="10"/>
        </w:numPr>
        <w:rPr>
          <w:rFonts w:asciiTheme="minorHAnsi" w:hAnsiTheme="minorHAnsi"/>
        </w:rPr>
      </w:pPr>
      <w:r w:rsidRPr="00D87B23">
        <w:rPr>
          <w:rFonts w:asciiTheme="minorHAnsi" w:hAnsiTheme="minorHAnsi"/>
          <w:b/>
          <w:color w:val="000000" w:themeColor="text1"/>
        </w:rPr>
        <w:t>Trainers:</w:t>
      </w:r>
      <w:r w:rsidRPr="00D87B23">
        <w:rPr>
          <w:rFonts w:asciiTheme="minorHAnsi" w:hAnsiTheme="minorHAnsi"/>
          <w:color w:val="000000" w:themeColor="text1"/>
        </w:rPr>
        <w:t xml:space="preserve"> reassurance from trainers of ongoing support; the enthusiasm of the trainers about the process</w:t>
      </w:r>
    </w:p>
    <w:p w14:paraId="57366546" w14:textId="77777777" w:rsidR="00A94A7F" w:rsidRPr="00A94A7F" w:rsidRDefault="00A94A7F" w:rsidP="00A94A7F">
      <w:pPr>
        <w:pStyle w:val="ListParagraph"/>
        <w:rPr>
          <w:rFonts w:asciiTheme="minorHAnsi" w:hAnsiTheme="minorHAnsi"/>
        </w:rPr>
      </w:pPr>
    </w:p>
    <w:p w14:paraId="5CD81647" w14:textId="46780983" w:rsidR="00A94A7F" w:rsidRPr="00D87B23" w:rsidRDefault="003A7093" w:rsidP="00A94A7F">
      <w:pPr>
        <w:rPr>
          <w:rFonts w:asciiTheme="minorHAnsi" w:hAnsiTheme="minorHAnsi"/>
          <w:b/>
        </w:rPr>
      </w:pPr>
      <w:r>
        <w:rPr>
          <w:rFonts w:asciiTheme="minorHAnsi" w:hAnsiTheme="minorHAnsi"/>
          <w:b/>
        </w:rPr>
        <w:t xml:space="preserve">What </w:t>
      </w:r>
      <w:r w:rsidR="00A94A7F" w:rsidRPr="00D87B23">
        <w:rPr>
          <w:rFonts w:asciiTheme="minorHAnsi" w:hAnsiTheme="minorHAnsi"/>
          <w:b/>
        </w:rPr>
        <w:t xml:space="preserve">we </w:t>
      </w:r>
      <w:r>
        <w:rPr>
          <w:rFonts w:asciiTheme="minorHAnsi" w:hAnsiTheme="minorHAnsi"/>
          <w:b/>
        </w:rPr>
        <w:t xml:space="preserve">can </w:t>
      </w:r>
      <w:r w:rsidR="00A94A7F" w:rsidRPr="00D87B23">
        <w:rPr>
          <w:rFonts w:asciiTheme="minorHAnsi" w:hAnsiTheme="minorHAnsi"/>
          <w:b/>
        </w:rPr>
        <w:t>improve:</w:t>
      </w:r>
    </w:p>
    <w:p w14:paraId="68DB988D" w14:textId="2EFABE88" w:rsidR="00A94A7F" w:rsidRPr="00A94A7F" w:rsidRDefault="00705BED" w:rsidP="002A597F">
      <w:pPr>
        <w:pStyle w:val="ListParagraph"/>
        <w:numPr>
          <w:ilvl w:val="0"/>
          <w:numId w:val="11"/>
        </w:numPr>
        <w:rPr>
          <w:rFonts w:asciiTheme="minorHAnsi" w:hAnsiTheme="minorHAnsi"/>
        </w:rPr>
      </w:pPr>
      <w:r>
        <w:rPr>
          <w:rFonts w:asciiTheme="minorHAnsi" w:hAnsiTheme="minorHAnsi"/>
        </w:rPr>
        <w:t>Have c</w:t>
      </w:r>
      <w:r w:rsidR="00A94A7F" w:rsidRPr="00A94A7F">
        <w:rPr>
          <w:rFonts w:asciiTheme="minorHAnsi" w:hAnsiTheme="minorHAnsi"/>
        </w:rPr>
        <w:t>offee, drinks, food available (n=2)</w:t>
      </w:r>
    </w:p>
    <w:p w14:paraId="4B78559A" w14:textId="25A2FB7F" w:rsidR="00A94A7F" w:rsidRPr="00A94A7F" w:rsidRDefault="00705BED" w:rsidP="002A597F">
      <w:pPr>
        <w:pStyle w:val="ListParagraph"/>
        <w:numPr>
          <w:ilvl w:val="0"/>
          <w:numId w:val="11"/>
        </w:numPr>
        <w:rPr>
          <w:rFonts w:asciiTheme="minorHAnsi" w:hAnsiTheme="minorHAnsi"/>
        </w:rPr>
      </w:pPr>
      <w:r>
        <w:rPr>
          <w:rFonts w:asciiTheme="minorHAnsi" w:hAnsiTheme="minorHAnsi"/>
        </w:rPr>
        <w:t>Have a</w:t>
      </w:r>
      <w:r w:rsidR="00A94A7F" w:rsidRPr="00A94A7F">
        <w:rPr>
          <w:rFonts w:asciiTheme="minorHAnsi" w:hAnsiTheme="minorHAnsi"/>
        </w:rPr>
        <w:t>nother break</w:t>
      </w:r>
    </w:p>
    <w:p w14:paraId="6278E2DD" w14:textId="77777777" w:rsidR="00A94A7F" w:rsidRPr="00A94A7F" w:rsidRDefault="00A94A7F" w:rsidP="002A597F">
      <w:pPr>
        <w:pStyle w:val="ListParagraph"/>
        <w:numPr>
          <w:ilvl w:val="0"/>
          <w:numId w:val="11"/>
        </w:numPr>
        <w:rPr>
          <w:rFonts w:asciiTheme="minorHAnsi" w:hAnsiTheme="minorHAnsi"/>
        </w:rPr>
      </w:pPr>
      <w:r w:rsidRPr="00A94A7F">
        <w:rPr>
          <w:rFonts w:asciiTheme="minorHAnsi" w:hAnsiTheme="minorHAnsi"/>
        </w:rPr>
        <w:t>(Remove) background music when trying to complete form. It was distracting</w:t>
      </w:r>
    </w:p>
    <w:p w14:paraId="52A42408" w14:textId="1F5E9740" w:rsidR="00A94A7F" w:rsidRPr="00A94A7F" w:rsidRDefault="00A94A7F" w:rsidP="002A597F">
      <w:pPr>
        <w:pStyle w:val="ListParagraph"/>
        <w:numPr>
          <w:ilvl w:val="0"/>
          <w:numId w:val="11"/>
        </w:numPr>
        <w:rPr>
          <w:rFonts w:asciiTheme="minorHAnsi" w:hAnsiTheme="minorHAnsi"/>
        </w:rPr>
      </w:pPr>
      <w:r w:rsidRPr="00A94A7F">
        <w:rPr>
          <w:rFonts w:asciiTheme="minorHAnsi" w:hAnsiTheme="minorHAnsi"/>
        </w:rPr>
        <w:t>Use actu</w:t>
      </w:r>
      <w:r w:rsidR="00075564">
        <w:rPr>
          <w:rFonts w:asciiTheme="minorHAnsi" w:hAnsiTheme="minorHAnsi"/>
        </w:rPr>
        <w:t>al examples with statistics of</w:t>
      </w:r>
      <w:r w:rsidRPr="00A94A7F">
        <w:rPr>
          <w:rFonts w:asciiTheme="minorHAnsi" w:hAnsiTheme="minorHAnsi"/>
        </w:rPr>
        <w:t xml:space="preserve"> how well </w:t>
      </w:r>
      <w:r w:rsidR="00705BED">
        <w:rPr>
          <w:rFonts w:asciiTheme="minorHAnsi" w:hAnsiTheme="minorHAnsi"/>
        </w:rPr>
        <w:t xml:space="preserve">group consultations have </w:t>
      </w:r>
      <w:r w:rsidRPr="00A94A7F">
        <w:rPr>
          <w:rFonts w:asciiTheme="minorHAnsi" w:hAnsiTheme="minorHAnsi"/>
        </w:rPr>
        <w:t>worked</w:t>
      </w:r>
    </w:p>
    <w:p w14:paraId="209EC413" w14:textId="77777777" w:rsidR="00A94A7F" w:rsidRPr="00A94A7F" w:rsidRDefault="00A94A7F" w:rsidP="00A94A7F">
      <w:pPr>
        <w:rPr>
          <w:rFonts w:asciiTheme="minorHAnsi" w:hAnsiTheme="minorHAnsi"/>
        </w:rPr>
      </w:pPr>
    </w:p>
    <w:p w14:paraId="1D1CAD36" w14:textId="0611B737" w:rsidR="00705BED" w:rsidRPr="003A7093" w:rsidRDefault="00A94A7F" w:rsidP="003A7093">
      <w:pPr>
        <w:rPr>
          <w:rFonts w:asciiTheme="minorHAnsi" w:hAnsiTheme="minorHAnsi"/>
          <w:b/>
          <w:i/>
        </w:rPr>
      </w:pPr>
      <w:r w:rsidRPr="00705BED">
        <w:rPr>
          <w:rFonts w:asciiTheme="minorHAnsi" w:hAnsiTheme="minorHAnsi"/>
          <w:b/>
          <w:i/>
        </w:rPr>
        <w:t>Quantitative evaluation</w:t>
      </w:r>
    </w:p>
    <w:p w14:paraId="3158DEBD" w14:textId="7D6D5BD8" w:rsidR="00705BED" w:rsidRDefault="00705BED" w:rsidP="002C7019">
      <w:pPr>
        <w:outlineLvl w:val="0"/>
        <w:rPr>
          <w:rFonts w:asciiTheme="minorHAnsi" w:hAnsiTheme="minorHAnsi" w:cs="Calibri"/>
          <w:lang w:val="en-US"/>
        </w:rPr>
      </w:pPr>
      <w:r>
        <w:rPr>
          <w:rFonts w:asciiTheme="minorHAnsi" w:hAnsiTheme="minorHAnsi" w:cs="Calibri"/>
          <w:lang w:val="en-US"/>
        </w:rPr>
        <w:t xml:space="preserve">Participants were asked to rate their </w:t>
      </w:r>
      <w:r w:rsidR="00F65C2B" w:rsidRPr="00F65C2B">
        <w:rPr>
          <w:rFonts w:asciiTheme="minorHAnsi" w:hAnsiTheme="minorHAnsi" w:cs="Calibri"/>
          <w:lang w:val="en-US"/>
        </w:rPr>
        <w:t>confidence levels</w:t>
      </w:r>
      <w:r>
        <w:rPr>
          <w:rFonts w:asciiTheme="minorHAnsi" w:hAnsiTheme="minorHAnsi" w:cs="Calibri"/>
          <w:lang w:val="en-US"/>
        </w:rPr>
        <w:t xml:space="preserve"> around delivering group consultations</w:t>
      </w:r>
      <w:r w:rsidR="00F65C2B" w:rsidRPr="00F65C2B">
        <w:rPr>
          <w:rFonts w:asciiTheme="minorHAnsi" w:hAnsiTheme="minorHAnsi" w:cs="Calibri"/>
          <w:lang w:val="en-US"/>
        </w:rPr>
        <w:t xml:space="preserve"> at the start of the day, lunchtime and end of the day. </w:t>
      </w:r>
      <w:r w:rsidR="00C22B12">
        <w:rPr>
          <w:rFonts w:asciiTheme="minorHAnsi" w:hAnsiTheme="minorHAnsi" w:cs="Calibri"/>
          <w:lang w:val="en-US"/>
        </w:rPr>
        <w:t>At lunchtime, confidence levels had not changed from baseline and remained at 5.4.</w:t>
      </w:r>
      <w:r w:rsidR="00C22B12" w:rsidRPr="00F65C2B">
        <w:rPr>
          <w:rFonts w:asciiTheme="minorHAnsi" w:hAnsiTheme="minorHAnsi" w:cs="Calibri"/>
          <w:lang w:val="en-US"/>
        </w:rPr>
        <w:t xml:space="preserve"> </w:t>
      </w:r>
    </w:p>
    <w:p w14:paraId="4E430041" w14:textId="77777777" w:rsidR="00C22B12" w:rsidRDefault="00C22B12" w:rsidP="002C7019">
      <w:pPr>
        <w:outlineLvl w:val="0"/>
        <w:rPr>
          <w:rFonts w:asciiTheme="minorHAnsi" w:hAnsiTheme="minorHAnsi" w:cs="Calibri"/>
          <w:lang w:val="en-US"/>
        </w:rPr>
      </w:pPr>
    </w:p>
    <w:p w14:paraId="2BEAB280" w14:textId="2418884E" w:rsidR="00C22B12" w:rsidRDefault="00C22B12" w:rsidP="002C7019">
      <w:pPr>
        <w:outlineLvl w:val="0"/>
        <w:rPr>
          <w:rFonts w:asciiTheme="minorHAnsi" w:hAnsiTheme="minorHAnsi" w:cs="Calibri"/>
          <w:lang w:val="en-US"/>
        </w:rPr>
      </w:pPr>
      <w:r>
        <w:rPr>
          <w:rFonts w:asciiTheme="minorHAnsi" w:hAnsiTheme="minorHAnsi" w:cs="Calibri"/>
          <w:lang w:val="en-US"/>
        </w:rPr>
        <w:t>Figure three</w:t>
      </w:r>
      <w:r w:rsidR="00F65C2B" w:rsidRPr="00F65C2B">
        <w:rPr>
          <w:rFonts w:asciiTheme="minorHAnsi" w:hAnsiTheme="minorHAnsi" w:cs="Calibri"/>
          <w:lang w:val="en-US"/>
        </w:rPr>
        <w:t xml:space="preserve"> summarises the average con</w:t>
      </w:r>
      <w:r w:rsidR="00705BED">
        <w:rPr>
          <w:rFonts w:asciiTheme="minorHAnsi" w:hAnsiTheme="minorHAnsi" w:cs="Calibri"/>
          <w:lang w:val="en-US"/>
        </w:rPr>
        <w:t>fidence score at baseline and end of session</w:t>
      </w:r>
      <w:r w:rsidR="00F65C2B" w:rsidRPr="00F65C2B">
        <w:rPr>
          <w:rFonts w:asciiTheme="minorHAnsi" w:hAnsiTheme="minorHAnsi" w:cs="Calibri"/>
          <w:lang w:val="en-US"/>
        </w:rPr>
        <w:t>.</w:t>
      </w:r>
      <w:r w:rsidR="00705BED">
        <w:rPr>
          <w:rFonts w:asciiTheme="minorHAnsi" w:hAnsiTheme="minorHAnsi" w:cs="Calibri"/>
          <w:lang w:val="en-US"/>
        </w:rPr>
        <w:t xml:space="preserve"> </w:t>
      </w:r>
    </w:p>
    <w:p w14:paraId="6597D8EC" w14:textId="77777777" w:rsidR="00F65C2B" w:rsidRDefault="00F65C2B" w:rsidP="002C7019">
      <w:pPr>
        <w:outlineLvl w:val="0"/>
        <w:rPr>
          <w:rFonts w:asciiTheme="minorHAnsi" w:hAnsiTheme="minorHAnsi" w:cs="Calibri"/>
          <w:b/>
          <w:lang w:val="en-US"/>
        </w:rPr>
      </w:pPr>
    </w:p>
    <w:p w14:paraId="4B69ABE0" w14:textId="529047D0" w:rsidR="00C62095" w:rsidRDefault="00A94A7F" w:rsidP="002C7019">
      <w:pPr>
        <w:outlineLvl w:val="0"/>
        <w:rPr>
          <w:rFonts w:asciiTheme="minorHAnsi" w:hAnsiTheme="minorHAnsi" w:cs="Calibri"/>
          <w:b/>
          <w:lang w:val="en-US"/>
        </w:rPr>
      </w:pPr>
      <w:r>
        <w:rPr>
          <w:rFonts w:asciiTheme="minorHAnsi" w:hAnsiTheme="minorHAnsi" w:cs="Calibri"/>
          <w:b/>
          <w:lang w:val="en-US"/>
        </w:rPr>
        <w:t>Figure three</w:t>
      </w:r>
      <w:r w:rsidR="00F65C2B">
        <w:rPr>
          <w:rFonts w:asciiTheme="minorHAnsi" w:hAnsiTheme="minorHAnsi" w:cs="Calibri"/>
          <w:b/>
          <w:lang w:val="en-US"/>
        </w:rPr>
        <w:t>: self-reported learner confidence levels at co design and learning event</w:t>
      </w:r>
    </w:p>
    <w:p w14:paraId="27AAF628" w14:textId="77777777" w:rsidR="00BB213F" w:rsidRDefault="00BB213F" w:rsidP="002C7019">
      <w:pPr>
        <w:outlineLvl w:val="0"/>
        <w:rPr>
          <w:rFonts w:asciiTheme="minorHAnsi" w:hAnsiTheme="minorHAnsi" w:cs="Calibri"/>
          <w:b/>
          <w:lang w:val="en-US"/>
        </w:rPr>
      </w:pPr>
    </w:p>
    <w:tbl>
      <w:tblPr>
        <w:tblStyle w:val="TableGrid"/>
        <w:tblW w:w="0" w:type="auto"/>
        <w:tblInd w:w="1638" w:type="dxa"/>
        <w:tblLook w:val="04A0" w:firstRow="1" w:lastRow="0" w:firstColumn="1" w:lastColumn="0" w:noHBand="0" w:noVBand="1"/>
      </w:tblPr>
      <w:tblGrid>
        <w:gridCol w:w="2790"/>
        <w:gridCol w:w="3240"/>
      </w:tblGrid>
      <w:tr w:rsidR="00A94A7F" w14:paraId="28BF007C" w14:textId="77777777" w:rsidTr="00A94A7F">
        <w:tc>
          <w:tcPr>
            <w:tcW w:w="2790" w:type="dxa"/>
          </w:tcPr>
          <w:p w14:paraId="31BDA704" w14:textId="1CBB1E9B" w:rsidR="00A94A7F" w:rsidRDefault="00A94A7F" w:rsidP="00705BED">
            <w:pPr>
              <w:jc w:val="center"/>
              <w:outlineLvl w:val="0"/>
              <w:rPr>
                <w:rFonts w:asciiTheme="minorHAnsi" w:hAnsiTheme="minorHAnsi" w:cs="Calibri"/>
                <w:b/>
                <w:lang w:val="en-US"/>
              </w:rPr>
            </w:pPr>
            <w:r>
              <w:rPr>
                <w:rFonts w:asciiTheme="minorHAnsi" w:hAnsiTheme="minorHAnsi" w:cs="Calibri"/>
                <w:b/>
                <w:lang w:val="en-US"/>
              </w:rPr>
              <w:t>Baseline (start of day)</w:t>
            </w:r>
          </w:p>
        </w:tc>
        <w:tc>
          <w:tcPr>
            <w:tcW w:w="3240" w:type="dxa"/>
          </w:tcPr>
          <w:p w14:paraId="1560418A" w14:textId="524E416A" w:rsidR="00A94A7F" w:rsidRDefault="00A94A7F" w:rsidP="00705BED">
            <w:pPr>
              <w:jc w:val="center"/>
              <w:outlineLvl w:val="0"/>
              <w:rPr>
                <w:rFonts w:asciiTheme="minorHAnsi" w:hAnsiTheme="minorHAnsi" w:cs="Calibri"/>
                <w:b/>
                <w:lang w:val="en-US"/>
              </w:rPr>
            </w:pPr>
            <w:r>
              <w:rPr>
                <w:rFonts w:asciiTheme="minorHAnsi" w:hAnsiTheme="minorHAnsi" w:cs="Calibri"/>
                <w:b/>
                <w:lang w:val="en-US"/>
              </w:rPr>
              <w:t>End of session</w:t>
            </w:r>
          </w:p>
        </w:tc>
      </w:tr>
      <w:tr w:rsidR="00A94A7F" w14:paraId="23E7F849" w14:textId="77777777" w:rsidTr="00A94A7F">
        <w:tc>
          <w:tcPr>
            <w:tcW w:w="2790" w:type="dxa"/>
          </w:tcPr>
          <w:p w14:paraId="4282551C" w14:textId="371315C7" w:rsidR="00A94A7F" w:rsidRPr="00BB213F" w:rsidRDefault="00A94A7F" w:rsidP="00BB213F">
            <w:pPr>
              <w:jc w:val="center"/>
              <w:outlineLvl w:val="0"/>
              <w:rPr>
                <w:rFonts w:asciiTheme="minorHAnsi" w:hAnsiTheme="minorHAnsi" w:cs="Calibri"/>
                <w:b/>
                <w:color w:val="0070C0"/>
                <w:lang w:val="en-US"/>
              </w:rPr>
            </w:pPr>
            <w:r>
              <w:rPr>
                <w:rFonts w:asciiTheme="minorHAnsi" w:hAnsiTheme="minorHAnsi" w:cs="Calibri"/>
                <w:b/>
                <w:color w:val="0070C0"/>
                <w:lang w:val="en-US"/>
              </w:rPr>
              <w:t>5.4</w:t>
            </w:r>
          </w:p>
        </w:tc>
        <w:tc>
          <w:tcPr>
            <w:tcW w:w="3240" w:type="dxa"/>
          </w:tcPr>
          <w:p w14:paraId="55D9E9B7" w14:textId="02C41917" w:rsidR="00A94A7F" w:rsidRPr="00BB213F" w:rsidRDefault="00A94A7F" w:rsidP="00BB213F">
            <w:pPr>
              <w:jc w:val="center"/>
              <w:outlineLvl w:val="0"/>
              <w:rPr>
                <w:rFonts w:asciiTheme="minorHAnsi" w:hAnsiTheme="minorHAnsi" w:cs="Calibri"/>
                <w:b/>
                <w:color w:val="0070C0"/>
                <w:lang w:val="en-US"/>
              </w:rPr>
            </w:pPr>
            <w:r w:rsidRPr="00BB213F">
              <w:rPr>
                <w:rFonts w:asciiTheme="minorHAnsi" w:hAnsiTheme="minorHAnsi" w:cs="Calibri"/>
                <w:b/>
                <w:color w:val="0070C0"/>
                <w:lang w:val="en-US"/>
              </w:rPr>
              <w:t>8</w:t>
            </w:r>
          </w:p>
        </w:tc>
      </w:tr>
    </w:tbl>
    <w:p w14:paraId="0864D904" w14:textId="77777777" w:rsidR="00E3199B" w:rsidRDefault="00E3199B" w:rsidP="00705BED">
      <w:pPr>
        <w:rPr>
          <w:rFonts w:asciiTheme="minorHAnsi" w:hAnsiTheme="minorHAnsi" w:cs="Calibri"/>
          <w:lang w:val="en-US"/>
        </w:rPr>
      </w:pPr>
    </w:p>
    <w:p w14:paraId="3118974F" w14:textId="63DEE99E" w:rsidR="00705BED" w:rsidRPr="00C22B12" w:rsidRDefault="00C22B12" w:rsidP="00705BED">
      <w:pPr>
        <w:rPr>
          <w:rFonts w:asciiTheme="minorHAnsi" w:hAnsiTheme="minorHAnsi"/>
        </w:rPr>
      </w:pPr>
      <w:r>
        <w:rPr>
          <w:rFonts w:asciiTheme="minorHAnsi" w:hAnsiTheme="minorHAnsi" w:cs="Calibri"/>
          <w:lang w:val="en-US"/>
        </w:rPr>
        <w:t>In response to learner</w:t>
      </w:r>
      <w:r w:rsidR="00705BED" w:rsidRPr="00705BED">
        <w:rPr>
          <w:rFonts w:asciiTheme="minorHAnsi" w:hAnsiTheme="minorHAnsi" w:cs="Calibri"/>
          <w:lang w:val="en-US"/>
        </w:rPr>
        <w:t xml:space="preserve"> feedback, </w:t>
      </w:r>
      <w:r w:rsidR="00705BED">
        <w:rPr>
          <w:rFonts w:asciiTheme="minorHAnsi" w:hAnsiTheme="minorHAnsi"/>
        </w:rPr>
        <w:t>the ELC team</w:t>
      </w:r>
      <w:r w:rsidR="00705BED" w:rsidRPr="00705BED">
        <w:rPr>
          <w:rFonts w:asciiTheme="minorHAnsi" w:hAnsiTheme="minorHAnsi"/>
        </w:rPr>
        <w:t>:</w:t>
      </w:r>
    </w:p>
    <w:p w14:paraId="1771926F" w14:textId="14FE3036" w:rsidR="00705BED" w:rsidRPr="00705BED" w:rsidRDefault="00705BED" w:rsidP="002A597F">
      <w:pPr>
        <w:pStyle w:val="ListParagraph"/>
        <w:numPr>
          <w:ilvl w:val="0"/>
          <w:numId w:val="15"/>
        </w:numPr>
        <w:rPr>
          <w:rFonts w:asciiTheme="minorHAnsi" w:hAnsiTheme="minorHAnsi"/>
        </w:rPr>
      </w:pPr>
      <w:r w:rsidRPr="00705BED">
        <w:rPr>
          <w:rFonts w:asciiTheme="minorHAnsi" w:hAnsiTheme="minorHAnsi"/>
        </w:rPr>
        <w:t>Worked with HLP/NHS Oxleas Foundation Trust to ensure that refreshments and lunch</w:t>
      </w:r>
      <w:r>
        <w:rPr>
          <w:rFonts w:asciiTheme="minorHAnsi" w:hAnsiTheme="minorHAnsi"/>
        </w:rPr>
        <w:t xml:space="preserve"> are available at celebration event in January 2018</w:t>
      </w:r>
      <w:r w:rsidRPr="00705BED">
        <w:rPr>
          <w:rFonts w:asciiTheme="minorHAnsi" w:hAnsiTheme="minorHAnsi"/>
        </w:rPr>
        <w:t xml:space="preserve"> </w:t>
      </w:r>
    </w:p>
    <w:p w14:paraId="01440C2C" w14:textId="3AB06094" w:rsidR="00705BED" w:rsidRPr="00705BED" w:rsidRDefault="00A83843" w:rsidP="002A597F">
      <w:pPr>
        <w:pStyle w:val="ListParagraph"/>
        <w:numPr>
          <w:ilvl w:val="0"/>
          <w:numId w:val="15"/>
        </w:numPr>
        <w:rPr>
          <w:rFonts w:asciiTheme="minorHAnsi" w:hAnsiTheme="minorHAnsi"/>
        </w:rPr>
      </w:pPr>
      <w:r>
        <w:rPr>
          <w:rFonts w:asciiTheme="minorHAnsi" w:hAnsiTheme="minorHAnsi"/>
        </w:rPr>
        <w:t>Is d</w:t>
      </w:r>
      <w:r w:rsidR="00705BED" w:rsidRPr="00705BED">
        <w:rPr>
          <w:rFonts w:asciiTheme="minorHAnsi" w:hAnsiTheme="minorHAnsi"/>
        </w:rPr>
        <w:t>evelop</w:t>
      </w:r>
      <w:r>
        <w:rPr>
          <w:rFonts w:asciiTheme="minorHAnsi" w:hAnsiTheme="minorHAnsi"/>
        </w:rPr>
        <w:t>ing</w:t>
      </w:r>
      <w:r w:rsidR="00705BED" w:rsidRPr="00705BED">
        <w:rPr>
          <w:rFonts w:asciiTheme="minorHAnsi" w:hAnsiTheme="minorHAnsi"/>
        </w:rPr>
        <w:t xml:space="preserve"> case studies for use at future learning sessions. The case studies being prepared by </w:t>
      </w:r>
      <w:r>
        <w:rPr>
          <w:rFonts w:asciiTheme="minorHAnsi" w:hAnsiTheme="minorHAnsi"/>
        </w:rPr>
        <w:t>the three teams participating in this</w:t>
      </w:r>
      <w:r w:rsidR="00705BED" w:rsidRPr="00705BED">
        <w:rPr>
          <w:rFonts w:asciiTheme="minorHAnsi" w:hAnsiTheme="minorHAnsi"/>
        </w:rPr>
        <w:t xml:space="preserve"> programme will be </w:t>
      </w:r>
      <w:r w:rsidR="00705BED">
        <w:rPr>
          <w:rFonts w:asciiTheme="minorHAnsi" w:hAnsiTheme="minorHAnsi"/>
        </w:rPr>
        <w:t>part of this</w:t>
      </w:r>
      <w:r w:rsidR="00705BED" w:rsidRPr="00705BED">
        <w:rPr>
          <w:rFonts w:asciiTheme="minorHAnsi" w:hAnsiTheme="minorHAnsi"/>
        </w:rPr>
        <w:t xml:space="preserve"> archive</w:t>
      </w:r>
      <w:r w:rsidR="00705BED">
        <w:rPr>
          <w:rFonts w:asciiTheme="minorHAnsi" w:hAnsiTheme="minorHAnsi"/>
        </w:rPr>
        <w:t>.</w:t>
      </w:r>
    </w:p>
    <w:p w14:paraId="79B52D49" w14:textId="77777777" w:rsidR="00C22B12" w:rsidRDefault="00C22B12" w:rsidP="00FD29BD">
      <w:pPr>
        <w:outlineLvl w:val="0"/>
        <w:rPr>
          <w:rFonts w:asciiTheme="minorHAnsi" w:hAnsiTheme="minorHAnsi"/>
          <w:b/>
        </w:rPr>
      </w:pPr>
    </w:p>
    <w:p w14:paraId="1B75E223" w14:textId="77777777" w:rsidR="00A83843" w:rsidRDefault="00A83843" w:rsidP="00FD29BD">
      <w:pPr>
        <w:outlineLvl w:val="0"/>
        <w:rPr>
          <w:rFonts w:asciiTheme="minorHAnsi" w:hAnsiTheme="minorHAnsi"/>
          <w:b/>
        </w:rPr>
      </w:pPr>
    </w:p>
    <w:p w14:paraId="1471206D" w14:textId="77777777" w:rsidR="00A83843" w:rsidRDefault="00A83843" w:rsidP="00FD29BD">
      <w:pPr>
        <w:outlineLvl w:val="0"/>
        <w:rPr>
          <w:rFonts w:asciiTheme="minorHAnsi" w:hAnsiTheme="minorHAnsi"/>
          <w:b/>
        </w:rPr>
      </w:pPr>
    </w:p>
    <w:p w14:paraId="52F5A28E" w14:textId="77777777" w:rsidR="00A83843" w:rsidRDefault="00A83843" w:rsidP="00FD29BD">
      <w:pPr>
        <w:outlineLvl w:val="0"/>
        <w:rPr>
          <w:rFonts w:asciiTheme="minorHAnsi" w:hAnsiTheme="minorHAnsi"/>
          <w:b/>
        </w:rPr>
      </w:pPr>
    </w:p>
    <w:p w14:paraId="0741EE0D" w14:textId="0C037388" w:rsidR="00705BED" w:rsidRDefault="00705BED" w:rsidP="002A597F">
      <w:pPr>
        <w:pStyle w:val="ListParagraph"/>
        <w:numPr>
          <w:ilvl w:val="1"/>
          <w:numId w:val="5"/>
        </w:numPr>
        <w:outlineLvl w:val="0"/>
        <w:rPr>
          <w:rFonts w:asciiTheme="minorHAnsi" w:hAnsiTheme="minorHAnsi"/>
          <w:b/>
        </w:rPr>
      </w:pPr>
      <w:r w:rsidRPr="00705BED">
        <w:rPr>
          <w:rFonts w:asciiTheme="minorHAnsi" w:hAnsiTheme="minorHAnsi"/>
          <w:b/>
        </w:rPr>
        <w:t>Staff experience 1:1 versus group consultation</w:t>
      </w:r>
    </w:p>
    <w:p w14:paraId="535DDF5F" w14:textId="77777777" w:rsidR="00C22B12" w:rsidRDefault="00C22B12" w:rsidP="00C22B12">
      <w:pPr>
        <w:outlineLvl w:val="0"/>
        <w:rPr>
          <w:rFonts w:asciiTheme="minorHAnsi" w:hAnsiTheme="minorHAnsi"/>
        </w:rPr>
      </w:pPr>
    </w:p>
    <w:p w14:paraId="12AA76E8" w14:textId="6B837D88" w:rsidR="00C22B12" w:rsidRPr="004E2B5B" w:rsidRDefault="00C22B12" w:rsidP="00C22B12">
      <w:pPr>
        <w:outlineLvl w:val="0"/>
        <w:rPr>
          <w:rFonts w:asciiTheme="minorHAnsi" w:hAnsiTheme="minorHAnsi"/>
          <w:color w:val="000000" w:themeColor="text1"/>
        </w:rPr>
      </w:pPr>
      <w:r w:rsidRPr="004E2B5B">
        <w:rPr>
          <w:rFonts w:asciiTheme="minorHAnsi" w:hAnsiTheme="minorHAnsi"/>
          <w:color w:val="000000" w:themeColor="text1"/>
        </w:rPr>
        <w:t xml:space="preserve">Appendix One summarises clinician feedback at baseline and follow up. </w:t>
      </w:r>
      <w:r w:rsidR="004E2B5B" w:rsidRPr="004E2B5B">
        <w:rPr>
          <w:rFonts w:asciiTheme="minorHAnsi" w:hAnsiTheme="minorHAnsi"/>
          <w:color w:val="000000" w:themeColor="text1"/>
        </w:rPr>
        <w:t>The numbers p</w:t>
      </w:r>
      <w:r w:rsidR="004E2B5B">
        <w:rPr>
          <w:rFonts w:asciiTheme="minorHAnsi" w:hAnsiTheme="minorHAnsi"/>
          <w:color w:val="000000" w:themeColor="text1"/>
        </w:rPr>
        <w:t>articipating are low (five</w:t>
      </w:r>
      <w:r w:rsidR="004E2B5B" w:rsidRPr="004E2B5B">
        <w:rPr>
          <w:rFonts w:asciiTheme="minorHAnsi" w:hAnsiTheme="minorHAnsi"/>
          <w:color w:val="000000" w:themeColor="text1"/>
        </w:rPr>
        <w:t xml:space="preserve"> clinicians at bas</w:t>
      </w:r>
      <w:r w:rsidR="004E2B5B">
        <w:rPr>
          <w:rFonts w:asciiTheme="minorHAnsi" w:hAnsiTheme="minorHAnsi"/>
          <w:color w:val="000000" w:themeColor="text1"/>
        </w:rPr>
        <w:t>eline; three</w:t>
      </w:r>
      <w:r w:rsidR="004E2B5B" w:rsidRPr="004E2B5B">
        <w:rPr>
          <w:rFonts w:asciiTheme="minorHAnsi" w:hAnsiTheme="minorHAnsi"/>
          <w:color w:val="000000" w:themeColor="text1"/>
        </w:rPr>
        <w:t xml:space="preserve"> at follow up).</w:t>
      </w:r>
      <w:r w:rsidR="003435A3">
        <w:rPr>
          <w:rFonts w:asciiTheme="minorHAnsi" w:hAnsiTheme="minorHAnsi"/>
          <w:color w:val="000000" w:themeColor="text1"/>
        </w:rPr>
        <w:t xml:space="preserve"> </w:t>
      </w:r>
      <w:r w:rsidR="004E2B5B" w:rsidRPr="004E2B5B">
        <w:rPr>
          <w:rFonts w:asciiTheme="minorHAnsi" w:hAnsiTheme="minorHAnsi"/>
          <w:color w:val="000000" w:themeColor="text1"/>
        </w:rPr>
        <w:t>With this caveat, t</w:t>
      </w:r>
      <w:r w:rsidR="00614716" w:rsidRPr="004E2B5B">
        <w:rPr>
          <w:rFonts w:asciiTheme="minorHAnsi" w:hAnsiTheme="minorHAnsi"/>
          <w:color w:val="000000" w:themeColor="text1"/>
        </w:rPr>
        <w:t>he main messages from clinicians are</w:t>
      </w:r>
      <w:r w:rsidRPr="004E2B5B">
        <w:rPr>
          <w:rFonts w:asciiTheme="minorHAnsi" w:hAnsiTheme="minorHAnsi"/>
          <w:color w:val="000000" w:themeColor="text1"/>
        </w:rPr>
        <w:t>:</w:t>
      </w:r>
    </w:p>
    <w:p w14:paraId="027D729C" w14:textId="77777777" w:rsidR="00F54F0F" w:rsidRDefault="00F54F0F" w:rsidP="00F54F0F">
      <w:pPr>
        <w:outlineLvl w:val="0"/>
        <w:rPr>
          <w:rFonts w:asciiTheme="minorHAnsi" w:hAnsiTheme="minorHAnsi"/>
          <w:color w:val="000000" w:themeColor="text1"/>
        </w:rPr>
      </w:pPr>
    </w:p>
    <w:p w14:paraId="6FF01369" w14:textId="3EE05722" w:rsidR="00F54F0F" w:rsidRPr="003435A3" w:rsidRDefault="003435A3" w:rsidP="00F54F0F">
      <w:pPr>
        <w:outlineLvl w:val="0"/>
        <w:rPr>
          <w:rFonts w:asciiTheme="minorHAnsi" w:hAnsiTheme="minorHAnsi"/>
          <w:b/>
          <w:color w:val="000000" w:themeColor="text1"/>
        </w:rPr>
      </w:pPr>
      <w:r w:rsidRPr="003435A3">
        <w:rPr>
          <w:rFonts w:asciiTheme="minorHAnsi" w:hAnsiTheme="minorHAnsi"/>
          <w:b/>
          <w:color w:val="000000" w:themeColor="text1"/>
        </w:rPr>
        <w:t>2.2.1 Group consultations have a p</w:t>
      </w:r>
      <w:r w:rsidR="00F54F0F" w:rsidRPr="003435A3">
        <w:rPr>
          <w:rFonts w:asciiTheme="minorHAnsi" w:hAnsiTheme="minorHAnsi"/>
          <w:b/>
          <w:color w:val="000000" w:themeColor="text1"/>
        </w:rPr>
        <w:t>ositive impact on time and relationships with patients</w:t>
      </w:r>
    </w:p>
    <w:p w14:paraId="40F9AAED" w14:textId="26CDCFD2" w:rsidR="008B5951" w:rsidRDefault="00A83843" w:rsidP="00F54F0F">
      <w:pPr>
        <w:outlineLvl w:val="0"/>
        <w:rPr>
          <w:rFonts w:asciiTheme="minorHAnsi" w:hAnsiTheme="minorHAnsi"/>
          <w:color w:val="000000" w:themeColor="text1"/>
        </w:rPr>
      </w:pPr>
      <w:r>
        <w:rPr>
          <w:rFonts w:asciiTheme="minorHAnsi" w:hAnsiTheme="minorHAnsi"/>
          <w:color w:val="000000" w:themeColor="text1"/>
        </w:rPr>
        <w:t>Building r</w:t>
      </w:r>
      <w:r w:rsidR="008B5951">
        <w:rPr>
          <w:rFonts w:asciiTheme="minorHAnsi" w:hAnsiTheme="minorHAnsi"/>
          <w:color w:val="000000" w:themeColor="text1"/>
        </w:rPr>
        <w:t>elationships with patients matter</w:t>
      </w:r>
      <w:r>
        <w:rPr>
          <w:rFonts w:asciiTheme="minorHAnsi" w:hAnsiTheme="minorHAnsi"/>
          <w:color w:val="000000" w:themeColor="text1"/>
        </w:rPr>
        <w:t>s</w:t>
      </w:r>
      <w:r w:rsidR="008B5951">
        <w:rPr>
          <w:rFonts w:asciiTheme="minorHAnsi" w:hAnsiTheme="minorHAnsi"/>
          <w:color w:val="000000" w:themeColor="text1"/>
        </w:rPr>
        <w:t xml:space="preserve"> a lot to </w:t>
      </w:r>
      <w:r>
        <w:rPr>
          <w:rFonts w:asciiTheme="minorHAnsi" w:hAnsiTheme="minorHAnsi"/>
          <w:color w:val="000000" w:themeColor="text1"/>
        </w:rPr>
        <w:t>a positive clinician</w:t>
      </w:r>
      <w:r w:rsidR="008B5951">
        <w:rPr>
          <w:rFonts w:asciiTheme="minorHAnsi" w:hAnsiTheme="minorHAnsi"/>
          <w:color w:val="000000" w:themeColor="text1"/>
        </w:rPr>
        <w:t xml:space="preserve"> experience, and relationships are seen as vital to </w:t>
      </w:r>
      <w:r>
        <w:rPr>
          <w:rFonts w:asciiTheme="minorHAnsi" w:hAnsiTheme="minorHAnsi"/>
          <w:color w:val="000000" w:themeColor="text1"/>
        </w:rPr>
        <w:t>effective care planning, and quality of care in clinicians’ eyes. They reported being f</w:t>
      </w:r>
      <w:r w:rsidR="008B5951">
        <w:rPr>
          <w:rFonts w:asciiTheme="minorHAnsi" w:hAnsiTheme="minorHAnsi"/>
          <w:color w:val="000000" w:themeColor="text1"/>
        </w:rPr>
        <w:t xml:space="preserve">rustrated </w:t>
      </w:r>
      <w:r>
        <w:rPr>
          <w:rFonts w:asciiTheme="minorHAnsi" w:hAnsiTheme="minorHAnsi"/>
          <w:color w:val="000000" w:themeColor="text1"/>
        </w:rPr>
        <w:t xml:space="preserve">by the rush and lack of time in </w:t>
      </w:r>
      <w:r w:rsidR="008B5951">
        <w:rPr>
          <w:rFonts w:asciiTheme="minorHAnsi" w:hAnsiTheme="minorHAnsi"/>
          <w:color w:val="000000" w:themeColor="text1"/>
        </w:rPr>
        <w:t>build</w:t>
      </w:r>
      <w:r>
        <w:rPr>
          <w:rFonts w:asciiTheme="minorHAnsi" w:hAnsiTheme="minorHAnsi"/>
          <w:color w:val="000000" w:themeColor="text1"/>
        </w:rPr>
        <w:t>ing</w:t>
      </w:r>
      <w:r w:rsidR="008B5951">
        <w:rPr>
          <w:rFonts w:asciiTheme="minorHAnsi" w:hAnsiTheme="minorHAnsi"/>
          <w:color w:val="000000" w:themeColor="text1"/>
        </w:rPr>
        <w:t xml:space="preserve"> relations</w:t>
      </w:r>
      <w:r>
        <w:rPr>
          <w:rFonts w:asciiTheme="minorHAnsi" w:hAnsiTheme="minorHAnsi"/>
          <w:color w:val="000000" w:themeColor="text1"/>
        </w:rPr>
        <w:t>hips with patients; feeling</w:t>
      </w:r>
      <w:r w:rsidR="009558CF">
        <w:rPr>
          <w:rFonts w:asciiTheme="minorHAnsi" w:hAnsiTheme="minorHAnsi"/>
          <w:color w:val="000000" w:themeColor="text1"/>
        </w:rPr>
        <w:t xml:space="preserve"> hemmed in by ‘protocols’ and tick boxes and being unable </w:t>
      </w:r>
      <w:r w:rsidR="008B5951">
        <w:rPr>
          <w:rFonts w:asciiTheme="minorHAnsi" w:hAnsiTheme="minorHAnsi"/>
          <w:color w:val="000000" w:themeColor="text1"/>
        </w:rPr>
        <w:t>do prevention work and address their</w:t>
      </w:r>
      <w:r w:rsidR="009558CF">
        <w:rPr>
          <w:rFonts w:asciiTheme="minorHAnsi" w:hAnsiTheme="minorHAnsi"/>
          <w:color w:val="000000" w:themeColor="text1"/>
        </w:rPr>
        <w:t xml:space="preserve"> patients’</w:t>
      </w:r>
      <w:r w:rsidR="008B5951">
        <w:rPr>
          <w:rFonts w:asciiTheme="minorHAnsi" w:hAnsiTheme="minorHAnsi"/>
          <w:color w:val="000000" w:themeColor="text1"/>
        </w:rPr>
        <w:t xml:space="preserve"> </w:t>
      </w:r>
      <w:r>
        <w:rPr>
          <w:rFonts w:asciiTheme="minorHAnsi" w:hAnsiTheme="minorHAnsi"/>
          <w:color w:val="000000" w:themeColor="text1"/>
        </w:rPr>
        <w:t xml:space="preserve">real </w:t>
      </w:r>
      <w:r w:rsidR="008B5951">
        <w:rPr>
          <w:rFonts w:asciiTheme="minorHAnsi" w:hAnsiTheme="minorHAnsi"/>
          <w:color w:val="000000" w:themeColor="text1"/>
        </w:rPr>
        <w:t xml:space="preserve">concerns during 1:1 consultations. </w:t>
      </w:r>
      <w:r>
        <w:rPr>
          <w:rFonts w:asciiTheme="minorHAnsi" w:hAnsiTheme="minorHAnsi"/>
          <w:color w:val="000000" w:themeColor="text1"/>
        </w:rPr>
        <w:t>This led</w:t>
      </w:r>
      <w:r w:rsidR="00FC598E">
        <w:rPr>
          <w:rFonts w:asciiTheme="minorHAnsi" w:hAnsiTheme="minorHAnsi"/>
          <w:color w:val="000000" w:themeColor="text1"/>
        </w:rPr>
        <w:t xml:space="preserve"> to current practice being experienced </w:t>
      </w:r>
      <w:r>
        <w:rPr>
          <w:rFonts w:asciiTheme="minorHAnsi" w:hAnsiTheme="minorHAnsi"/>
          <w:color w:val="000000" w:themeColor="text1"/>
        </w:rPr>
        <w:t xml:space="preserve">by some </w:t>
      </w:r>
      <w:r w:rsidR="00FC598E">
        <w:rPr>
          <w:rFonts w:asciiTheme="minorHAnsi" w:hAnsiTheme="minorHAnsi"/>
          <w:color w:val="000000" w:themeColor="text1"/>
        </w:rPr>
        <w:t>as ‘draining’</w:t>
      </w:r>
      <w:r w:rsidR="009558CF">
        <w:rPr>
          <w:rFonts w:asciiTheme="minorHAnsi" w:hAnsiTheme="minorHAnsi"/>
          <w:color w:val="000000" w:themeColor="text1"/>
        </w:rPr>
        <w:t>.</w:t>
      </w:r>
    </w:p>
    <w:p w14:paraId="555E3444" w14:textId="77777777" w:rsidR="008B5951" w:rsidRDefault="008B5951" w:rsidP="00F54F0F">
      <w:pPr>
        <w:outlineLvl w:val="0"/>
        <w:rPr>
          <w:rFonts w:asciiTheme="minorHAnsi" w:hAnsiTheme="minorHAnsi"/>
          <w:color w:val="000000" w:themeColor="text1"/>
        </w:rPr>
      </w:pPr>
    </w:p>
    <w:p w14:paraId="01106DEF" w14:textId="454DC934" w:rsidR="004E2B5B" w:rsidRDefault="00F54F0F" w:rsidP="00F54F0F">
      <w:pPr>
        <w:outlineLvl w:val="0"/>
        <w:rPr>
          <w:rFonts w:asciiTheme="minorHAnsi" w:hAnsiTheme="minorHAnsi"/>
          <w:color w:val="000000" w:themeColor="text1"/>
        </w:rPr>
      </w:pPr>
      <w:r>
        <w:rPr>
          <w:rFonts w:asciiTheme="minorHAnsi" w:hAnsiTheme="minorHAnsi"/>
          <w:color w:val="000000" w:themeColor="text1"/>
        </w:rPr>
        <w:t>The informal nature and longer length of group consultations had</w:t>
      </w:r>
      <w:r w:rsidRPr="00F54F0F">
        <w:rPr>
          <w:rFonts w:asciiTheme="minorHAnsi" w:hAnsiTheme="minorHAnsi"/>
          <w:color w:val="000000" w:themeColor="text1"/>
        </w:rPr>
        <w:t xml:space="preserve"> a</w:t>
      </w:r>
      <w:r w:rsidR="004E2B5B" w:rsidRPr="00F54F0F">
        <w:rPr>
          <w:rFonts w:asciiTheme="minorHAnsi" w:hAnsiTheme="minorHAnsi"/>
          <w:color w:val="000000" w:themeColor="text1"/>
        </w:rPr>
        <w:t xml:space="preserve"> positive impact on the length and quality of time clinicians </w:t>
      </w:r>
      <w:r w:rsidR="00A83843">
        <w:rPr>
          <w:rFonts w:asciiTheme="minorHAnsi" w:hAnsiTheme="minorHAnsi"/>
          <w:color w:val="000000" w:themeColor="text1"/>
        </w:rPr>
        <w:t>perceived they spent with patients. They reported</w:t>
      </w:r>
      <w:r w:rsidR="004E2B5B" w:rsidRPr="00F54F0F">
        <w:rPr>
          <w:rFonts w:asciiTheme="minorHAnsi" w:hAnsiTheme="minorHAnsi"/>
          <w:color w:val="000000" w:themeColor="text1"/>
        </w:rPr>
        <w:t xml:space="preserve"> their relationships with patients</w:t>
      </w:r>
      <w:r>
        <w:rPr>
          <w:rFonts w:asciiTheme="minorHAnsi" w:hAnsiTheme="minorHAnsi"/>
          <w:color w:val="000000" w:themeColor="text1"/>
        </w:rPr>
        <w:t xml:space="preserve"> and subsequently</w:t>
      </w:r>
      <w:r w:rsidR="004E2B5B" w:rsidRPr="00F54F0F">
        <w:rPr>
          <w:rFonts w:asciiTheme="minorHAnsi" w:hAnsiTheme="minorHAnsi"/>
          <w:color w:val="000000" w:themeColor="text1"/>
        </w:rPr>
        <w:t xml:space="preserve"> their experience of conducting reviews and planned care</w:t>
      </w:r>
      <w:r w:rsidR="00A83843">
        <w:rPr>
          <w:rFonts w:asciiTheme="minorHAnsi" w:hAnsiTheme="minorHAnsi"/>
          <w:color w:val="000000" w:themeColor="text1"/>
        </w:rPr>
        <w:t xml:space="preserve"> improved</w:t>
      </w:r>
      <w:r>
        <w:rPr>
          <w:rFonts w:asciiTheme="minorHAnsi" w:hAnsiTheme="minorHAnsi"/>
          <w:color w:val="000000" w:themeColor="text1"/>
        </w:rPr>
        <w:t xml:space="preserve">, and </w:t>
      </w:r>
      <w:r w:rsidR="00FC598E">
        <w:rPr>
          <w:rFonts w:asciiTheme="minorHAnsi" w:hAnsiTheme="minorHAnsi"/>
          <w:color w:val="000000" w:themeColor="text1"/>
        </w:rPr>
        <w:t>their</w:t>
      </w:r>
      <w:r w:rsidR="004E2B5B" w:rsidRPr="00F54F0F">
        <w:rPr>
          <w:rFonts w:asciiTheme="minorHAnsi" w:hAnsiTheme="minorHAnsi"/>
          <w:color w:val="000000" w:themeColor="text1"/>
        </w:rPr>
        <w:t xml:space="preserve"> personal and professional fulfilment</w:t>
      </w:r>
      <w:r w:rsidR="00A83843">
        <w:rPr>
          <w:rFonts w:asciiTheme="minorHAnsi" w:hAnsiTheme="minorHAnsi"/>
          <w:color w:val="000000" w:themeColor="text1"/>
        </w:rPr>
        <w:t xml:space="preserve"> increased</w:t>
      </w:r>
      <w:r>
        <w:rPr>
          <w:rFonts w:asciiTheme="minorHAnsi" w:hAnsiTheme="minorHAnsi"/>
          <w:color w:val="000000" w:themeColor="text1"/>
        </w:rPr>
        <w:t>.</w:t>
      </w:r>
      <w:r w:rsidR="00FC598E">
        <w:rPr>
          <w:rFonts w:asciiTheme="minorHAnsi" w:hAnsiTheme="minorHAnsi"/>
          <w:color w:val="000000" w:themeColor="text1"/>
        </w:rPr>
        <w:t xml:space="preserve"> </w:t>
      </w:r>
    </w:p>
    <w:p w14:paraId="2FBE5117" w14:textId="77777777" w:rsidR="00F54F0F" w:rsidRDefault="00F54F0F" w:rsidP="00F54F0F">
      <w:pPr>
        <w:outlineLvl w:val="0"/>
        <w:rPr>
          <w:rFonts w:asciiTheme="minorHAnsi" w:hAnsiTheme="minorHAnsi"/>
          <w:color w:val="000000" w:themeColor="text1"/>
        </w:rPr>
      </w:pPr>
    </w:p>
    <w:p w14:paraId="6CF41256" w14:textId="77777777" w:rsidR="00A83843" w:rsidRDefault="00A83843" w:rsidP="00F54F0F">
      <w:pPr>
        <w:outlineLvl w:val="0"/>
        <w:rPr>
          <w:rFonts w:asciiTheme="minorHAnsi" w:hAnsiTheme="minorHAnsi"/>
          <w:color w:val="000000" w:themeColor="text1"/>
        </w:rPr>
      </w:pPr>
      <w:r>
        <w:rPr>
          <w:rFonts w:asciiTheme="minorHAnsi" w:hAnsiTheme="minorHAnsi"/>
          <w:color w:val="000000" w:themeColor="text1"/>
        </w:rPr>
        <w:t>This was reflected in both qualitative and quantitative feedback, with</w:t>
      </w:r>
      <w:r w:rsidR="00F54F0F">
        <w:rPr>
          <w:rFonts w:asciiTheme="minorHAnsi" w:hAnsiTheme="minorHAnsi"/>
          <w:color w:val="000000" w:themeColor="text1"/>
        </w:rPr>
        <w:t xml:space="preserve"> </w:t>
      </w:r>
      <w:r>
        <w:rPr>
          <w:rFonts w:asciiTheme="minorHAnsi" w:hAnsiTheme="minorHAnsi"/>
          <w:color w:val="000000" w:themeColor="text1"/>
        </w:rPr>
        <w:t>their scores for each of these touchpoints increasing</w:t>
      </w:r>
      <w:r w:rsidR="00F54F0F">
        <w:rPr>
          <w:rFonts w:asciiTheme="minorHAnsi" w:hAnsiTheme="minorHAnsi"/>
          <w:color w:val="000000" w:themeColor="text1"/>
        </w:rPr>
        <w:t xml:space="preserve"> significantly</w:t>
      </w:r>
      <w:r w:rsidR="009558CF">
        <w:rPr>
          <w:rFonts w:asciiTheme="minorHAnsi" w:hAnsiTheme="minorHAnsi"/>
          <w:color w:val="000000" w:themeColor="text1"/>
        </w:rPr>
        <w:t xml:space="preserve"> with group consultations</w:t>
      </w:r>
      <w:r>
        <w:rPr>
          <w:rFonts w:asciiTheme="minorHAnsi" w:hAnsiTheme="minorHAnsi"/>
          <w:color w:val="000000" w:themeColor="text1"/>
        </w:rPr>
        <w:t xml:space="preserve"> compared to baseline.</w:t>
      </w:r>
    </w:p>
    <w:p w14:paraId="72C806C0" w14:textId="77777777" w:rsidR="00A83843" w:rsidRDefault="00A83843" w:rsidP="00F54F0F">
      <w:pPr>
        <w:outlineLvl w:val="0"/>
        <w:rPr>
          <w:rFonts w:asciiTheme="minorHAnsi" w:hAnsiTheme="minorHAnsi"/>
          <w:color w:val="000000" w:themeColor="text1"/>
        </w:rPr>
      </w:pPr>
    </w:p>
    <w:p w14:paraId="49431C2C" w14:textId="1B90BB42" w:rsidR="00F54F0F" w:rsidRDefault="00A83843" w:rsidP="00F54F0F">
      <w:pPr>
        <w:outlineLvl w:val="0"/>
        <w:rPr>
          <w:rFonts w:asciiTheme="minorHAnsi" w:hAnsiTheme="minorHAnsi"/>
          <w:color w:val="000000" w:themeColor="text1"/>
        </w:rPr>
      </w:pPr>
      <w:r>
        <w:rPr>
          <w:rFonts w:asciiTheme="minorHAnsi" w:hAnsiTheme="minorHAnsi"/>
          <w:color w:val="000000" w:themeColor="text1"/>
        </w:rPr>
        <w:t>Clinicians said</w:t>
      </w:r>
      <w:r w:rsidR="00F54F0F">
        <w:rPr>
          <w:rFonts w:asciiTheme="minorHAnsi" w:hAnsiTheme="minorHAnsi"/>
          <w:color w:val="000000" w:themeColor="text1"/>
        </w:rPr>
        <w:t>:</w:t>
      </w:r>
    </w:p>
    <w:p w14:paraId="2E9C95CF" w14:textId="77777777" w:rsidR="00F54F0F" w:rsidRDefault="00F54F0F" w:rsidP="00F54F0F">
      <w:pPr>
        <w:outlineLvl w:val="0"/>
        <w:rPr>
          <w:rFonts w:asciiTheme="minorHAnsi" w:hAnsiTheme="minorHAnsi"/>
          <w:color w:val="000000" w:themeColor="text1"/>
        </w:rPr>
      </w:pPr>
    </w:p>
    <w:p w14:paraId="0C5B9ACD" w14:textId="77777777" w:rsidR="008B5951" w:rsidRDefault="008B5951" w:rsidP="008B5951">
      <w:pPr>
        <w:jc w:val="center"/>
        <w:rPr>
          <w:rFonts w:asciiTheme="minorHAnsi" w:hAnsiTheme="minorHAnsi"/>
        </w:rPr>
      </w:pPr>
      <w:r w:rsidRPr="008B5951">
        <w:rPr>
          <w:rFonts w:asciiTheme="minorHAnsi" w:hAnsiTheme="minorHAnsi"/>
        </w:rPr>
        <w:t>“This was a unique opportunity to sit down with my patients and their mothers. The informal interaction with the pair will go a long way in educating the child as well as the mother. More importantly building that relationship of trust and responsibility on both parties to help manage asthma better”</w:t>
      </w:r>
    </w:p>
    <w:p w14:paraId="250CD53F" w14:textId="77777777" w:rsidR="008B5951" w:rsidRPr="008B5951" w:rsidRDefault="008B5951" w:rsidP="008B5951">
      <w:pPr>
        <w:jc w:val="center"/>
        <w:rPr>
          <w:rFonts w:asciiTheme="minorHAnsi" w:hAnsiTheme="minorHAnsi"/>
          <w:color w:val="FF0000"/>
        </w:rPr>
      </w:pPr>
    </w:p>
    <w:p w14:paraId="314E5482" w14:textId="77777777" w:rsidR="008B5951" w:rsidRDefault="008B5951" w:rsidP="008B5951">
      <w:pPr>
        <w:jc w:val="center"/>
        <w:rPr>
          <w:rFonts w:asciiTheme="minorHAnsi" w:eastAsia="Calibri" w:hAnsiTheme="minorHAnsi" w:cs="Calibri"/>
          <w:color w:val="000000"/>
          <w:u w:color="000000"/>
        </w:rPr>
      </w:pPr>
      <w:r w:rsidRPr="008B5951">
        <w:rPr>
          <w:rFonts w:asciiTheme="minorHAnsi" w:eastAsia="Calibri" w:hAnsiTheme="minorHAnsi" w:cs="Calibri"/>
          <w:color w:val="000000"/>
          <w:u w:color="000000"/>
        </w:rPr>
        <w:t>“It is much easier to build relationships in a more relaxed environment of a group consultation”</w:t>
      </w:r>
    </w:p>
    <w:p w14:paraId="692FBF1F" w14:textId="77777777" w:rsidR="008B5951" w:rsidRPr="008B5951" w:rsidRDefault="008B5951" w:rsidP="008B5951">
      <w:pPr>
        <w:jc w:val="center"/>
        <w:rPr>
          <w:rFonts w:asciiTheme="minorHAnsi" w:eastAsia="Calibri" w:hAnsiTheme="minorHAnsi" w:cs="Calibri"/>
          <w:color w:val="000000"/>
          <w:u w:color="000000"/>
        </w:rPr>
      </w:pPr>
    </w:p>
    <w:p w14:paraId="62CE19B5" w14:textId="73F1199A" w:rsidR="008B5951" w:rsidRDefault="008B5951" w:rsidP="008B5951">
      <w:pPr>
        <w:tabs>
          <w:tab w:val="left" w:pos="2980"/>
        </w:tabs>
        <w:jc w:val="center"/>
        <w:rPr>
          <w:rFonts w:asciiTheme="minorHAnsi" w:hAnsiTheme="minorHAnsi"/>
        </w:rPr>
      </w:pPr>
      <w:r w:rsidRPr="008B5951">
        <w:rPr>
          <w:rFonts w:asciiTheme="minorHAnsi" w:hAnsiTheme="minorHAnsi"/>
        </w:rPr>
        <w:t>“Con</w:t>
      </w:r>
      <w:r w:rsidR="00A83843">
        <w:rPr>
          <w:rFonts w:asciiTheme="minorHAnsi" w:hAnsiTheme="minorHAnsi"/>
        </w:rPr>
        <w:t xml:space="preserve">sultation is less rushed and </w:t>
      </w:r>
      <w:r w:rsidRPr="008B5951">
        <w:rPr>
          <w:rFonts w:asciiTheme="minorHAnsi" w:hAnsiTheme="minorHAnsi"/>
        </w:rPr>
        <w:t>address</w:t>
      </w:r>
      <w:r w:rsidR="00A83843">
        <w:rPr>
          <w:rFonts w:asciiTheme="minorHAnsi" w:hAnsiTheme="minorHAnsi"/>
        </w:rPr>
        <w:t>es</w:t>
      </w:r>
      <w:r w:rsidRPr="008B5951">
        <w:rPr>
          <w:rFonts w:asciiTheme="minorHAnsi" w:hAnsiTheme="minorHAnsi"/>
        </w:rPr>
        <w:t xml:space="preserve"> i</w:t>
      </w:r>
      <w:r w:rsidR="0024468E">
        <w:rPr>
          <w:rFonts w:asciiTheme="minorHAnsi" w:hAnsiTheme="minorHAnsi"/>
        </w:rPr>
        <w:t>ssues that are of most importance</w:t>
      </w:r>
      <w:r w:rsidRPr="008B5951">
        <w:rPr>
          <w:rFonts w:asciiTheme="minorHAnsi" w:hAnsiTheme="minorHAnsi"/>
        </w:rPr>
        <w:t xml:space="preserve"> to them as well as routine interventions”</w:t>
      </w:r>
    </w:p>
    <w:p w14:paraId="1730A1B7" w14:textId="77777777" w:rsidR="008B5951" w:rsidRDefault="008B5951" w:rsidP="008B5951">
      <w:pPr>
        <w:tabs>
          <w:tab w:val="left" w:pos="2980"/>
        </w:tabs>
        <w:jc w:val="center"/>
        <w:rPr>
          <w:rFonts w:asciiTheme="minorHAnsi" w:hAnsiTheme="minorHAnsi"/>
        </w:rPr>
      </w:pPr>
    </w:p>
    <w:p w14:paraId="3FB8AD24" w14:textId="3BF310F4" w:rsidR="008B5951" w:rsidRPr="008B5951" w:rsidRDefault="008B5951" w:rsidP="008B5951">
      <w:pPr>
        <w:tabs>
          <w:tab w:val="left" w:pos="2980"/>
        </w:tabs>
        <w:jc w:val="center"/>
        <w:rPr>
          <w:rFonts w:asciiTheme="minorHAnsi" w:hAnsiTheme="minorHAnsi"/>
          <w:color w:val="FF0000"/>
        </w:rPr>
      </w:pPr>
      <w:r w:rsidRPr="008B5951">
        <w:rPr>
          <w:rFonts w:asciiTheme="minorHAnsi" w:hAnsiTheme="minorHAnsi"/>
        </w:rPr>
        <w:t xml:space="preserve">“The time spent in the group was very much enjoyable and gave </w:t>
      </w:r>
      <w:r w:rsidR="00A83843">
        <w:rPr>
          <w:rFonts w:asciiTheme="minorHAnsi" w:hAnsiTheme="minorHAnsi"/>
        </w:rPr>
        <w:t xml:space="preserve">me </w:t>
      </w:r>
      <w:r w:rsidRPr="008B5951">
        <w:rPr>
          <w:rFonts w:asciiTheme="minorHAnsi" w:hAnsiTheme="minorHAnsi"/>
        </w:rPr>
        <w:t>a</w:t>
      </w:r>
      <w:r w:rsidR="00FC598E">
        <w:rPr>
          <w:rFonts w:asciiTheme="minorHAnsi" w:hAnsiTheme="minorHAnsi"/>
        </w:rPr>
        <w:t xml:space="preserve"> “buzz” and</w:t>
      </w:r>
      <w:r w:rsidRPr="008B5951">
        <w:rPr>
          <w:rFonts w:asciiTheme="minorHAnsi" w:hAnsiTheme="minorHAnsi"/>
        </w:rPr>
        <w:t xml:space="preserve"> positive feeling to me as a doctor</w:t>
      </w:r>
      <w:r w:rsidR="00FC598E">
        <w:rPr>
          <w:rFonts w:asciiTheme="minorHAnsi" w:hAnsiTheme="minorHAnsi"/>
        </w:rPr>
        <w:t>. I felt empowered to change things</w:t>
      </w:r>
      <w:r w:rsidRPr="008B5951">
        <w:rPr>
          <w:rFonts w:asciiTheme="minorHAnsi" w:hAnsiTheme="minorHAnsi"/>
        </w:rPr>
        <w:t>”</w:t>
      </w:r>
    </w:p>
    <w:p w14:paraId="266D9189" w14:textId="77777777" w:rsidR="00746BF2" w:rsidRDefault="00746BF2" w:rsidP="00F54F0F">
      <w:pPr>
        <w:outlineLvl w:val="0"/>
        <w:rPr>
          <w:rFonts w:asciiTheme="minorHAnsi" w:hAnsiTheme="minorHAnsi"/>
          <w:color w:val="000000" w:themeColor="text1"/>
        </w:rPr>
      </w:pPr>
    </w:p>
    <w:p w14:paraId="2304AEE2" w14:textId="385C79CA" w:rsidR="00270FAF" w:rsidRDefault="00270FAF" w:rsidP="00270FAF">
      <w:pPr>
        <w:outlineLvl w:val="0"/>
        <w:rPr>
          <w:rFonts w:asciiTheme="minorHAnsi" w:hAnsiTheme="minorHAnsi"/>
          <w:color w:val="000000" w:themeColor="text1"/>
        </w:rPr>
      </w:pPr>
      <w:r w:rsidRPr="00270FAF">
        <w:rPr>
          <w:rFonts w:asciiTheme="minorHAnsi" w:hAnsiTheme="minorHAnsi"/>
          <w:color w:val="000000" w:themeColor="text1"/>
        </w:rPr>
        <w:t>Clinicians did not report</w:t>
      </w:r>
      <w:r>
        <w:rPr>
          <w:rFonts w:asciiTheme="minorHAnsi" w:hAnsiTheme="minorHAnsi"/>
          <w:color w:val="000000" w:themeColor="text1"/>
        </w:rPr>
        <w:t xml:space="preserve"> any significant</w:t>
      </w:r>
      <w:r w:rsidRPr="00270FAF">
        <w:rPr>
          <w:rFonts w:asciiTheme="minorHAnsi" w:hAnsiTheme="minorHAnsi"/>
          <w:color w:val="000000" w:themeColor="text1"/>
        </w:rPr>
        <w:t xml:space="preserve"> changes in their </w:t>
      </w:r>
      <w:r w:rsidR="00A83843">
        <w:rPr>
          <w:rFonts w:asciiTheme="minorHAnsi" w:hAnsiTheme="minorHAnsi"/>
          <w:color w:val="000000" w:themeColor="text1"/>
        </w:rPr>
        <w:t xml:space="preserve">personal </w:t>
      </w:r>
      <w:r w:rsidRPr="00270FAF">
        <w:rPr>
          <w:rFonts w:asciiTheme="minorHAnsi" w:hAnsiTheme="minorHAnsi"/>
          <w:color w:val="000000" w:themeColor="text1"/>
        </w:rPr>
        <w:t>resilience from group consultations</w:t>
      </w:r>
      <w:r>
        <w:rPr>
          <w:rFonts w:asciiTheme="minorHAnsi" w:hAnsiTheme="minorHAnsi"/>
          <w:color w:val="000000" w:themeColor="text1"/>
        </w:rPr>
        <w:t>.</w:t>
      </w:r>
      <w:r w:rsidRPr="00270FAF">
        <w:rPr>
          <w:rFonts w:asciiTheme="minorHAnsi" w:hAnsiTheme="minorHAnsi"/>
          <w:color w:val="000000" w:themeColor="text1"/>
        </w:rPr>
        <w:t xml:space="preserve"> </w:t>
      </w:r>
    </w:p>
    <w:p w14:paraId="1B443728" w14:textId="77777777" w:rsidR="00270FAF" w:rsidRDefault="00270FAF" w:rsidP="00F54F0F">
      <w:pPr>
        <w:outlineLvl w:val="0"/>
        <w:rPr>
          <w:rFonts w:asciiTheme="minorHAnsi" w:hAnsiTheme="minorHAnsi"/>
          <w:color w:val="000000" w:themeColor="text1"/>
        </w:rPr>
      </w:pPr>
    </w:p>
    <w:p w14:paraId="76DE3DC6" w14:textId="77777777" w:rsidR="00A83843" w:rsidRDefault="00A83843" w:rsidP="00F54F0F">
      <w:pPr>
        <w:outlineLvl w:val="0"/>
        <w:rPr>
          <w:rFonts w:asciiTheme="minorHAnsi" w:hAnsiTheme="minorHAnsi"/>
          <w:color w:val="000000" w:themeColor="text1"/>
        </w:rPr>
      </w:pPr>
    </w:p>
    <w:p w14:paraId="46F4CCAA" w14:textId="77777777" w:rsidR="00A83843" w:rsidRDefault="00A83843" w:rsidP="00F54F0F">
      <w:pPr>
        <w:outlineLvl w:val="0"/>
        <w:rPr>
          <w:rFonts w:asciiTheme="minorHAnsi" w:hAnsiTheme="minorHAnsi"/>
          <w:color w:val="000000" w:themeColor="text1"/>
        </w:rPr>
      </w:pPr>
    </w:p>
    <w:p w14:paraId="09F7A69B" w14:textId="02405E57" w:rsidR="009558CF" w:rsidRPr="003435A3" w:rsidRDefault="003435A3" w:rsidP="00F54F0F">
      <w:pPr>
        <w:outlineLvl w:val="0"/>
        <w:rPr>
          <w:rFonts w:asciiTheme="minorHAnsi" w:hAnsiTheme="minorHAnsi"/>
          <w:b/>
          <w:color w:val="000000" w:themeColor="text1"/>
        </w:rPr>
      </w:pPr>
      <w:r w:rsidRPr="003435A3">
        <w:rPr>
          <w:rFonts w:asciiTheme="minorHAnsi" w:hAnsiTheme="minorHAnsi"/>
          <w:b/>
          <w:color w:val="000000" w:themeColor="text1"/>
        </w:rPr>
        <w:t>2.2.2 Group consultations have a p</w:t>
      </w:r>
      <w:r w:rsidR="00746BF2" w:rsidRPr="003435A3">
        <w:rPr>
          <w:rFonts w:asciiTheme="minorHAnsi" w:hAnsiTheme="minorHAnsi"/>
          <w:b/>
          <w:color w:val="000000" w:themeColor="text1"/>
        </w:rPr>
        <w:t>ositive i</w:t>
      </w:r>
      <w:r w:rsidR="009558CF" w:rsidRPr="003435A3">
        <w:rPr>
          <w:rFonts w:asciiTheme="minorHAnsi" w:hAnsiTheme="minorHAnsi"/>
          <w:b/>
          <w:color w:val="000000" w:themeColor="text1"/>
        </w:rPr>
        <w:t>mpact on education and self-care</w:t>
      </w:r>
    </w:p>
    <w:p w14:paraId="28A6A36E" w14:textId="387295FD" w:rsidR="009558CF" w:rsidRDefault="00746BF2" w:rsidP="009558CF">
      <w:pPr>
        <w:outlineLvl w:val="0"/>
        <w:rPr>
          <w:rFonts w:asciiTheme="minorHAnsi" w:hAnsiTheme="minorHAnsi"/>
          <w:color w:val="000000" w:themeColor="text1"/>
        </w:rPr>
      </w:pPr>
      <w:r>
        <w:rPr>
          <w:rFonts w:asciiTheme="minorHAnsi" w:hAnsiTheme="minorHAnsi"/>
          <w:color w:val="000000" w:themeColor="text1"/>
        </w:rPr>
        <w:t xml:space="preserve">Despite </w:t>
      </w:r>
      <w:r w:rsidR="0024468E">
        <w:rPr>
          <w:rFonts w:asciiTheme="minorHAnsi" w:hAnsiTheme="minorHAnsi"/>
          <w:color w:val="000000" w:themeColor="text1"/>
        </w:rPr>
        <w:t xml:space="preserve">clinicians </w:t>
      </w:r>
      <w:r>
        <w:rPr>
          <w:rFonts w:asciiTheme="minorHAnsi" w:hAnsiTheme="minorHAnsi"/>
          <w:color w:val="000000" w:themeColor="text1"/>
        </w:rPr>
        <w:t xml:space="preserve">reporting at baseline that they </w:t>
      </w:r>
      <w:r w:rsidR="00A83843">
        <w:rPr>
          <w:rFonts w:asciiTheme="minorHAnsi" w:hAnsiTheme="minorHAnsi"/>
          <w:color w:val="000000" w:themeColor="text1"/>
        </w:rPr>
        <w:t>felt</w:t>
      </w:r>
      <w:r w:rsidR="0024468E">
        <w:rPr>
          <w:rFonts w:asciiTheme="minorHAnsi" w:hAnsiTheme="minorHAnsi"/>
          <w:color w:val="000000" w:themeColor="text1"/>
        </w:rPr>
        <w:t xml:space="preserve"> they</w:t>
      </w:r>
      <w:r w:rsidR="00A83843">
        <w:rPr>
          <w:rFonts w:asciiTheme="minorHAnsi" w:hAnsiTheme="minorHAnsi"/>
          <w:color w:val="000000" w:themeColor="text1"/>
        </w:rPr>
        <w:t xml:space="preserve"> </w:t>
      </w:r>
      <w:r>
        <w:rPr>
          <w:rFonts w:asciiTheme="minorHAnsi" w:hAnsiTheme="minorHAnsi"/>
          <w:color w:val="000000" w:themeColor="text1"/>
        </w:rPr>
        <w:t>made a difference and had good resources to support education and self-care, all c</w:t>
      </w:r>
      <w:r w:rsidR="009558CF" w:rsidRPr="009558CF">
        <w:rPr>
          <w:rFonts w:asciiTheme="minorHAnsi" w:hAnsiTheme="minorHAnsi"/>
          <w:color w:val="000000" w:themeColor="text1"/>
        </w:rPr>
        <w:t>linicians perceive</w:t>
      </w:r>
      <w:r>
        <w:rPr>
          <w:rFonts w:asciiTheme="minorHAnsi" w:hAnsiTheme="minorHAnsi"/>
          <w:color w:val="000000" w:themeColor="text1"/>
        </w:rPr>
        <w:t>d</w:t>
      </w:r>
      <w:r w:rsidR="009558CF" w:rsidRPr="009558CF">
        <w:rPr>
          <w:rFonts w:asciiTheme="minorHAnsi" w:hAnsiTheme="minorHAnsi"/>
          <w:color w:val="000000" w:themeColor="text1"/>
        </w:rPr>
        <w:t xml:space="preserve"> group consu</w:t>
      </w:r>
      <w:r>
        <w:rPr>
          <w:rFonts w:asciiTheme="minorHAnsi" w:hAnsiTheme="minorHAnsi"/>
          <w:color w:val="000000" w:themeColor="text1"/>
        </w:rPr>
        <w:t>ltations had</w:t>
      </w:r>
      <w:r w:rsidR="009558CF" w:rsidRPr="009558CF">
        <w:rPr>
          <w:rFonts w:asciiTheme="minorHAnsi" w:hAnsiTheme="minorHAnsi"/>
          <w:color w:val="000000" w:themeColor="text1"/>
        </w:rPr>
        <w:t xml:space="preserve"> a positive impact their ability to educate patients and provide information and support people to self-care. </w:t>
      </w:r>
      <w:r w:rsidR="009558CF">
        <w:rPr>
          <w:rFonts w:asciiTheme="minorHAnsi" w:hAnsiTheme="minorHAnsi"/>
          <w:color w:val="000000" w:themeColor="text1"/>
        </w:rPr>
        <w:t>The scores for both were muc</w:t>
      </w:r>
      <w:r w:rsidR="00A83843">
        <w:rPr>
          <w:rFonts w:asciiTheme="minorHAnsi" w:hAnsiTheme="minorHAnsi"/>
          <w:color w:val="000000" w:themeColor="text1"/>
        </w:rPr>
        <w:t>h higher for group consultation than 1:1</w:t>
      </w:r>
      <w:r w:rsidR="009558CF">
        <w:rPr>
          <w:rFonts w:asciiTheme="minorHAnsi" w:hAnsiTheme="minorHAnsi"/>
          <w:color w:val="000000" w:themeColor="text1"/>
        </w:rPr>
        <w:t xml:space="preserve">. </w:t>
      </w:r>
      <w:r>
        <w:rPr>
          <w:rFonts w:asciiTheme="minorHAnsi" w:hAnsiTheme="minorHAnsi"/>
          <w:color w:val="000000" w:themeColor="text1"/>
        </w:rPr>
        <w:t>They said this was because of the interaction in the group:</w:t>
      </w:r>
    </w:p>
    <w:p w14:paraId="03379029" w14:textId="77777777" w:rsidR="00746BF2" w:rsidRDefault="00746BF2" w:rsidP="009558CF">
      <w:pPr>
        <w:outlineLvl w:val="0"/>
        <w:rPr>
          <w:rFonts w:asciiTheme="minorHAnsi" w:hAnsiTheme="minorHAnsi"/>
          <w:color w:val="000000" w:themeColor="text1"/>
        </w:rPr>
      </w:pPr>
    </w:p>
    <w:p w14:paraId="410C0F9F" w14:textId="77777777" w:rsidR="00746BF2" w:rsidRDefault="00746BF2" w:rsidP="00746BF2">
      <w:pPr>
        <w:tabs>
          <w:tab w:val="left" w:pos="2980"/>
        </w:tabs>
        <w:jc w:val="center"/>
        <w:rPr>
          <w:rFonts w:asciiTheme="minorHAnsi" w:hAnsiTheme="minorHAnsi"/>
        </w:rPr>
      </w:pPr>
      <w:r w:rsidRPr="00746BF2">
        <w:rPr>
          <w:rFonts w:asciiTheme="minorHAnsi" w:hAnsiTheme="minorHAnsi"/>
        </w:rPr>
        <w:t>“We are able to reach more people and make education and information more interactive”</w:t>
      </w:r>
    </w:p>
    <w:p w14:paraId="342B9325" w14:textId="77777777" w:rsidR="00746BF2" w:rsidRPr="00746BF2" w:rsidRDefault="00746BF2" w:rsidP="00746BF2">
      <w:pPr>
        <w:tabs>
          <w:tab w:val="left" w:pos="2980"/>
        </w:tabs>
        <w:jc w:val="center"/>
        <w:rPr>
          <w:rFonts w:asciiTheme="minorHAnsi" w:hAnsiTheme="minorHAnsi"/>
          <w:color w:val="FF0000"/>
        </w:rPr>
      </w:pPr>
    </w:p>
    <w:p w14:paraId="06C01CEF" w14:textId="77777777" w:rsidR="00746BF2" w:rsidRDefault="00746BF2" w:rsidP="00746BF2">
      <w:pPr>
        <w:tabs>
          <w:tab w:val="left" w:pos="2980"/>
        </w:tabs>
        <w:jc w:val="center"/>
        <w:rPr>
          <w:rFonts w:asciiTheme="minorHAnsi" w:hAnsiTheme="minorHAnsi"/>
        </w:rPr>
      </w:pPr>
      <w:r w:rsidRPr="00746BF2">
        <w:rPr>
          <w:rFonts w:asciiTheme="minorHAnsi" w:hAnsiTheme="minorHAnsi"/>
        </w:rPr>
        <w:t>“The patients learnt from each other and as they observed other parents and children. This immensely made it a powerful tool for education”</w:t>
      </w:r>
    </w:p>
    <w:p w14:paraId="06B8D4AD" w14:textId="77777777" w:rsidR="00746BF2" w:rsidRPr="00746BF2" w:rsidRDefault="00746BF2" w:rsidP="00746BF2">
      <w:pPr>
        <w:tabs>
          <w:tab w:val="left" w:pos="2980"/>
        </w:tabs>
        <w:jc w:val="center"/>
        <w:rPr>
          <w:rFonts w:asciiTheme="minorHAnsi" w:hAnsiTheme="minorHAnsi"/>
        </w:rPr>
      </w:pPr>
    </w:p>
    <w:p w14:paraId="1322ABF5" w14:textId="77777777" w:rsidR="00746BF2" w:rsidRPr="00746BF2" w:rsidRDefault="00746BF2" w:rsidP="00746BF2">
      <w:pPr>
        <w:tabs>
          <w:tab w:val="left" w:pos="2980"/>
        </w:tabs>
        <w:jc w:val="center"/>
        <w:rPr>
          <w:rFonts w:asciiTheme="minorHAnsi" w:hAnsiTheme="minorHAnsi"/>
          <w:color w:val="FF0000"/>
        </w:rPr>
      </w:pPr>
      <w:r w:rsidRPr="00746BF2">
        <w:rPr>
          <w:rFonts w:asciiTheme="minorHAnsi" w:eastAsia="Calibri" w:hAnsiTheme="minorHAnsi" w:cs="Calibri"/>
          <w:color w:val="000000"/>
          <w:u w:color="000000"/>
        </w:rPr>
        <w:t>“A key advantage of group consultations - really answering the questions patients have”</w:t>
      </w:r>
    </w:p>
    <w:p w14:paraId="367852C5" w14:textId="77777777" w:rsidR="00746BF2" w:rsidRDefault="00746BF2" w:rsidP="009558CF">
      <w:pPr>
        <w:outlineLvl w:val="0"/>
        <w:rPr>
          <w:rFonts w:asciiTheme="minorHAnsi" w:hAnsiTheme="minorHAnsi"/>
          <w:color w:val="000000" w:themeColor="text1"/>
        </w:rPr>
      </w:pPr>
    </w:p>
    <w:p w14:paraId="081C8FCB" w14:textId="6F8C32E7" w:rsidR="00746BF2" w:rsidRDefault="00746BF2" w:rsidP="009558CF">
      <w:pPr>
        <w:outlineLvl w:val="0"/>
        <w:rPr>
          <w:rFonts w:asciiTheme="minorHAnsi" w:hAnsiTheme="minorHAnsi"/>
          <w:color w:val="000000" w:themeColor="text1"/>
        </w:rPr>
      </w:pPr>
      <w:r>
        <w:rPr>
          <w:rFonts w:asciiTheme="minorHAnsi" w:hAnsiTheme="minorHAnsi"/>
          <w:color w:val="000000" w:themeColor="text1"/>
        </w:rPr>
        <w:t>Patients leading the agenda and peer support also made group consultations empowering:</w:t>
      </w:r>
    </w:p>
    <w:p w14:paraId="4AC526AD" w14:textId="77777777" w:rsidR="00746BF2" w:rsidRDefault="00746BF2" w:rsidP="009558CF">
      <w:pPr>
        <w:outlineLvl w:val="0"/>
        <w:rPr>
          <w:rFonts w:asciiTheme="minorHAnsi" w:hAnsiTheme="minorHAnsi"/>
          <w:color w:val="000000" w:themeColor="text1"/>
        </w:rPr>
      </w:pPr>
    </w:p>
    <w:p w14:paraId="779FA611" w14:textId="77777777" w:rsidR="00746BF2" w:rsidRPr="00746BF2" w:rsidRDefault="00746BF2" w:rsidP="00746BF2">
      <w:pPr>
        <w:tabs>
          <w:tab w:val="left" w:pos="2980"/>
        </w:tabs>
        <w:jc w:val="center"/>
        <w:rPr>
          <w:rFonts w:asciiTheme="minorHAnsi" w:hAnsiTheme="minorHAnsi"/>
        </w:rPr>
      </w:pPr>
      <w:r w:rsidRPr="00746BF2">
        <w:rPr>
          <w:rFonts w:asciiTheme="minorHAnsi" w:hAnsiTheme="minorHAnsi"/>
        </w:rPr>
        <w:t>“Ensuring issues that are of most importance to them are address, whilst building peer support”</w:t>
      </w:r>
    </w:p>
    <w:p w14:paraId="4DE710E4" w14:textId="77777777" w:rsidR="009558CF" w:rsidRDefault="009558CF" w:rsidP="00F54F0F">
      <w:pPr>
        <w:outlineLvl w:val="0"/>
        <w:rPr>
          <w:rFonts w:asciiTheme="minorHAnsi" w:hAnsiTheme="minorHAnsi"/>
          <w:color w:val="000000" w:themeColor="text1"/>
        </w:rPr>
      </w:pPr>
    </w:p>
    <w:p w14:paraId="4183B821" w14:textId="7D4FD626" w:rsidR="00746BF2" w:rsidRDefault="00A83843" w:rsidP="00F54F0F">
      <w:pPr>
        <w:outlineLvl w:val="0"/>
        <w:rPr>
          <w:rFonts w:asciiTheme="minorHAnsi" w:hAnsiTheme="minorHAnsi"/>
          <w:color w:val="000000" w:themeColor="text1"/>
        </w:rPr>
      </w:pPr>
      <w:r>
        <w:rPr>
          <w:rFonts w:asciiTheme="minorHAnsi" w:hAnsiTheme="minorHAnsi"/>
          <w:color w:val="000000" w:themeColor="text1"/>
        </w:rPr>
        <w:t>Group consultation also had</w:t>
      </w:r>
      <w:r w:rsidRPr="009558CF">
        <w:rPr>
          <w:rFonts w:asciiTheme="minorHAnsi" w:hAnsiTheme="minorHAnsi"/>
          <w:color w:val="000000" w:themeColor="text1"/>
        </w:rPr>
        <w:t xml:space="preserve"> a positive impact on their</w:t>
      </w:r>
      <w:r>
        <w:rPr>
          <w:rFonts w:asciiTheme="minorHAnsi" w:hAnsiTheme="minorHAnsi"/>
          <w:color w:val="000000" w:themeColor="text1"/>
        </w:rPr>
        <w:t xml:space="preserve"> perception of</w:t>
      </w:r>
      <w:r w:rsidRPr="009558CF">
        <w:rPr>
          <w:rFonts w:asciiTheme="minorHAnsi" w:hAnsiTheme="minorHAnsi"/>
          <w:color w:val="000000" w:themeColor="text1"/>
        </w:rPr>
        <w:t xml:space="preserve"> ability to explain clinical terms in simple words</w:t>
      </w:r>
      <w:r>
        <w:rPr>
          <w:rFonts w:asciiTheme="minorHAnsi" w:hAnsiTheme="minorHAnsi"/>
          <w:color w:val="000000" w:themeColor="text1"/>
        </w:rPr>
        <w:t xml:space="preserve">. </w:t>
      </w:r>
      <w:r w:rsidR="00746BF2">
        <w:rPr>
          <w:rFonts w:asciiTheme="minorHAnsi" w:hAnsiTheme="minorHAnsi"/>
          <w:color w:val="000000" w:themeColor="text1"/>
        </w:rPr>
        <w:t xml:space="preserve">Having more time aided explanations, as did patients explaining things to each other in </w:t>
      </w:r>
      <w:r>
        <w:rPr>
          <w:rFonts w:asciiTheme="minorHAnsi" w:hAnsiTheme="minorHAnsi"/>
          <w:color w:val="000000" w:themeColor="text1"/>
        </w:rPr>
        <w:t xml:space="preserve">peer </w:t>
      </w:r>
      <w:r w:rsidR="00746BF2">
        <w:rPr>
          <w:rFonts w:asciiTheme="minorHAnsi" w:hAnsiTheme="minorHAnsi"/>
          <w:color w:val="000000" w:themeColor="text1"/>
        </w:rPr>
        <w:t>language they</w:t>
      </w:r>
      <w:r>
        <w:rPr>
          <w:rFonts w:asciiTheme="minorHAnsi" w:hAnsiTheme="minorHAnsi"/>
          <w:color w:val="000000" w:themeColor="text1"/>
        </w:rPr>
        <w:t xml:space="preserve"> better</w:t>
      </w:r>
      <w:r w:rsidR="00746BF2">
        <w:rPr>
          <w:rFonts w:asciiTheme="minorHAnsi" w:hAnsiTheme="minorHAnsi"/>
          <w:color w:val="000000" w:themeColor="text1"/>
        </w:rPr>
        <w:t xml:space="preserve"> understood.</w:t>
      </w:r>
    </w:p>
    <w:p w14:paraId="753B99A2" w14:textId="77777777" w:rsidR="00746BF2" w:rsidRPr="00746BF2" w:rsidRDefault="00746BF2" w:rsidP="00F54F0F">
      <w:pPr>
        <w:outlineLvl w:val="0"/>
        <w:rPr>
          <w:rFonts w:asciiTheme="minorHAnsi" w:hAnsiTheme="minorHAnsi"/>
          <w:color w:val="000000" w:themeColor="text1"/>
        </w:rPr>
      </w:pPr>
    </w:p>
    <w:p w14:paraId="4E6BDF43" w14:textId="7AEAFD6A" w:rsidR="00746BF2" w:rsidRPr="003435A3" w:rsidRDefault="003435A3" w:rsidP="00746BF2">
      <w:pPr>
        <w:outlineLvl w:val="0"/>
        <w:rPr>
          <w:rFonts w:asciiTheme="minorHAnsi" w:hAnsiTheme="minorHAnsi"/>
          <w:b/>
          <w:color w:val="000000" w:themeColor="text1"/>
        </w:rPr>
      </w:pPr>
      <w:r w:rsidRPr="003435A3">
        <w:rPr>
          <w:rFonts w:asciiTheme="minorHAnsi" w:hAnsiTheme="minorHAnsi"/>
          <w:b/>
          <w:color w:val="000000" w:themeColor="text1"/>
        </w:rPr>
        <w:t xml:space="preserve">2.2.3 </w:t>
      </w:r>
      <w:r>
        <w:rPr>
          <w:rFonts w:asciiTheme="minorHAnsi" w:hAnsiTheme="minorHAnsi"/>
          <w:b/>
          <w:color w:val="000000" w:themeColor="text1"/>
        </w:rPr>
        <w:t>There are b</w:t>
      </w:r>
      <w:r w:rsidR="00746BF2" w:rsidRPr="003435A3">
        <w:rPr>
          <w:rFonts w:asciiTheme="minorHAnsi" w:hAnsiTheme="minorHAnsi"/>
          <w:b/>
          <w:color w:val="000000" w:themeColor="text1"/>
        </w:rPr>
        <w:t>enefits to an MDT</w:t>
      </w:r>
      <w:r w:rsidR="00270FAF" w:rsidRPr="003435A3">
        <w:rPr>
          <w:rFonts w:asciiTheme="minorHAnsi" w:hAnsiTheme="minorHAnsi"/>
          <w:b/>
          <w:color w:val="000000" w:themeColor="text1"/>
        </w:rPr>
        <w:t xml:space="preserve"> group consultation</w:t>
      </w:r>
      <w:r w:rsidR="00746BF2" w:rsidRPr="003435A3">
        <w:rPr>
          <w:rFonts w:asciiTheme="minorHAnsi" w:hAnsiTheme="minorHAnsi"/>
          <w:b/>
          <w:color w:val="000000" w:themeColor="text1"/>
        </w:rPr>
        <w:t xml:space="preserve"> model</w:t>
      </w:r>
    </w:p>
    <w:p w14:paraId="1B60EEAD" w14:textId="50323A72" w:rsidR="00746BF2" w:rsidRDefault="00746BF2" w:rsidP="00746BF2">
      <w:pPr>
        <w:outlineLvl w:val="0"/>
        <w:rPr>
          <w:rFonts w:asciiTheme="minorHAnsi" w:hAnsiTheme="minorHAnsi"/>
          <w:color w:val="000000" w:themeColor="text1"/>
        </w:rPr>
      </w:pPr>
      <w:r>
        <w:rPr>
          <w:rFonts w:asciiTheme="minorHAnsi" w:hAnsiTheme="minorHAnsi"/>
          <w:color w:val="000000" w:themeColor="text1"/>
        </w:rPr>
        <w:t xml:space="preserve">One clinician felt that having </w:t>
      </w:r>
      <w:r w:rsidR="0024468E">
        <w:rPr>
          <w:rFonts w:asciiTheme="minorHAnsi" w:hAnsiTheme="minorHAnsi"/>
          <w:color w:val="000000" w:themeColor="text1"/>
        </w:rPr>
        <w:t>an MDT</w:t>
      </w:r>
      <w:r w:rsidR="00A83843">
        <w:rPr>
          <w:rFonts w:asciiTheme="minorHAnsi" w:hAnsiTheme="minorHAnsi"/>
          <w:color w:val="000000" w:themeColor="text1"/>
        </w:rPr>
        <w:t xml:space="preserve"> made</w:t>
      </w:r>
      <w:r w:rsidR="0024468E">
        <w:rPr>
          <w:rFonts w:asciiTheme="minorHAnsi" w:hAnsiTheme="minorHAnsi"/>
          <w:color w:val="000000" w:themeColor="text1"/>
        </w:rPr>
        <w:t xml:space="preserve"> the group</w:t>
      </w:r>
      <w:r w:rsidR="00A83843">
        <w:rPr>
          <w:rFonts w:asciiTheme="minorHAnsi" w:hAnsiTheme="minorHAnsi"/>
          <w:color w:val="000000" w:themeColor="text1"/>
        </w:rPr>
        <w:t xml:space="preserve"> consultation</w:t>
      </w:r>
      <w:r>
        <w:rPr>
          <w:rFonts w:asciiTheme="minorHAnsi" w:hAnsiTheme="minorHAnsi"/>
          <w:color w:val="000000" w:themeColor="text1"/>
        </w:rPr>
        <w:t xml:space="preserve"> better:</w:t>
      </w:r>
    </w:p>
    <w:p w14:paraId="70B11473" w14:textId="77777777" w:rsidR="00746BF2" w:rsidRDefault="00746BF2" w:rsidP="00746BF2">
      <w:pPr>
        <w:outlineLvl w:val="0"/>
        <w:rPr>
          <w:rFonts w:asciiTheme="minorHAnsi" w:hAnsiTheme="minorHAnsi"/>
          <w:color w:val="000000" w:themeColor="text1"/>
        </w:rPr>
      </w:pPr>
    </w:p>
    <w:p w14:paraId="546A630E" w14:textId="77777777" w:rsidR="00746BF2" w:rsidRPr="002773D0" w:rsidRDefault="00746BF2" w:rsidP="00746BF2">
      <w:pPr>
        <w:tabs>
          <w:tab w:val="left" w:pos="2980"/>
        </w:tabs>
        <w:jc w:val="center"/>
        <w:rPr>
          <w:color w:val="FF0000"/>
        </w:rPr>
      </w:pPr>
      <w:r>
        <w:rPr>
          <w:rFonts w:ascii="Calibri" w:eastAsia="Calibri" w:hAnsi="Calibri" w:cs="Calibri"/>
          <w:color w:val="000000"/>
          <w:u w:color="000000"/>
        </w:rPr>
        <w:t>“Having a multi-disciplinary team in the room makes reviews more effective and holistic”</w:t>
      </w:r>
    </w:p>
    <w:p w14:paraId="106703DA" w14:textId="77777777" w:rsidR="00746BF2" w:rsidRDefault="00746BF2" w:rsidP="00746BF2">
      <w:pPr>
        <w:outlineLvl w:val="0"/>
        <w:rPr>
          <w:rFonts w:asciiTheme="minorHAnsi" w:hAnsiTheme="minorHAnsi"/>
          <w:color w:val="000000" w:themeColor="text1"/>
        </w:rPr>
      </w:pPr>
    </w:p>
    <w:p w14:paraId="5B0B8E05" w14:textId="23FD9BEB" w:rsidR="00746BF2" w:rsidRDefault="00270FAF" w:rsidP="00746BF2">
      <w:pPr>
        <w:outlineLvl w:val="0"/>
        <w:rPr>
          <w:rFonts w:asciiTheme="minorHAnsi" w:hAnsiTheme="minorHAnsi"/>
          <w:color w:val="000000" w:themeColor="text1"/>
        </w:rPr>
      </w:pPr>
      <w:r>
        <w:rPr>
          <w:rFonts w:asciiTheme="minorHAnsi" w:hAnsiTheme="minorHAnsi"/>
          <w:color w:val="000000" w:themeColor="text1"/>
        </w:rPr>
        <w:t xml:space="preserve">One clinician </w:t>
      </w:r>
      <w:r w:rsidR="00746BF2">
        <w:rPr>
          <w:rFonts w:asciiTheme="minorHAnsi" w:hAnsiTheme="minorHAnsi"/>
          <w:color w:val="000000" w:themeColor="text1"/>
        </w:rPr>
        <w:t>ask</w:t>
      </w:r>
      <w:r>
        <w:rPr>
          <w:rFonts w:asciiTheme="minorHAnsi" w:hAnsiTheme="minorHAnsi"/>
          <w:color w:val="000000" w:themeColor="text1"/>
        </w:rPr>
        <w:t>ed</w:t>
      </w:r>
      <w:r w:rsidR="00746BF2">
        <w:rPr>
          <w:rFonts w:asciiTheme="minorHAnsi" w:hAnsiTheme="minorHAnsi"/>
          <w:color w:val="000000" w:themeColor="text1"/>
        </w:rPr>
        <w:t xml:space="preserve"> their facilitator to undertake </w:t>
      </w:r>
      <w:r w:rsidR="00A83843">
        <w:rPr>
          <w:rFonts w:asciiTheme="minorHAnsi" w:hAnsiTheme="minorHAnsi"/>
          <w:color w:val="000000" w:themeColor="text1"/>
        </w:rPr>
        <w:t>tests as she was trained to dot them</w:t>
      </w:r>
      <w:r w:rsidR="00746BF2">
        <w:rPr>
          <w:rFonts w:asciiTheme="minorHAnsi" w:hAnsiTheme="minorHAnsi"/>
          <w:color w:val="000000" w:themeColor="text1"/>
        </w:rPr>
        <w:t>. This proved helpful and meant more could be done on the day</w:t>
      </w:r>
      <w:r w:rsidR="00A83843">
        <w:rPr>
          <w:rFonts w:asciiTheme="minorHAnsi" w:hAnsiTheme="minorHAnsi"/>
          <w:color w:val="000000" w:themeColor="text1"/>
        </w:rPr>
        <w:t xml:space="preserve"> and in the room</w:t>
      </w:r>
      <w:r w:rsidR="00746BF2">
        <w:rPr>
          <w:rFonts w:asciiTheme="minorHAnsi" w:hAnsiTheme="minorHAnsi"/>
          <w:color w:val="000000" w:themeColor="text1"/>
        </w:rPr>
        <w:t>.</w:t>
      </w:r>
    </w:p>
    <w:p w14:paraId="65544F20" w14:textId="77777777" w:rsidR="00746BF2" w:rsidRDefault="00746BF2" w:rsidP="00F54F0F">
      <w:pPr>
        <w:outlineLvl w:val="0"/>
        <w:rPr>
          <w:rFonts w:asciiTheme="minorHAnsi" w:hAnsiTheme="minorHAnsi"/>
          <w:b/>
          <w:i/>
          <w:color w:val="000000" w:themeColor="text1"/>
        </w:rPr>
      </w:pPr>
    </w:p>
    <w:p w14:paraId="2A44B331" w14:textId="2408BF6D" w:rsidR="00746BF2" w:rsidRPr="003435A3" w:rsidRDefault="003435A3" w:rsidP="00746BF2">
      <w:pPr>
        <w:outlineLvl w:val="0"/>
        <w:rPr>
          <w:rFonts w:asciiTheme="minorHAnsi" w:hAnsiTheme="minorHAnsi"/>
          <w:b/>
          <w:color w:val="000000" w:themeColor="text1"/>
        </w:rPr>
      </w:pPr>
      <w:r w:rsidRPr="003435A3">
        <w:rPr>
          <w:rFonts w:asciiTheme="minorHAnsi" w:hAnsiTheme="minorHAnsi"/>
          <w:b/>
          <w:color w:val="000000" w:themeColor="text1"/>
        </w:rPr>
        <w:t xml:space="preserve">2.2.4 </w:t>
      </w:r>
      <w:r w:rsidR="00746BF2" w:rsidRPr="003435A3">
        <w:rPr>
          <w:rFonts w:asciiTheme="minorHAnsi" w:hAnsiTheme="minorHAnsi"/>
          <w:b/>
          <w:color w:val="000000" w:themeColor="text1"/>
        </w:rPr>
        <w:t>Practice makes perfect</w:t>
      </w:r>
    </w:p>
    <w:p w14:paraId="289B3040" w14:textId="77777777" w:rsidR="00746BF2" w:rsidRDefault="00746BF2" w:rsidP="00746BF2">
      <w:pPr>
        <w:outlineLvl w:val="0"/>
        <w:rPr>
          <w:rFonts w:asciiTheme="minorHAnsi" w:hAnsiTheme="minorHAnsi"/>
          <w:color w:val="000000" w:themeColor="text1"/>
        </w:rPr>
      </w:pPr>
      <w:r>
        <w:rPr>
          <w:rFonts w:asciiTheme="minorHAnsi" w:hAnsiTheme="minorHAnsi"/>
          <w:color w:val="000000" w:themeColor="text1"/>
        </w:rPr>
        <w:t xml:space="preserve">Clinicians expressed concerns about logistics and time management and recognise that consulting with groups was a skill that needed to be learnt: </w:t>
      </w:r>
    </w:p>
    <w:p w14:paraId="6496CBBC" w14:textId="77777777" w:rsidR="00746BF2" w:rsidRPr="008B5951" w:rsidRDefault="00746BF2" w:rsidP="00746BF2">
      <w:pPr>
        <w:tabs>
          <w:tab w:val="left" w:pos="2980"/>
        </w:tabs>
        <w:jc w:val="center"/>
        <w:rPr>
          <w:rFonts w:asciiTheme="minorHAnsi" w:hAnsiTheme="minorHAnsi"/>
        </w:rPr>
      </w:pPr>
    </w:p>
    <w:p w14:paraId="0812C5E4" w14:textId="77777777" w:rsidR="00746BF2" w:rsidRDefault="00746BF2" w:rsidP="00746BF2">
      <w:pPr>
        <w:tabs>
          <w:tab w:val="left" w:pos="2980"/>
        </w:tabs>
        <w:jc w:val="center"/>
        <w:rPr>
          <w:rFonts w:ascii="Calibri" w:eastAsia="Calibri" w:hAnsi="Calibri" w:cs="Calibri"/>
          <w:color w:val="000000"/>
          <w:u w:color="000000"/>
        </w:rPr>
      </w:pPr>
      <w:r>
        <w:rPr>
          <w:rFonts w:ascii="Calibri" w:eastAsia="Calibri" w:hAnsi="Calibri" w:cs="Calibri"/>
          <w:color w:val="000000"/>
          <w:u w:color="000000"/>
        </w:rPr>
        <w:t>“Group consultations can be a bit chaotic so it is hard to feel you have quality time, although patients definitely seem to feel the time is valuable”</w:t>
      </w:r>
    </w:p>
    <w:p w14:paraId="533E6018" w14:textId="77777777" w:rsidR="00746BF2" w:rsidRDefault="00746BF2" w:rsidP="00746BF2">
      <w:pPr>
        <w:tabs>
          <w:tab w:val="left" w:pos="2980"/>
        </w:tabs>
        <w:rPr>
          <w:rFonts w:ascii="Calibri" w:eastAsia="Calibri" w:hAnsi="Calibri" w:cs="Calibri"/>
          <w:color w:val="000000"/>
          <w:u w:color="000000"/>
        </w:rPr>
      </w:pPr>
    </w:p>
    <w:p w14:paraId="1AF94F43" w14:textId="77777777" w:rsidR="00746BF2" w:rsidRPr="002773D0" w:rsidRDefault="00746BF2" w:rsidP="00746BF2">
      <w:pPr>
        <w:tabs>
          <w:tab w:val="left" w:pos="2980"/>
        </w:tabs>
        <w:jc w:val="center"/>
        <w:rPr>
          <w:color w:val="FF0000"/>
        </w:rPr>
      </w:pPr>
      <w:r>
        <w:rPr>
          <w:rFonts w:ascii="Calibri" w:eastAsia="Calibri" w:hAnsi="Calibri" w:cs="Calibri"/>
          <w:color w:val="000000"/>
          <w:u w:color="000000"/>
        </w:rPr>
        <w:t>“Group consultations are definitely the right thing to do. At the moment, group consultations are still proving hard to organise due to the logistics, but I enjoy each one and this will hopefully get easier”</w:t>
      </w:r>
    </w:p>
    <w:p w14:paraId="69628F4F" w14:textId="77777777" w:rsidR="00746BF2" w:rsidRDefault="00746BF2" w:rsidP="00746BF2">
      <w:pPr>
        <w:jc w:val="center"/>
        <w:rPr>
          <w:b/>
          <w:sz w:val="28"/>
          <w:szCs w:val="28"/>
        </w:rPr>
      </w:pPr>
    </w:p>
    <w:p w14:paraId="0520BEF7" w14:textId="77777777" w:rsidR="00746BF2" w:rsidRPr="008B5951" w:rsidRDefault="00746BF2" w:rsidP="00746BF2">
      <w:pPr>
        <w:tabs>
          <w:tab w:val="left" w:pos="2980"/>
        </w:tabs>
        <w:jc w:val="center"/>
        <w:rPr>
          <w:rFonts w:asciiTheme="minorHAnsi" w:hAnsiTheme="minorHAnsi"/>
        </w:rPr>
      </w:pPr>
      <w:r w:rsidRPr="008B5951">
        <w:rPr>
          <w:rFonts w:asciiTheme="minorHAnsi" w:hAnsiTheme="minorHAnsi"/>
        </w:rPr>
        <w:t xml:space="preserve"> “I think I spent way to</w:t>
      </w:r>
      <w:r>
        <w:rPr>
          <w:rFonts w:asciiTheme="minorHAnsi" w:hAnsiTheme="minorHAnsi"/>
        </w:rPr>
        <w:t>o time and possibly ran behind…</w:t>
      </w:r>
      <w:r w:rsidRPr="008B5951">
        <w:rPr>
          <w:rFonts w:asciiTheme="minorHAnsi" w:hAnsiTheme="minorHAnsi"/>
        </w:rPr>
        <w:t>Time management as well as other skills in group consultation will obviously improve with practice and repetition”</w:t>
      </w:r>
    </w:p>
    <w:p w14:paraId="7F6974BB" w14:textId="77777777" w:rsidR="003435A3" w:rsidRDefault="003435A3" w:rsidP="00F54F0F">
      <w:pPr>
        <w:outlineLvl w:val="0"/>
        <w:rPr>
          <w:rFonts w:asciiTheme="minorHAnsi" w:hAnsiTheme="minorHAnsi"/>
          <w:color w:val="000000" w:themeColor="text1"/>
        </w:rPr>
      </w:pPr>
    </w:p>
    <w:p w14:paraId="78D1B4D6" w14:textId="1EBCEFEF" w:rsidR="003435A3" w:rsidRPr="003435A3" w:rsidRDefault="003435A3" w:rsidP="002A597F">
      <w:pPr>
        <w:pStyle w:val="ListParagraph"/>
        <w:numPr>
          <w:ilvl w:val="2"/>
          <w:numId w:val="4"/>
        </w:numPr>
        <w:outlineLvl w:val="0"/>
        <w:rPr>
          <w:rFonts w:asciiTheme="minorHAnsi" w:hAnsiTheme="minorHAnsi"/>
          <w:b/>
          <w:color w:val="000000" w:themeColor="text1"/>
        </w:rPr>
      </w:pPr>
      <w:r>
        <w:rPr>
          <w:rFonts w:asciiTheme="minorHAnsi" w:hAnsiTheme="minorHAnsi"/>
          <w:b/>
          <w:color w:val="000000" w:themeColor="text1"/>
        </w:rPr>
        <w:t>Addressing critical s</w:t>
      </w:r>
      <w:r w:rsidRPr="003435A3">
        <w:rPr>
          <w:rFonts w:asciiTheme="minorHAnsi" w:hAnsiTheme="minorHAnsi"/>
          <w:b/>
          <w:color w:val="000000" w:themeColor="text1"/>
        </w:rPr>
        <w:t>ucce</w:t>
      </w:r>
      <w:r>
        <w:rPr>
          <w:rFonts w:asciiTheme="minorHAnsi" w:hAnsiTheme="minorHAnsi"/>
          <w:b/>
          <w:color w:val="000000" w:themeColor="text1"/>
        </w:rPr>
        <w:t>ss f</w:t>
      </w:r>
      <w:r w:rsidR="003A7093">
        <w:rPr>
          <w:rFonts w:asciiTheme="minorHAnsi" w:hAnsiTheme="minorHAnsi"/>
          <w:b/>
          <w:color w:val="000000" w:themeColor="text1"/>
        </w:rPr>
        <w:t>actors matters</w:t>
      </w:r>
      <w:r w:rsidRPr="003435A3">
        <w:rPr>
          <w:rFonts w:asciiTheme="minorHAnsi" w:hAnsiTheme="minorHAnsi"/>
          <w:b/>
          <w:color w:val="000000" w:themeColor="text1"/>
        </w:rPr>
        <w:t xml:space="preserve">  </w:t>
      </w:r>
    </w:p>
    <w:p w14:paraId="544AC778" w14:textId="17133BB9" w:rsidR="00746BF2" w:rsidRPr="003435A3" w:rsidRDefault="003A7093" w:rsidP="003435A3">
      <w:pPr>
        <w:outlineLvl w:val="0"/>
        <w:rPr>
          <w:rFonts w:asciiTheme="minorHAnsi" w:hAnsiTheme="minorHAnsi"/>
          <w:color w:val="000000" w:themeColor="text1"/>
        </w:rPr>
      </w:pPr>
      <w:r>
        <w:rPr>
          <w:rFonts w:asciiTheme="minorHAnsi" w:hAnsiTheme="minorHAnsi"/>
          <w:color w:val="000000" w:themeColor="text1"/>
        </w:rPr>
        <w:t>Evaluation</w:t>
      </w:r>
      <w:r w:rsidR="003435A3">
        <w:rPr>
          <w:rFonts w:asciiTheme="minorHAnsi" w:hAnsiTheme="minorHAnsi"/>
          <w:color w:val="000000" w:themeColor="text1"/>
        </w:rPr>
        <w:t xml:space="preserve"> reinforced the importance of</w:t>
      </w:r>
      <w:r w:rsidR="00746BF2" w:rsidRPr="003435A3">
        <w:rPr>
          <w:rFonts w:asciiTheme="minorHAnsi" w:hAnsiTheme="minorHAnsi"/>
          <w:color w:val="000000" w:themeColor="text1"/>
        </w:rPr>
        <w:t xml:space="preserve"> </w:t>
      </w:r>
      <w:r>
        <w:rPr>
          <w:rFonts w:asciiTheme="minorHAnsi" w:hAnsiTheme="minorHAnsi"/>
          <w:color w:val="000000" w:themeColor="text1"/>
        </w:rPr>
        <w:t xml:space="preserve">the </w:t>
      </w:r>
      <w:r w:rsidR="00746BF2" w:rsidRPr="003435A3">
        <w:rPr>
          <w:rFonts w:asciiTheme="minorHAnsi" w:hAnsiTheme="minorHAnsi"/>
          <w:color w:val="000000" w:themeColor="text1"/>
        </w:rPr>
        <w:t>critical success fact</w:t>
      </w:r>
      <w:r w:rsidR="00270FAF" w:rsidRPr="003435A3">
        <w:rPr>
          <w:rFonts w:asciiTheme="minorHAnsi" w:hAnsiTheme="minorHAnsi"/>
          <w:color w:val="000000" w:themeColor="text1"/>
        </w:rPr>
        <w:t>o</w:t>
      </w:r>
      <w:r w:rsidR="00746BF2" w:rsidRPr="003435A3">
        <w:rPr>
          <w:rFonts w:asciiTheme="minorHAnsi" w:hAnsiTheme="minorHAnsi"/>
          <w:color w:val="000000" w:themeColor="text1"/>
        </w:rPr>
        <w:t>rs for group consultations that</w:t>
      </w:r>
      <w:r w:rsidR="003435A3">
        <w:rPr>
          <w:rFonts w:asciiTheme="minorHAnsi" w:hAnsiTheme="minorHAnsi"/>
          <w:color w:val="000000" w:themeColor="text1"/>
        </w:rPr>
        <w:t xml:space="preserve"> ELC’s</w:t>
      </w:r>
      <w:r w:rsidR="00746BF2" w:rsidRPr="003435A3">
        <w:rPr>
          <w:rFonts w:asciiTheme="minorHAnsi" w:hAnsiTheme="minorHAnsi"/>
          <w:color w:val="000000" w:themeColor="text1"/>
        </w:rPr>
        <w:t xml:space="preserve"> learning support recognises including:</w:t>
      </w:r>
    </w:p>
    <w:p w14:paraId="077E6796" w14:textId="77777777" w:rsidR="00746BF2" w:rsidRPr="00746BF2" w:rsidRDefault="00746BF2" w:rsidP="00F54F0F">
      <w:pPr>
        <w:outlineLvl w:val="0"/>
        <w:rPr>
          <w:rFonts w:asciiTheme="minorHAnsi" w:hAnsiTheme="minorHAnsi"/>
          <w:color w:val="000000" w:themeColor="text1"/>
        </w:rPr>
      </w:pPr>
    </w:p>
    <w:p w14:paraId="3CD4750F" w14:textId="06359B97" w:rsidR="00746BF2" w:rsidRDefault="00746BF2" w:rsidP="00F54F0F">
      <w:pPr>
        <w:outlineLvl w:val="0"/>
        <w:rPr>
          <w:rFonts w:asciiTheme="minorHAnsi" w:hAnsiTheme="minorHAnsi"/>
          <w:b/>
          <w:i/>
          <w:color w:val="000000" w:themeColor="text1"/>
        </w:rPr>
      </w:pPr>
      <w:r>
        <w:rPr>
          <w:rFonts w:asciiTheme="minorHAnsi" w:hAnsiTheme="minorHAnsi"/>
          <w:b/>
          <w:i/>
          <w:color w:val="000000" w:themeColor="text1"/>
        </w:rPr>
        <w:t xml:space="preserve">The importance of </w:t>
      </w:r>
      <w:r w:rsidR="00AB2ED5">
        <w:rPr>
          <w:rFonts w:asciiTheme="minorHAnsi" w:hAnsiTheme="minorHAnsi"/>
          <w:b/>
          <w:i/>
          <w:color w:val="000000" w:themeColor="text1"/>
        </w:rPr>
        <w:t xml:space="preserve">leadership and </w:t>
      </w:r>
      <w:r>
        <w:rPr>
          <w:rFonts w:asciiTheme="minorHAnsi" w:hAnsiTheme="minorHAnsi"/>
          <w:b/>
          <w:i/>
          <w:color w:val="000000" w:themeColor="text1"/>
        </w:rPr>
        <w:t>whole team buy in</w:t>
      </w:r>
    </w:p>
    <w:p w14:paraId="15D6D66B" w14:textId="7BCD09CD" w:rsidR="00746BF2" w:rsidRDefault="00746BF2" w:rsidP="00F54F0F">
      <w:pPr>
        <w:outlineLvl w:val="0"/>
        <w:rPr>
          <w:rFonts w:asciiTheme="minorHAnsi" w:hAnsiTheme="minorHAnsi"/>
          <w:color w:val="000000" w:themeColor="text1"/>
        </w:rPr>
      </w:pPr>
      <w:r>
        <w:rPr>
          <w:rFonts w:asciiTheme="minorHAnsi" w:hAnsiTheme="minorHAnsi"/>
          <w:color w:val="000000" w:themeColor="text1"/>
        </w:rPr>
        <w:t>Clinicians had mixed experiences of getting team buy in, with some struggling to get colleagues and line managers</w:t>
      </w:r>
      <w:r w:rsidR="00AB2ED5">
        <w:rPr>
          <w:rFonts w:asciiTheme="minorHAnsi" w:hAnsiTheme="minorHAnsi"/>
          <w:color w:val="000000" w:themeColor="text1"/>
        </w:rPr>
        <w:t xml:space="preserve"> who were not in the room at the consultation</w:t>
      </w:r>
      <w:r>
        <w:rPr>
          <w:rFonts w:asciiTheme="minorHAnsi" w:hAnsiTheme="minorHAnsi"/>
          <w:color w:val="000000" w:themeColor="text1"/>
        </w:rPr>
        <w:t xml:space="preserve"> to recognise the benef</w:t>
      </w:r>
      <w:r w:rsidR="00AB2ED5">
        <w:rPr>
          <w:rFonts w:asciiTheme="minorHAnsi" w:hAnsiTheme="minorHAnsi"/>
          <w:color w:val="000000" w:themeColor="text1"/>
        </w:rPr>
        <w:t>its:</w:t>
      </w:r>
    </w:p>
    <w:p w14:paraId="261351C6" w14:textId="77777777" w:rsidR="00746BF2" w:rsidRDefault="00746BF2" w:rsidP="00F54F0F">
      <w:pPr>
        <w:outlineLvl w:val="0"/>
        <w:rPr>
          <w:rFonts w:asciiTheme="minorHAnsi" w:hAnsiTheme="minorHAnsi"/>
          <w:color w:val="000000" w:themeColor="text1"/>
        </w:rPr>
      </w:pPr>
    </w:p>
    <w:p w14:paraId="5F35AE0A" w14:textId="333FDFFB" w:rsidR="00746BF2" w:rsidRPr="00270FAF" w:rsidRDefault="00746BF2" w:rsidP="00746BF2">
      <w:pPr>
        <w:tabs>
          <w:tab w:val="left" w:pos="2980"/>
        </w:tabs>
        <w:jc w:val="center"/>
        <w:rPr>
          <w:rFonts w:asciiTheme="minorHAnsi" w:hAnsiTheme="minorHAnsi"/>
        </w:rPr>
      </w:pPr>
      <w:r w:rsidRPr="00270FAF">
        <w:rPr>
          <w:rFonts w:asciiTheme="minorHAnsi" w:hAnsiTheme="minorHAnsi"/>
        </w:rPr>
        <w:t>“</w:t>
      </w:r>
      <w:r w:rsidR="00AB2ED5">
        <w:rPr>
          <w:rFonts w:asciiTheme="minorHAnsi" w:hAnsiTheme="minorHAnsi"/>
        </w:rPr>
        <w:t>..</w:t>
      </w:r>
      <w:r w:rsidRPr="00270FAF">
        <w:rPr>
          <w:rFonts w:asciiTheme="minorHAnsi" w:hAnsiTheme="minorHAnsi"/>
        </w:rPr>
        <w:t xml:space="preserve">and </w:t>
      </w:r>
      <w:r w:rsidR="00270FAF">
        <w:rPr>
          <w:rFonts w:asciiTheme="minorHAnsi" w:hAnsiTheme="minorHAnsi"/>
        </w:rPr>
        <w:t>it</w:t>
      </w:r>
      <w:r w:rsidR="0024468E">
        <w:rPr>
          <w:rFonts w:asciiTheme="minorHAnsi" w:hAnsiTheme="minorHAnsi"/>
        </w:rPr>
        <w:t xml:space="preserve"> (engagement)</w:t>
      </w:r>
      <w:r w:rsidR="00270FAF">
        <w:rPr>
          <w:rFonts w:asciiTheme="minorHAnsi" w:hAnsiTheme="minorHAnsi"/>
        </w:rPr>
        <w:t xml:space="preserve"> is improving with regards my line m</w:t>
      </w:r>
      <w:r w:rsidRPr="00270FAF">
        <w:rPr>
          <w:rFonts w:asciiTheme="minorHAnsi" w:hAnsiTheme="minorHAnsi"/>
        </w:rPr>
        <w:t>anager. My line manager informed the team of group consultation at the last meeting and hope</w:t>
      </w:r>
      <w:r w:rsidR="00270FAF">
        <w:rPr>
          <w:rFonts w:asciiTheme="minorHAnsi" w:hAnsiTheme="minorHAnsi"/>
        </w:rPr>
        <w:t>s</w:t>
      </w:r>
      <w:r w:rsidRPr="00270FAF">
        <w:rPr>
          <w:rFonts w:asciiTheme="minorHAnsi" w:hAnsiTheme="minorHAnsi"/>
        </w:rPr>
        <w:t xml:space="preserve"> to adopt this form of consultation to manage other caseloads as appropriate”</w:t>
      </w:r>
    </w:p>
    <w:p w14:paraId="711E5135" w14:textId="77777777" w:rsidR="00270FAF" w:rsidRPr="00270FAF" w:rsidRDefault="00270FAF" w:rsidP="00746BF2">
      <w:pPr>
        <w:tabs>
          <w:tab w:val="left" w:pos="2980"/>
        </w:tabs>
        <w:jc w:val="center"/>
        <w:rPr>
          <w:rFonts w:asciiTheme="minorHAnsi" w:hAnsiTheme="minorHAnsi"/>
          <w:color w:val="FF0000"/>
        </w:rPr>
      </w:pPr>
    </w:p>
    <w:p w14:paraId="2962A760" w14:textId="77777777" w:rsidR="00746BF2" w:rsidRPr="00270FAF" w:rsidRDefault="00746BF2" w:rsidP="00746BF2">
      <w:pPr>
        <w:tabs>
          <w:tab w:val="left" w:pos="2980"/>
        </w:tabs>
        <w:jc w:val="center"/>
        <w:rPr>
          <w:rFonts w:asciiTheme="minorHAnsi" w:hAnsiTheme="minorHAnsi"/>
        </w:rPr>
      </w:pPr>
      <w:r w:rsidRPr="00270FAF">
        <w:rPr>
          <w:rFonts w:asciiTheme="minorHAnsi" w:hAnsiTheme="minorHAnsi"/>
        </w:rPr>
        <w:t>“Difficult. They were not able to see the benefits”</w:t>
      </w:r>
    </w:p>
    <w:p w14:paraId="30244DE5" w14:textId="77777777" w:rsidR="00AB2ED5" w:rsidRDefault="00AB2ED5" w:rsidP="00AB2ED5">
      <w:pPr>
        <w:outlineLvl w:val="0"/>
        <w:rPr>
          <w:rFonts w:asciiTheme="minorHAnsi" w:hAnsiTheme="minorHAnsi"/>
          <w:color w:val="000000" w:themeColor="text1"/>
        </w:rPr>
      </w:pPr>
    </w:p>
    <w:p w14:paraId="17890231" w14:textId="77777777" w:rsidR="00AB2ED5" w:rsidRDefault="00AB2ED5" w:rsidP="00AB2ED5">
      <w:pPr>
        <w:outlineLvl w:val="0"/>
        <w:rPr>
          <w:rFonts w:asciiTheme="minorHAnsi" w:hAnsiTheme="minorHAnsi"/>
          <w:color w:val="000000" w:themeColor="text1"/>
        </w:rPr>
      </w:pPr>
      <w:r>
        <w:rPr>
          <w:rFonts w:asciiTheme="minorHAnsi" w:hAnsiTheme="minorHAnsi"/>
          <w:color w:val="000000" w:themeColor="text1"/>
        </w:rPr>
        <w:t>This reinforces the importance of team leaders and other decision makers in primary care buying in.</w:t>
      </w:r>
    </w:p>
    <w:p w14:paraId="0AFF7B9B" w14:textId="77777777" w:rsidR="00AB2ED5" w:rsidRDefault="00AB2ED5" w:rsidP="00AB2ED5">
      <w:pPr>
        <w:outlineLvl w:val="0"/>
        <w:rPr>
          <w:rFonts w:asciiTheme="minorHAnsi" w:hAnsiTheme="minorHAnsi"/>
          <w:color w:val="000000" w:themeColor="text1"/>
        </w:rPr>
      </w:pPr>
    </w:p>
    <w:p w14:paraId="5E74566C" w14:textId="7E25CB91" w:rsidR="00AB2ED5" w:rsidRDefault="00AB2ED5" w:rsidP="00AB2ED5">
      <w:pPr>
        <w:outlineLvl w:val="0"/>
        <w:rPr>
          <w:rFonts w:asciiTheme="minorHAnsi" w:hAnsiTheme="minorHAnsi"/>
          <w:color w:val="000000" w:themeColor="text1"/>
        </w:rPr>
      </w:pPr>
      <w:r>
        <w:rPr>
          <w:rFonts w:asciiTheme="minorHAnsi" w:hAnsiTheme="minorHAnsi"/>
          <w:color w:val="000000" w:themeColor="text1"/>
        </w:rPr>
        <w:t>Generally, the team working between the facilitator and clinician was good, and this partnership was enhancing team working:</w:t>
      </w:r>
    </w:p>
    <w:p w14:paraId="331E4B0D" w14:textId="77777777" w:rsidR="00270FAF" w:rsidRPr="00270FAF" w:rsidRDefault="00270FAF" w:rsidP="00AB2ED5">
      <w:pPr>
        <w:tabs>
          <w:tab w:val="left" w:pos="2980"/>
        </w:tabs>
        <w:rPr>
          <w:rFonts w:asciiTheme="minorHAnsi" w:hAnsiTheme="minorHAnsi"/>
        </w:rPr>
      </w:pPr>
    </w:p>
    <w:p w14:paraId="6189D9D6" w14:textId="6120EC63" w:rsidR="00AB2ED5" w:rsidRDefault="00AB2ED5" w:rsidP="00746BF2">
      <w:pPr>
        <w:tabs>
          <w:tab w:val="left" w:pos="2980"/>
        </w:tabs>
        <w:jc w:val="center"/>
        <w:rPr>
          <w:rFonts w:asciiTheme="minorHAnsi" w:hAnsiTheme="minorHAnsi"/>
        </w:rPr>
      </w:pPr>
      <w:r w:rsidRPr="00270FAF">
        <w:rPr>
          <w:rFonts w:asciiTheme="minorHAnsi" w:hAnsiTheme="minorHAnsi"/>
        </w:rPr>
        <w:t>“</w:t>
      </w:r>
      <w:r>
        <w:rPr>
          <w:rFonts w:asciiTheme="minorHAnsi" w:hAnsiTheme="minorHAnsi"/>
        </w:rPr>
        <w:t>I am w</w:t>
      </w:r>
      <w:r w:rsidRPr="00270FAF">
        <w:rPr>
          <w:rFonts w:asciiTheme="minorHAnsi" w:hAnsiTheme="minorHAnsi"/>
        </w:rPr>
        <w:t>orking well with my facilitato</w:t>
      </w:r>
      <w:r>
        <w:rPr>
          <w:rFonts w:asciiTheme="minorHAnsi" w:hAnsiTheme="minorHAnsi"/>
        </w:rPr>
        <w:t>r…”</w:t>
      </w:r>
      <w:r w:rsidRPr="00270FAF">
        <w:rPr>
          <w:rFonts w:asciiTheme="minorHAnsi" w:hAnsiTheme="minorHAnsi"/>
        </w:rPr>
        <w:t xml:space="preserve"> </w:t>
      </w:r>
    </w:p>
    <w:p w14:paraId="6B16B423" w14:textId="77777777" w:rsidR="00AB2ED5" w:rsidRDefault="00AB2ED5" w:rsidP="00746BF2">
      <w:pPr>
        <w:tabs>
          <w:tab w:val="left" w:pos="2980"/>
        </w:tabs>
        <w:jc w:val="center"/>
        <w:rPr>
          <w:rFonts w:asciiTheme="minorHAnsi" w:hAnsiTheme="minorHAnsi"/>
        </w:rPr>
      </w:pPr>
    </w:p>
    <w:p w14:paraId="48BBDD60" w14:textId="0076DD5C" w:rsidR="00746BF2" w:rsidRPr="00270FAF" w:rsidRDefault="00746BF2" w:rsidP="00746BF2">
      <w:pPr>
        <w:tabs>
          <w:tab w:val="left" w:pos="2980"/>
        </w:tabs>
        <w:jc w:val="center"/>
        <w:rPr>
          <w:rFonts w:asciiTheme="minorHAnsi" w:hAnsiTheme="minorHAnsi"/>
          <w:color w:val="FF0000"/>
        </w:rPr>
      </w:pPr>
      <w:r w:rsidRPr="00270FAF">
        <w:rPr>
          <w:rFonts w:asciiTheme="minorHAnsi" w:eastAsia="Calibri" w:hAnsiTheme="minorHAnsi" w:cs="Calibri"/>
          <w:color w:val="000000"/>
          <w:u w:color="000000"/>
        </w:rPr>
        <w:t>“Enhanced team working during and in planning for the group”</w:t>
      </w:r>
    </w:p>
    <w:p w14:paraId="60CC8084" w14:textId="77777777" w:rsidR="00746BF2" w:rsidRPr="00746BF2" w:rsidRDefault="00746BF2" w:rsidP="00F54F0F">
      <w:pPr>
        <w:outlineLvl w:val="0"/>
        <w:rPr>
          <w:rFonts w:asciiTheme="minorHAnsi" w:hAnsiTheme="minorHAnsi"/>
          <w:color w:val="000000" w:themeColor="text1"/>
        </w:rPr>
      </w:pPr>
    </w:p>
    <w:p w14:paraId="25A7A98A" w14:textId="3D9B9CB0" w:rsidR="00FC598E" w:rsidRDefault="00FC598E" w:rsidP="00F54F0F">
      <w:pPr>
        <w:outlineLvl w:val="0"/>
        <w:rPr>
          <w:rFonts w:asciiTheme="minorHAnsi" w:hAnsiTheme="minorHAnsi"/>
          <w:b/>
          <w:i/>
          <w:color w:val="000000" w:themeColor="text1"/>
        </w:rPr>
      </w:pPr>
      <w:r>
        <w:rPr>
          <w:rFonts w:asciiTheme="minorHAnsi" w:hAnsiTheme="minorHAnsi"/>
          <w:b/>
          <w:i/>
          <w:color w:val="000000" w:themeColor="text1"/>
        </w:rPr>
        <w:t>The importance of the right space</w:t>
      </w:r>
    </w:p>
    <w:p w14:paraId="6B2489DA" w14:textId="0D1A1459" w:rsidR="00FC598E" w:rsidRDefault="009558CF" w:rsidP="00F54F0F">
      <w:pPr>
        <w:outlineLvl w:val="0"/>
        <w:rPr>
          <w:rFonts w:asciiTheme="minorHAnsi" w:hAnsiTheme="minorHAnsi"/>
          <w:color w:val="000000" w:themeColor="text1"/>
        </w:rPr>
      </w:pPr>
      <w:r>
        <w:rPr>
          <w:rFonts w:asciiTheme="minorHAnsi" w:hAnsiTheme="minorHAnsi"/>
          <w:color w:val="000000" w:themeColor="text1"/>
        </w:rPr>
        <w:t>All clinic</w:t>
      </w:r>
      <w:r w:rsidR="00FC598E">
        <w:rPr>
          <w:rFonts w:asciiTheme="minorHAnsi" w:hAnsiTheme="minorHAnsi"/>
          <w:color w:val="000000" w:themeColor="text1"/>
        </w:rPr>
        <w:t>i</w:t>
      </w:r>
      <w:r>
        <w:rPr>
          <w:rFonts w:asciiTheme="minorHAnsi" w:hAnsiTheme="minorHAnsi"/>
          <w:color w:val="000000" w:themeColor="text1"/>
        </w:rPr>
        <w:t>a</w:t>
      </w:r>
      <w:r w:rsidR="00FC598E">
        <w:rPr>
          <w:rFonts w:asciiTheme="minorHAnsi" w:hAnsiTheme="minorHAnsi"/>
          <w:color w:val="000000" w:themeColor="text1"/>
        </w:rPr>
        <w:t>ns recognised the importance o</w:t>
      </w:r>
      <w:r w:rsidR="00A31CF0">
        <w:rPr>
          <w:rFonts w:asciiTheme="minorHAnsi" w:hAnsiTheme="minorHAnsi"/>
          <w:color w:val="000000" w:themeColor="text1"/>
        </w:rPr>
        <w:t xml:space="preserve">f the right space; an especially </w:t>
      </w:r>
      <w:r w:rsidR="00CD4C4B">
        <w:rPr>
          <w:rFonts w:asciiTheme="minorHAnsi" w:hAnsiTheme="minorHAnsi"/>
          <w:color w:val="000000" w:themeColor="text1"/>
        </w:rPr>
        <w:t xml:space="preserve">important </w:t>
      </w:r>
      <w:r w:rsidR="00A31CF0">
        <w:rPr>
          <w:rFonts w:asciiTheme="minorHAnsi" w:hAnsiTheme="minorHAnsi"/>
          <w:color w:val="000000" w:themeColor="text1"/>
        </w:rPr>
        <w:t>critical</w:t>
      </w:r>
      <w:r w:rsidR="00AB2ED5">
        <w:rPr>
          <w:rFonts w:asciiTheme="minorHAnsi" w:hAnsiTheme="minorHAnsi"/>
          <w:color w:val="000000" w:themeColor="text1"/>
        </w:rPr>
        <w:t xml:space="preserve"> success factor with families because they attend</w:t>
      </w:r>
      <w:r w:rsidR="00FC598E">
        <w:rPr>
          <w:rFonts w:asciiTheme="minorHAnsi" w:hAnsiTheme="minorHAnsi"/>
          <w:color w:val="000000" w:themeColor="text1"/>
        </w:rPr>
        <w:t xml:space="preserve"> in groups.</w:t>
      </w:r>
      <w:r>
        <w:rPr>
          <w:rFonts w:asciiTheme="minorHAnsi" w:hAnsiTheme="minorHAnsi"/>
          <w:color w:val="000000" w:themeColor="text1"/>
        </w:rPr>
        <w:t xml:space="preserve"> One</w:t>
      </w:r>
      <w:r w:rsidR="00AB2ED5">
        <w:rPr>
          <w:rFonts w:asciiTheme="minorHAnsi" w:hAnsiTheme="minorHAnsi"/>
          <w:color w:val="000000" w:themeColor="text1"/>
        </w:rPr>
        <w:t xml:space="preserve"> clinician</w:t>
      </w:r>
      <w:r>
        <w:rPr>
          <w:rFonts w:asciiTheme="minorHAnsi" w:hAnsiTheme="minorHAnsi"/>
          <w:color w:val="000000" w:themeColor="text1"/>
        </w:rPr>
        <w:t xml:space="preserve"> felt their clinic space was a bit cramped and could be bigger.  One practice held their group consultation in a church h</w:t>
      </w:r>
      <w:r w:rsidR="00AB2ED5">
        <w:rPr>
          <w:rFonts w:asciiTheme="minorHAnsi" w:hAnsiTheme="minorHAnsi"/>
          <w:color w:val="000000" w:themeColor="text1"/>
        </w:rPr>
        <w:t>all because of space issues. This</w:t>
      </w:r>
      <w:r>
        <w:rPr>
          <w:rFonts w:asciiTheme="minorHAnsi" w:hAnsiTheme="minorHAnsi"/>
          <w:color w:val="000000" w:themeColor="text1"/>
        </w:rPr>
        <w:t xml:space="preserve"> clinician felt this made the group consultation even more special. </w:t>
      </w:r>
      <w:r w:rsidR="00AB2ED5">
        <w:rPr>
          <w:rFonts w:asciiTheme="minorHAnsi" w:hAnsiTheme="minorHAnsi"/>
          <w:color w:val="000000" w:themeColor="text1"/>
        </w:rPr>
        <w:t>One found a space within their Trust, but after the group consultation recognised this space was too small and is looking for a new space.</w:t>
      </w:r>
    </w:p>
    <w:p w14:paraId="73C97231" w14:textId="77777777" w:rsidR="00FC598E" w:rsidRDefault="00FC598E" w:rsidP="00F54F0F">
      <w:pPr>
        <w:outlineLvl w:val="0"/>
        <w:rPr>
          <w:rFonts w:asciiTheme="minorHAnsi" w:hAnsiTheme="minorHAnsi"/>
          <w:color w:val="000000" w:themeColor="text1"/>
        </w:rPr>
      </w:pPr>
    </w:p>
    <w:p w14:paraId="27AFE848" w14:textId="591918FD" w:rsidR="00FC598E" w:rsidRDefault="00FC598E" w:rsidP="00F54F0F">
      <w:pPr>
        <w:outlineLvl w:val="0"/>
        <w:rPr>
          <w:rFonts w:asciiTheme="minorHAnsi" w:hAnsiTheme="minorHAnsi"/>
          <w:color w:val="000000" w:themeColor="text1"/>
        </w:rPr>
      </w:pPr>
      <w:r>
        <w:rPr>
          <w:rFonts w:asciiTheme="minorHAnsi" w:hAnsiTheme="minorHAnsi"/>
          <w:color w:val="000000" w:themeColor="text1"/>
        </w:rPr>
        <w:t>One clinician recognised the need for a private space for discussion of sensitive issues:</w:t>
      </w:r>
    </w:p>
    <w:p w14:paraId="2E53FF05" w14:textId="77777777" w:rsidR="00DF717F" w:rsidRDefault="00DF717F" w:rsidP="00DF717F">
      <w:pPr>
        <w:tabs>
          <w:tab w:val="left" w:pos="2980"/>
        </w:tabs>
        <w:jc w:val="center"/>
      </w:pPr>
    </w:p>
    <w:p w14:paraId="6D1DE12A" w14:textId="77777777" w:rsidR="00DF717F" w:rsidRPr="00DF717F" w:rsidRDefault="00DF717F" w:rsidP="00DF717F">
      <w:pPr>
        <w:tabs>
          <w:tab w:val="left" w:pos="2980"/>
        </w:tabs>
        <w:jc w:val="center"/>
        <w:rPr>
          <w:rFonts w:asciiTheme="minorHAnsi" w:hAnsiTheme="minorHAnsi"/>
        </w:rPr>
      </w:pPr>
      <w:r w:rsidRPr="00DF717F">
        <w:rPr>
          <w:rFonts w:asciiTheme="minorHAnsi" w:hAnsiTheme="minorHAnsi"/>
        </w:rPr>
        <w:t>“I have considered having a second, smaller room to conduct some 1 to 1 session, to maintain privacy and confidentiality as some parents might have sensitive issues to discuss”</w:t>
      </w:r>
    </w:p>
    <w:p w14:paraId="1C3B58C3" w14:textId="77777777" w:rsidR="00FC598E" w:rsidRDefault="00FC598E" w:rsidP="00F54F0F">
      <w:pPr>
        <w:outlineLvl w:val="0"/>
        <w:rPr>
          <w:rFonts w:asciiTheme="minorHAnsi" w:hAnsiTheme="minorHAnsi"/>
          <w:color w:val="000000" w:themeColor="text1"/>
        </w:rPr>
      </w:pPr>
    </w:p>
    <w:p w14:paraId="1EF0E9B2" w14:textId="77777777" w:rsidR="0024468E" w:rsidRPr="00FC598E" w:rsidRDefault="0024468E" w:rsidP="00F54F0F">
      <w:pPr>
        <w:outlineLvl w:val="0"/>
        <w:rPr>
          <w:rFonts w:asciiTheme="minorHAnsi" w:hAnsiTheme="minorHAnsi"/>
          <w:color w:val="000000" w:themeColor="text1"/>
        </w:rPr>
      </w:pPr>
    </w:p>
    <w:p w14:paraId="274232E9" w14:textId="62097336" w:rsidR="00FC598E" w:rsidRPr="00FC598E" w:rsidRDefault="00FC598E" w:rsidP="00F54F0F">
      <w:pPr>
        <w:outlineLvl w:val="0"/>
        <w:rPr>
          <w:rFonts w:asciiTheme="minorHAnsi" w:hAnsiTheme="minorHAnsi"/>
          <w:b/>
          <w:i/>
          <w:color w:val="000000" w:themeColor="text1"/>
        </w:rPr>
      </w:pPr>
      <w:r w:rsidRPr="00FC598E">
        <w:rPr>
          <w:rFonts w:asciiTheme="minorHAnsi" w:hAnsiTheme="minorHAnsi"/>
          <w:b/>
          <w:i/>
          <w:color w:val="000000" w:themeColor="text1"/>
        </w:rPr>
        <w:t>The importance of</w:t>
      </w:r>
      <w:r w:rsidR="00AB2ED5">
        <w:rPr>
          <w:rFonts w:asciiTheme="minorHAnsi" w:hAnsiTheme="minorHAnsi"/>
          <w:b/>
          <w:i/>
          <w:color w:val="000000" w:themeColor="text1"/>
        </w:rPr>
        <w:t xml:space="preserve"> clear</w:t>
      </w:r>
      <w:r w:rsidR="003435A3">
        <w:rPr>
          <w:rFonts w:asciiTheme="minorHAnsi" w:hAnsiTheme="minorHAnsi"/>
          <w:b/>
          <w:i/>
          <w:color w:val="000000" w:themeColor="text1"/>
        </w:rPr>
        <w:t xml:space="preserve"> role</w:t>
      </w:r>
      <w:r w:rsidR="00AB2ED5">
        <w:rPr>
          <w:rFonts w:asciiTheme="minorHAnsi" w:hAnsiTheme="minorHAnsi"/>
          <w:b/>
          <w:i/>
          <w:color w:val="000000" w:themeColor="text1"/>
        </w:rPr>
        <w:t>s and responsibilities</w:t>
      </w:r>
    </w:p>
    <w:p w14:paraId="3098EF46" w14:textId="29503669" w:rsidR="00FC598E" w:rsidRDefault="00FC598E" w:rsidP="00F54F0F">
      <w:pPr>
        <w:outlineLvl w:val="0"/>
        <w:rPr>
          <w:rFonts w:asciiTheme="minorHAnsi" w:hAnsiTheme="minorHAnsi"/>
          <w:color w:val="000000" w:themeColor="text1"/>
        </w:rPr>
      </w:pPr>
      <w:r>
        <w:rPr>
          <w:rFonts w:asciiTheme="minorHAnsi" w:hAnsiTheme="minorHAnsi"/>
          <w:color w:val="000000" w:themeColor="text1"/>
        </w:rPr>
        <w:t>Clinicians recognised the importance of having a facilitator:</w:t>
      </w:r>
    </w:p>
    <w:p w14:paraId="05441D6F" w14:textId="77777777" w:rsidR="00FC598E" w:rsidRDefault="00FC598E" w:rsidP="00F54F0F">
      <w:pPr>
        <w:outlineLvl w:val="0"/>
        <w:rPr>
          <w:rFonts w:asciiTheme="minorHAnsi" w:hAnsiTheme="minorHAnsi"/>
          <w:color w:val="000000" w:themeColor="text1"/>
        </w:rPr>
      </w:pPr>
    </w:p>
    <w:p w14:paraId="0118D27E" w14:textId="6EDE1F5F" w:rsidR="00FC598E" w:rsidRPr="00FC598E" w:rsidRDefault="00FC598E" w:rsidP="00FC598E">
      <w:pPr>
        <w:tabs>
          <w:tab w:val="left" w:pos="2980"/>
        </w:tabs>
        <w:jc w:val="center"/>
        <w:rPr>
          <w:rFonts w:asciiTheme="minorHAnsi" w:hAnsiTheme="minorHAnsi"/>
          <w:color w:val="FF0000"/>
        </w:rPr>
      </w:pPr>
      <w:r w:rsidRPr="00FC598E">
        <w:rPr>
          <w:rFonts w:asciiTheme="minorHAnsi" w:hAnsiTheme="minorHAnsi"/>
        </w:rPr>
        <w:t>“Control of the group needs to be done to achieve this outcome</w:t>
      </w:r>
      <w:r>
        <w:rPr>
          <w:rFonts w:asciiTheme="minorHAnsi" w:hAnsiTheme="minorHAnsi"/>
        </w:rPr>
        <w:t xml:space="preserve"> (completing reviews)</w:t>
      </w:r>
      <w:r w:rsidRPr="00FC598E">
        <w:rPr>
          <w:rFonts w:asciiTheme="minorHAnsi" w:hAnsiTheme="minorHAnsi"/>
        </w:rPr>
        <w:t xml:space="preserve"> as many questions needed to be answered. Planned reviews were incorporated into this consultation but I need to possibly improve on it myself. Overall I can see that this can be Incorporated quite easily”</w:t>
      </w:r>
    </w:p>
    <w:p w14:paraId="2129E326" w14:textId="77777777" w:rsidR="00FC598E" w:rsidRDefault="00FC598E" w:rsidP="00F54F0F">
      <w:pPr>
        <w:outlineLvl w:val="0"/>
        <w:rPr>
          <w:rFonts w:asciiTheme="minorHAnsi" w:hAnsiTheme="minorHAnsi"/>
          <w:color w:val="000000" w:themeColor="text1"/>
        </w:rPr>
      </w:pPr>
    </w:p>
    <w:p w14:paraId="2732988D" w14:textId="519E9EC3" w:rsidR="003435A3" w:rsidRDefault="00270FAF" w:rsidP="00AB2ED5">
      <w:pPr>
        <w:tabs>
          <w:tab w:val="left" w:pos="2980"/>
        </w:tabs>
        <w:jc w:val="center"/>
        <w:rPr>
          <w:rFonts w:asciiTheme="minorHAnsi" w:hAnsiTheme="minorHAnsi"/>
        </w:rPr>
      </w:pPr>
      <w:r w:rsidRPr="008B5951">
        <w:rPr>
          <w:rFonts w:asciiTheme="minorHAnsi" w:hAnsiTheme="minorHAnsi"/>
        </w:rPr>
        <w:t>“I think I spent way to</w:t>
      </w:r>
      <w:r>
        <w:rPr>
          <w:rFonts w:asciiTheme="minorHAnsi" w:hAnsiTheme="minorHAnsi"/>
        </w:rPr>
        <w:t>o time and possibly ran behind…</w:t>
      </w:r>
      <w:r w:rsidRPr="008B5951">
        <w:rPr>
          <w:rFonts w:asciiTheme="minorHAnsi" w:hAnsiTheme="minorHAnsi"/>
        </w:rPr>
        <w:t>”</w:t>
      </w:r>
    </w:p>
    <w:p w14:paraId="51F9C253" w14:textId="77777777" w:rsidR="00AB2ED5" w:rsidRDefault="00AB2ED5" w:rsidP="00C22B12">
      <w:pPr>
        <w:outlineLvl w:val="0"/>
        <w:rPr>
          <w:rFonts w:asciiTheme="minorHAnsi" w:hAnsiTheme="minorHAnsi"/>
        </w:rPr>
      </w:pPr>
    </w:p>
    <w:p w14:paraId="5B1327E5" w14:textId="7C5E3FE4" w:rsidR="003435A3" w:rsidRDefault="00AB2ED5" w:rsidP="00C22B12">
      <w:pPr>
        <w:outlineLvl w:val="0"/>
        <w:rPr>
          <w:rFonts w:asciiTheme="minorHAnsi" w:hAnsiTheme="minorHAnsi"/>
        </w:rPr>
      </w:pPr>
      <w:r>
        <w:rPr>
          <w:rFonts w:asciiTheme="minorHAnsi" w:hAnsiTheme="minorHAnsi"/>
        </w:rPr>
        <w:t>In one team, the facilitator had to mind the children because so many siblings came along, and was unable to act as facilitator. This session ran over by one hour.</w:t>
      </w:r>
    </w:p>
    <w:p w14:paraId="34F028E9" w14:textId="77777777" w:rsidR="00AB2ED5" w:rsidRDefault="00AB2ED5" w:rsidP="00C22B12">
      <w:pPr>
        <w:outlineLvl w:val="0"/>
        <w:rPr>
          <w:rFonts w:asciiTheme="minorHAnsi" w:hAnsiTheme="minorHAnsi"/>
        </w:rPr>
      </w:pPr>
    </w:p>
    <w:p w14:paraId="42EF14C8" w14:textId="77777777" w:rsidR="003435A3" w:rsidRPr="003435A3" w:rsidRDefault="003435A3" w:rsidP="00C22B12">
      <w:pPr>
        <w:outlineLvl w:val="0"/>
        <w:rPr>
          <w:rFonts w:asciiTheme="minorHAnsi" w:hAnsiTheme="minorHAnsi"/>
          <w:b/>
        </w:rPr>
      </w:pPr>
      <w:r w:rsidRPr="003435A3">
        <w:rPr>
          <w:rFonts w:asciiTheme="minorHAnsi" w:hAnsiTheme="minorHAnsi"/>
          <w:b/>
        </w:rPr>
        <w:t>2.2.5 The best and worst things</w:t>
      </w:r>
    </w:p>
    <w:p w14:paraId="4E6C2DCB" w14:textId="77777777" w:rsidR="003435A3" w:rsidRDefault="003435A3" w:rsidP="00C22B12">
      <w:pPr>
        <w:outlineLvl w:val="0"/>
        <w:rPr>
          <w:rFonts w:asciiTheme="minorHAnsi" w:hAnsiTheme="minorHAnsi"/>
        </w:rPr>
      </w:pPr>
    </w:p>
    <w:p w14:paraId="2B38F072" w14:textId="38898B9F" w:rsidR="00270FAF" w:rsidRDefault="00270FAF" w:rsidP="00C22B12">
      <w:pPr>
        <w:outlineLvl w:val="0"/>
        <w:rPr>
          <w:rFonts w:asciiTheme="minorHAnsi" w:hAnsiTheme="minorHAnsi"/>
        </w:rPr>
      </w:pPr>
      <w:r>
        <w:rPr>
          <w:rFonts w:asciiTheme="minorHAnsi" w:hAnsiTheme="minorHAnsi"/>
        </w:rPr>
        <w:t>The best thing about group consultations</w:t>
      </w:r>
      <w:r w:rsidR="003435A3">
        <w:rPr>
          <w:rFonts w:asciiTheme="minorHAnsi" w:hAnsiTheme="minorHAnsi"/>
        </w:rPr>
        <w:t xml:space="preserve"> clinicians</w:t>
      </w:r>
      <w:r w:rsidR="00AB2ED5">
        <w:rPr>
          <w:rFonts w:asciiTheme="minorHAnsi" w:hAnsiTheme="minorHAnsi"/>
        </w:rPr>
        <w:t xml:space="preserve"> reported were the way this consultation model supports improved</w:t>
      </w:r>
      <w:r w:rsidR="003435A3">
        <w:rPr>
          <w:rFonts w:asciiTheme="minorHAnsi" w:hAnsiTheme="minorHAnsi"/>
        </w:rPr>
        <w:t xml:space="preserve"> outcomes and the planned care experience for </w:t>
      </w:r>
      <w:r w:rsidR="00AB2ED5">
        <w:rPr>
          <w:rFonts w:asciiTheme="minorHAnsi" w:hAnsiTheme="minorHAnsi"/>
        </w:rPr>
        <w:t xml:space="preserve">both </w:t>
      </w:r>
      <w:r w:rsidR="003435A3">
        <w:rPr>
          <w:rFonts w:asciiTheme="minorHAnsi" w:hAnsiTheme="minorHAnsi"/>
        </w:rPr>
        <w:t>clinicians and patients:</w:t>
      </w:r>
    </w:p>
    <w:p w14:paraId="75377760" w14:textId="77777777" w:rsidR="003435A3" w:rsidRDefault="003435A3" w:rsidP="00C22B12">
      <w:pPr>
        <w:outlineLvl w:val="0"/>
        <w:rPr>
          <w:rFonts w:asciiTheme="minorHAnsi" w:hAnsiTheme="minorHAnsi"/>
        </w:rPr>
      </w:pPr>
    </w:p>
    <w:p w14:paraId="553F16C2" w14:textId="77777777" w:rsidR="003435A3" w:rsidRDefault="003435A3" w:rsidP="003435A3">
      <w:pPr>
        <w:jc w:val="center"/>
        <w:rPr>
          <w:rFonts w:asciiTheme="minorHAnsi" w:hAnsiTheme="minorHAnsi"/>
        </w:rPr>
      </w:pPr>
      <w:r w:rsidRPr="003435A3">
        <w:rPr>
          <w:rFonts w:asciiTheme="minorHAnsi" w:hAnsiTheme="minorHAnsi"/>
        </w:rPr>
        <w:t>“I am able to facilitate productive outcomes for the parents and children by inviting different characters, with varying experiences, which could be shared to support one another”</w:t>
      </w:r>
    </w:p>
    <w:p w14:paraId="500A54EF" w14:textId="77777777" w:rsidR="003435A3" w:rsidRPr="003435A3" w:rsidRDefault="003435A3" w:rsidP="003435A3">
      <w:pPr>
        <w:jc w:val="center"/>
        <w:rPr>
          <w:rFonts w:asciiTheme="minorHAnsi" w:hAnsiTheme="minorHAnsi"/>
        </w:rPr>
      </w:pPr>
    </w:p>
    <w:p w14:paraId="7058F122" w14:textId="77777777" w:rsidR="003435A3" w:rsidRDefault="003435A3" w:rsidP="003435A3">
      <w:pPr>
        <w:jc w:val="center"/>
        <w:rPr>
          <w:rFonts w:asciiTheme="minorHAnsi" w:hAnsiTheme="minorHAnsi"/>
          <w:lang w:val="en-US"/>
        </w:rPr>
      </w:pPr>
      <w:r w:rsidRPr="003435A3">
        <w:rPr>
          <w:rFonts w:asciiTheme="minorHAnsi" w:hAnsiTheme="minorHAnsi"/>
          <w:lang w:val="en-US"/>
        </w:rPr>
        <w:t>“They enhance multi-professional working and are enjoyable for patients and staff”</w:t>
      </w:r>
    </w:p>
    <w:p w14:paraId="37693EA0" w14:textId="77777777" w:rsidR="003435A3" w:rsidRPr="003435A3" w:rsidRDefault="003435A3" w:rsidP="003435A3">
      <w:pPr>
        <w:jc w:val="center"/>
        <w:rPr>
          <w:rFonts w:asciiTheme="minorHAnsi" w:hAnsiTheme="minorHAnsi"/>
        </w:rPr>
      </w:pPr>
    </w:p>
    <w:p w14:paraId="1F278B55" w14:textId="700AD9E7" w:rsidR="003435A3" w:rsidRPr="003435A3" w:rsidRDefault="003435A3" w:rsidP="003435A3">
      <w:pPr>
        <w:jc w:val="center"/>
        <w:rPr>
          <w:rFonts w:asciiTheme="minorHAnsi" w:hAnsiTheme="minorHAnsi"/>
        </w:rPr>
      </w:pPr>
      <w:r w:rsidRPr="003435A3">
        <w:rPr>
          <w:rFonts w:asciiTheme="minorHAnsi" w:hAnsiTheme="minorHAnsi"/>
        </w:rPr>
        <w:t xml:space="preserve">“The simple human face to face interaction in a controlled </w:t>
      </w:r>
      <w:r w:rsidR="00AB2ED5">
        <w:rPr>
          <w:rFonts w:asciiTheme="minorHAnsi" w:hAnsiTheme="minorHAnsi"/>
        </w:rPr>
        <w:t>informal setting; n</w:t>
      </w:r>
      <w:r w:rsidRPr="003435A3">
        <w:rPr>
          <w:rFonts w:asciiTheme="minorHAnsi" w:hAnsiTheme="minorHAnsi"/>
        </w:rPr>
        <w:t xml:space="preserve">o computer screens </w:t>
      </w:r>
      <w:r w:rsidR="00AB2ED5">
        <w:rPr>
          <w:rFonts w:asciiTheme="minorHAnsi" w:hAnsiTheme="minorHAnsi"/>
        </w:rPr>
        <w:t xml:space="preserve">between myself and my patients; </w:t>
      </w:r>
      <w:r w:rsidRPr="003435A3">
        <w:rPr>
          <w:rFonts w:asciiTheme="minorHAnsi" w:hAnsiTheme="minorHAnsi"/>
        </w:rPr>
        <w:t>no interruptions from telephone calls. A safe place for me to spend quality time with my patients”</w:t>
      </w:r>
    </w:p>
    <w:p w14:paraId="6E241FFE" w14:textId="77777777" w:rsidR="00270FAF" w:rsidRDefault="00270FAF" w:rsidP="00C22B12">
      <w:pPr>
        <w:outlineLvl w:val="0"/>
        <w:rPr>
          <w:rFonts w:asciiTheme="minorHAnsi" w:hAnsiTheme="minorHAnsi"/>
        </w:rPr>
      </w:pPr>
    </w:p>
    <w:p w14:paraId="5B9445E2" w14:textId="1AF5C047" w:rsidR="003435A3" w:rsidRDefault="003435A3" w:rsidP="00C22B12">
      <w:pPr>
        <w:outlineLvl w:val="0"/>
        <w:rPr>
          <w:rFonts w:asciiTheme="minorHAnsi" w:hAnsiTheme="minorHAnsi"/>
        </w:rPr>
      </w:pPr>
      <w:r>
        <w:rPr>
          <w:rFonts w:asciiTheme="minorHAnsi" w:hAnsiTheme="minorHAnsi"/>
        </w:rPr>
        <w:t>The worst things linked to planning and administration:</w:t>
      </w:r>
    </w:p>
    <w:p w14:paraId="6249CD0F" w14:textId="77777777" w:rsidR="003435A3" w:rsidRDefault="003435A3" w:rsidP="00C22B12">
      <w:pPr>
        <w:outlineLvl w:val="0"/>
        <w:rPr>
          <w:rFonts w:asciiTheme="minorHAnsi" w:hAnsiTheme="minorHAnsi"/>
        </w:rPr>
      </w:pPr>
    </w:p>
    <w:p w14:paraId="6C680F98" w14:textId="04897E56" w:rsidR="003435A3" w:rsidRPr="003435A3" w:rsidRDefault="003435A3" w:rsidP="003435A3">
      <w:pPr>
        <w:jc w:val="center"/>
        <w:rPr>
          <w:rFonts w:asciiTheme="minorHAnsi" w:hAnsiTheme="minorHAnsi"/>
        </w:rPr>
      </w:pPr>
      <w:r w:rsidRPr="003435A3">
        <w:rPr>
          <w:rFonts w:asciiTheme="minorHAnsi" w:hAnsiTheme="minorHAnsi"/>
        </w:rPr>
        <w:t>“It takes a lot of organisation and planning”</w:t>
      </w:r>
    </w:p>
    <w:p w14:paraId="29C0559A" w14:textId="77777777" w:rsidR="003435A3" w:rsidRPr="00791B22" w:rsidRDefault="003435A3" w:rsidP="003435A3">
      <w:pPr>
        <w:jc w:val="center"/>
      </w:pPr>
    </w:p>
    <w:p w14:paraId="6F2B3313" w14:textId="77777777" w:rsidR="003435A3" w:rsidRPr="00791B22" w:rsidRDefault="003435A3" w:rsidP="003435A3">
      <w:pPr>
        <w:jc w:val="center"/>
      </w:pPr>
      <w:r>
        <w:rPr>
          <w:rFonts w:ascii="Calibri" w:eastAsia="Calibri" w:hAnsi="Calibri" w:cs="Calibri"/>
          <w:lang w:val="en-US"/>
        </w:rPr>
        <w:t>“</w:t>
      </w:r>
      <w:r w:rsidRPr="00791B22">
        <w:rPr>
          <w:rFonts w:ascii="Calibri" w:eastAsia="Calibri" w:hAnsi="Calibri" w:cs="Calibri"/>
          <w:lang w:val="en-US"/>
        </w:rPr>
        <w:t>Sorting out the logistics of physical space for the group and recruiting patients to attend (once they come they enjoy it)</w:t>
      </w:r>
      <w:r>
        <w:rPr>
          <w:rFonts w:ascii="Calibri" w:eastAsia="Calibri" w:hAnsi="Calibri" w:cs="Calibri"/>
          <w:lang w:val="en-US"/>
        </w:rPr>
        <w:t>”</w:t>
      </w:r>
    </w:p>
    <w:p w14:paraId="4D0CFF15" w14:textId="77777777" w:rsidR="003435A3" w:rsidRDefault="003435A3" w:rsidP="00C22B12">
      <w:pPr>
        <w:outlineLvl w:val="0"/>
        <w:rPr>
          <w:rFonts w:asciiTheme="minorHAnsi" w:hAnsiTheme="minorHAnsi"/>
        </w:rPr>
      </w:pPr>
    </w:p>
    <w:p w14:paraId="0E40B214" w14:textId="1D563926" w:rsidR="003435A3" w:rsidRDefault="003435A3" w:rsidP="00C22B12">
      <w:pPr>
        <w:outlineLvl w:val="0"/>
        <w:rPr>
          <w:rFonts w:asciiTheme="minorHAnsi" w:hAnsiTheme="minorHAnsi"/>
        </w:rPr>
      </w:pPr>
      <w:r>
        <w:rPr>
          <w:rFonts w:asciiTheme="minorHAnsi" w:hAnsiTheme="minorHAnsi"/>
        </w:rPr>
        <w:t>Clinicians wanted changes that would make administration and planning easier:</w:t>
      </w:r>
    </w:p>
    <w:p w14:paraId="62FC6C53" w14:textId="77777777" w:rsidR="003435A3" w:rsidRDefault="003435A3" w:rsidP="00C22B12">
      <w:pPr>
        <w:outlineLvl w:val="0"/>
        <w:rPr>
          <w:rFonts w:asciiTheme="minorHAnsi" w:hAnsiTheme="minorHAnsi"/>
        </w:rPr>
      </w:pPr>
    </w:p>
    <w:p w14:paraId="742AA57C" w14:textId="6B567810" w:rsidR="003435A3" w:rsidRPr="003435A3" w:rsidRDefault="003435A3" w:rsidP="003435A3">
      <w:pPr>
        <w:jc w:val="center"/>
        <w:rPr>
          <w:rFonts w:asciiTheme="minorHAnsi" w:hAnsiTheme="minorHAnsi"/>
        </w:rPr>
      </w:pPr>
      <w:r w:rsidRPr="003435A3">
        <w:rPr>
          <w:rFonts w:asciiTheme="minorHAnsi" w:hAnsiTheme="minorHAnsi"/>
        </w:rPr>
        <w:t>“To have a supportive patient participation group</w:t>
      </w:r>
      <w:r w:rsidR="00AB2ED5">
        <w:rPr>
          <w:rFonts w:asciiTheme="minorHAnsi" w:hAnsiTheme="minorHAnsi"/>
        </w:rPr>
        <w:t>,</w:t>
      </w:r>
      <w:r w:rsidRPr="003435A3">
        <w:rPr>
          <w:rFonts w:asciiTheme="minorHAnsi" w:hAnsiTheme="minorHAnsi"/>
        </w:rPr>
        <w:t xml:space="preserve"> which may be able to help organise and co-ordinate patients so that they attend on the day.</w:t>
      </w:r>
    </w:p>
    <w:p w14:paraId="6F53B584" w14:textId="77777777" w:rsidR="003435A3" w:rsidRPr="003435A3" w:rsidRDefault="003435A3" w:rsidP="003435A3">
      <w:pPr>
        <w:rPr>
          <w:rFonts w:asciiTheme="minorHAnsi" w:hAnsiTheme="minorHAnsi"/>
        </w:rPr>
      </w:pPr>
    </w:p>
    <w:p w14:paraId="796776CB" w14:textId="77777777" w:rsidR="003435A3" w:rsidRDefault="003435A3" w:rsidP="003435A3">
      <w:pPr>
        <w:jc w:val="center"/>
        <w:rPr>
          <w:rFonts w:asciiTheme="minorHAnsi" w:hAnsiTheme="minorHAnsi"/>
        </w:rPr>
      </w:pPr>
      <w:r w:rsidRPr="003435A3">
        <w:rPr>
          <w:rFonts w:asciiTheme="minorHAnsi" w:hAnsiTheme="minorHAnsi"/>
        </w:rPr>
        <w:t>“Having administrative support”</w:t>
      </w:r>
    </w:p>
    <w:p w14:paraId="38D91B5B" w14:textId="77777777" w:rsidR="003435A3" w:rsidRPr="003435A3" w:rsidRDefault="003435A3" w:rsidP="003435A3">
      <w:pPr>
        <w:jc w:val="center"/>
        <w:rPr>
          <w:rFonts w:asciiTheme="minorHAnsi" w:hAnsiTheme="minorHAnsi"/>
        </w:rPr>
      </w:pPr>
    </w:p>
    <w:p w14:paraId="1145550A" w14:textId="77777777" w:rsidR="003435A3" w:rsidRPr="003435A3" w:rsidRDefault="003435A3" w:rsidP="003435A3">
      <w:pPr>
        <w:jc w:val="center"/>
        <w:rPr>
          <w:rFonts w:asciiTheme="minorHAnsi" w:hAnsiTheme="minorHAnsi"/>
        </w:rPr>
      </w:pPr>
      <w:r w:rsidRPr="003435A3">
        <w:rPr>
          <w:rFonts w:asciiTheme="minorHAnsi" w:hAnsiTheme="minorHAnsi"/>
          <w:lang w:val="en-US"/>
        </w:rPr>
        <w:t>“Be clearer on the logistics and make group consultations ‘business as usual’ as quickly as possible”</w:t>
      </w:r>
    </w:p>
    <w:p w14:paraId="5F69AD4F" w14:textId="77777777" w:rsidR="003435A3" w:rsidRPr="003435A3" w:rsidRDefault="003435A3" w:rsidP="00C22B12">
      <w:pPr>
        <w:outlineLvl w:val="0"/>
        <w:rPr>
          <w:rFonts w:asciiTheme="minorHAnsi" w:hAnsiTheme="minorHAnsi"/>
        </w:rPr>
      </w:pPr>
    </w:p>
    <w:p w14:paraId="412F7A21" w14:textId="1750AA6D" w:rsidR="00C22B12" w:rsidRDefault="00C22B12" w:rsidP="00C22B12">
      <w:pPr>
        <w:outlineLvl w:val="0"/>
        <w:rPr>
          <w:rFonts w:asciiTheme="minorHAnsi" w:hAnsiTheme="minorHAnsi"/>
        </w:rPr>
      </w:pPr>
      <w:r w:rsidRPr="00C22B12">
        <w:rPr>
          <w:rFonts w:asciiTheme="minorHAnsi" w:hAnsiTheme="minorHAnsi"/>
        </w:rPr>
        <w:t>Appendix Two summarises facilitator feedback at baseline. Despite six reminders, only one facilitator returned the follow up evaluation. This made it impossible to draw any meaningful conclusions about facilitator experience</w:t>
      </w:r>
      <w:r w:rsidR="00AB2ED5">
        <w:rPr>
          <w:rFonts w:asciiTheme="minorHAnsi" w:hAnsiTheme="minorHAnsi"/>
        </w:rPr>
        <w:t xml:space="preserve"> of care compared to baseline</w:t>
      </w:r>
      <w:r w:rsidRPr="00C22B12">
        <w:rPr>
          <w:rFonts w:asciiTheme="minorHAnsi" w:hAnsiTheme="minorHAnsi"/>
        </w:rPr>
        <w:t xml:space="preserve">. </w:t>
      </w:r>
    </w:p>
    <w:p w14:paraId="06E84F8E" w14:textId="77777777" w:rsidR="00614716" w:rsidRDefault="00614716" w:rsidP="00C22B12">
      <w:pPr>
        <w:outlineLvl w:val="0"/>
        <w:rPr>
          <w:rFonts w:asciiTheme="minorHAnsi" w:hAnsiTheme="minorHAnsi"/>
        </w:rPr>
      </w:pPr>
    </w:p>
    <w:p w14:paraId="1940BE66" w14:textId="6EE6D0BC" w:rsidR="00614716" w:rsidRDefault="00614716" w:rsidP="00C22B12">
      <w:pPr>
        <w:outlineLvl w:val="0"/>
        <w:rPr>
          <w:rFonts w:asciiTheme="minorHAnsi" w:hAnsiTheme="minorHAnsi"/>
        </w:rPr>
      </w:pPr>
      <w:r>
        <w:rPr>
          <w:rFonts w:asciiTheme="minorHAnsi" w:hAnsiTheme="minorHAnsi"/>
        </w:rPr>
        <w:t xml:space="preserve">The main messages from </w:t>
      </w:r>
      <w:r w:rsidR="004E2B5B">
        <w:rPr>
          <w:rFonts w:asciiTheme="minorHAnsi" w:hAnsiTheme="minorHAnsi"/>
        </w:rPr>
        <w:t xml:space="preserve">the three </w:t>
      </w:r>
      <w:r>
        <w:rPr>
          <w:rFonts w:asciiTheme="minorHAnsi" w:hAnsiTheme="minorHAnsi"/>
        </w:rPr>
        <w:t>facilitators</w:t>
      </w:r>
      <w:r w:rsidR="004E2B5B">
        <w:rPr>
          <w:rFonts w:asciiTheme="minorHAnsi" w:hAnsiTheme="minorHAnsi"/>
        </w:rPr>
        <w:t xml:space="preserve"> who completed</w:t>
      </w:r>
      <w:r>
        <w:rPr>
          <w:rFonts w:asciiTheme="minorHAnsi" w:hAnsiTheme="minorHAnsi"/>
        </w:rPr>
        <w:t xml:space="preserve"> baseline </w:t>
      </w:r>
      <w:r w:rsidR="004E2B5B">
        <w:rPr>
          <w:rFonts w:asciiTheme="minorHAnsi" w:hAnsiTheme="minorHAnsi"/>
        </w:rPr>
        <w:t xml:space="preserve">evaluation </w:t>
      </w:r>
      <w:r>
        <w:rPr>
          <w:rFonts w:asciiTheme="minorHAnsi" w:hAnsiTheme="minorHAnsi"/>
        </w:rPr>
        <w:t>were:</w:t>
      </w:r>
    </w:p>
    <w:p w14:paraId="63D5114A" w14:textId="00349F75" w:rsidR="00614716" w:rsidRDefault="00614716" w:rsidP="002A597F">
      <w:pPr>
        <w:pStyle w:val="ListParagraph"/>
        <w:numPr>
          <w:ilvl w:val="0"/>
          <w:numId w:val="29"/>
        </w:numPr>
        <w:outlineLvl w:val="0"/>
        <w:rPr>
          <w:rFonts w:asciiTheme="minorHAnsi" w:hAnsiTheme="minorHAnsi"/>
        </w:rPr>
      </w:pPr>
      <w:r>
        <w:rPr>
          <w:rFonts w:asciiTheme="minorHAnsi" w:hAnsiTheme="minorHAnsi"/>
        </w:rPr>
        <w:t xml:space="preserve">Their time with patients was too short and they </w:t>
      </w:r>
      <w:r w:rsidR="003A7093">
        <w:rPr>
          <w:rFonts w:asciiTheme="minorHAnsi" w:hAnsiTheme="minorHAnsi"/>
        </w:rPr>
        <w:t xml:space="preserve">often </w:t>
      </w:r>
      <w:r>
        <w:rPr>
          <w:rFonts w:asciiTheme="minorHAnsi" w:hAnsiTheme="minorHAnsi"/>
        </w:rPr>
        <w:t>felt rus</w:t>
      </w:r>
      <w:r w:rsidR="003A7093">
        <w:rPr>
          <w:rFonts w:asciiTheme="minorHAnsi" w:hAnsiTheme="minorHAnsi"/>
        </w:rPr>
        <w:t>hed. When they had more time, consultations</w:t>
      </w:r>
      <w:r>
        <w:rPr>
          <w:rFonts w:asciiTheme="minorHAnsi" w:hAnsiTheme="minorHAnsi"/>
        </w:rPr>
        <w:t xml:space="preserve"> empowered patients more</w:t>
      </w:r>
      <w:r w:rsidR="00AB2ED5">
        <w:rPr>
          <w:rFonts w:asciiTheme="minorHAnsi" w:hAnsiTheme="minorHAnsi"/>
        </w:rPr>
        <w:t>. This mirrors clinicians’ feedback</w:t>
      </w:r>
    </w:p>
    <w:p w14:paraId="01F6FD2D" w14:textId="5B2170D0" w:rsidR="00614716" w:rsidRDefault="00614716" w:rsidP="002A597F">
      <w:pPr>
        <w:pStyle w:val="ListParagraph"/>
        <w:numPr>
          <w:ilvl w:val="0"/>
          <w:numId w:val="29"/>
        </w:numPr>
        <w:outlineLvl w:val="0"/>
        <w:rPr>
          <w:rFonts w:asciiTheme="minorHAnsi" w:hAnsiTheme="minorHAnsi"/>
        </w:rPr>
      </w:pPr>
      <w:r>
        <w:rPr>
          <w:rFonts w:asciiTheme="minorHAnsi" w:hAnsiTheme="minorHAnsi"/>
        </w:rPr>
        <w:t>They did not</w:t>
      </w:r>
      <w:r w:rsidR="003A7093">
        <w:rPr>
          <w:rFonts w:asciiTheme="minorHAnsi" w:hAnsiTheme="minorHAnsi"/>
        </w:rPr>
        <w:t xml:space="preserve"> feel they had</w:t>
      </w:r>
      <w:r>
        <w:rPr>
          <w:rFonts w:asciiTheme="minorHAnsi" w:hAnsiTheme="minorHAnsi"/>
        </w:rPr>
        <w:t xml:space="preserve"> the information and support they needed to help patients to make changes and take control. They rarely saw patients changing</w:t>
      </w:r>
      <w:r w:rsidR="003A7093">
        <w:rPr>
          <w:rFonts w:asciiTheme="minorHAnsi" w:hAnsiTheme="minorHAnsi"/>
        </w:rPr>
        <w:t xml:space="preserve"> their behaviour</w:t>
      </w:r>
    </w:p>
    <w:p w14:paraId="26D15EDE" w14:textId="018D878D" w:rsidR="00614716" w:rsidRDefault="00614716" w:rsidP="002A597F">
      <w:pPr>
        <w:pStyle w:val="ListParagraph"/>
        <w:numPr>
          <w:ilvl w:val="0"/>
          <w:numId w:val="29"/>
        </w:numPr>
        <w:outlineLvl w:val="0"/>
        <w:rPr>
          <w:rFonts w:asciiTheme="minorHAnsi" w:hAnsiTheme="minorHAnsi"/>
        </w:rPr>
      </w:pPr>
      <w:r>
        <w:rPr>
          <w:rFonts w:asciiTheme="minorHAnsi" w:hAnsiTheme="minorHAnsi"/>
        </w:rPr>
        <w:t>They recognised the importance of families as a source of support for patients around making changes in their lifestyle</w:t>
      </w:r>
    </w:p>
    <w:p w14:paraId="1FB66E8D" w14:textId="5A301ADC" w:rsidR="00614716" w:rsidRDefault="00614716" w:rsidP="002A597F">
      <w:pPr>
        <w:pStyle w:val="ListParagraph"/>
        <w:numPr>
          <w:ilvl w:val="0"/>
          <w:numId w:val="29"/>
        </w:numPr>
        <w:outlineLvl w:val="0"/>
        <w:rPr>
          <w:rFonts w:asciiTheme="minorHAnsi" w:hAnsiTheme="minorHAnsi"/>
        </w:rPr>
      </w:pPr>
      <w:r>
        <w:rPr>
          <w:rFonts w:asciiTheme="minorHAnsi" w:hAnsiTheme="minorHAnsi"/>
        </w:rPr>
        <w:t xml:space="preserve">One </w:t>
      </w:r>
      <w:r w:rsidR="003A7093">
        <w:rPr>
          <w:rFonts w:asciiTheme="minorHAnsi" w:hAnsiTheme="minorHAnsi"/>
        </w:rPr>
        <w:t xml:space="preserve">facilitator </w:t>
      </w:r>
      <w:r>
        <w:rPr>
          <w:rFonts w:asciiTheme="minorHAnsi" w:hAnsiTheme="minorHAnsi"/>
        </w:rPr>
        <w:t>was a lone worker and so had little support or interaction with any colleagues. Those who worked in teams felt that they got support</w:t>
      </w:r>
    </w:p>
    <w:p w14:paraId="75FA53AA" w14:textId="0340E531" w:rsidR="00614716" w:rsidRPr="00614716" w:rsidRDefault="00614716" w:rsidP="002A597F">
      <w:pPr>
        <w:pStyle w:val="ListParagraph"/>
        <w:numPr>
          <w:ilvl w:val="0"/>
          <w:numId w:val="29"/>
        </w:numPr>
        <w:outlineLvl w:val="0"/>
        <w:rPr>
          <w:rFonts w:asciiTheme="minorHAnsi" w:hAnsiTheme="minorHAnsi"/>
        </w:rPr>
      </w:pPr>
      <w:r>
        <w:rPr>
          <w:rFonts w:asciiTheme="minorHAnsi" w:hAnsiTheme="minorHAnsi"/>
        </w:rPr>
        <w:t xml:space="preserve">No facilitators commented on their personal fulfilment in their </w:t>
      </w:r>
      <w:r w:rsidR="003A7093">
        <w:rPr>
          <w:rFonts w:asciiTheme="minorHAnsi" w:hAnsiTheme="minorHAnsi"/>
        </w:rPr>
        <w:t xml:space="preserve">current </w:t>
      </w:r>
      <w:r>
        <w:rPr>
          <w:rFonts w:asciiTheme="minorHAnsi" w:hAnsiTheme="minorHAnsi"/>
        </w:rPr>
        <w:t>role</w:t>
      </w:r>
      <w:r w:rsidR="003A7093">
        <w:rPr>
          <w:rFonts w:asciiTheme="minorHAnsi" w:hAnsiTheme="minorHAnsi"/>
        </w:rPr>
        <w:t>.</w:t>
      </w:r>
    </w:p>
    <w:p w14:paraId="09E4BCA2" w14:textId="556D0B78" w:rsidR="00705BED" w:rsidRDefault="00C22B12" w:rsidP="00C22B12">
      <w:pPr>
        <w:outlineLvl w:val="0"/>
        <w:rPr>
          <w:rFonts w:asciiTheme="minorHAnsi" w:hAnsiTheme="minorHAnsi"/>
          <w:b/>
        </w:rPr>
      </w:pPr>
      <w:r>
        <w:rPr>
          <w:rFonts w:asciiTheme="minorHAnsi" w:hAnsiTheme="minorHAnsi"/>
          <w:b/>
        </w:rPr>
        <w:t xml:space="preserve"> </w:t>
      </w:r>
    </w:p>
    <w:p w14:paraId="7DD60160" w14:textId="16C5E73F" w:rsidR="00AB2ED5" w:rsidRDefault="00AB2ED5" w:rsidP="00C22B12">
      <w:pPr>
        <w:outlineLvl w:val="0"/>
        <w:rPr>
          <w:rFonts w:asciiTheme="minorHAnsi" w:hAnsiTheme="minorHAnsi"/>
        </w:rPr>
      </w:pPr>
      <w:r w:rsidRPr="00AB2ED5">
        <w:rPr>
          <w:rFonts w:asciiTheme="minorHAnsi" w:hAnsiTheme="minorHAnsi"/>
        </w:rPr>
        <w:t xml:space="preserve">This baseline picture suggests that group consultations are likely to improve facilitators’ experiences too since group consultations enhance many of the things they find challenging currently. However, </w:t>
      </w:r>
      <w:r w:rsidR="004F16EF">
        <w:rPr>
          <w:rFonts w:asciiTheme="minorHAnsi" w:hAnsiTheme="minorHAnsi"/>
        </w:rPr>
        <w:t>unless formal feedback is received, we cannot show this for sure.</w:t>
      </w:r>
    </w:p>
    <w:p w14:paraId="4145174E" w14:textId="77777777" w:rsidR="004F16EF" w:rsidRPr="00AB2ED5" w:rsidRDefault="004F16EF" w:rsidP="00C22B12">
      <w:pPr>
        <w:outlineLvl w:val="0"/>
        <w:rPr>
          <w:rFonts w:asciiTheme="minorHAnsi" w:hAnsiTheme="minorHAnsi"/>
        </w:rPr>
      </w:pPr>
    </w:p>
    <w:p w14:paraId="734FF287" w14:textId="69E12287" w:rsidR="00C62095" w:rsidRDefault="00705BED" w:rsidP="002A597F">
      <w:pPr>
        <w:pStyle w:val="ListParagraph"/>
        <w:numPr>
          <w:ilvl w:val="1"/>
          <w:numId w:val="5"/>
        </w:numPr>
        <w:outlineLvl w:val="0"/>
        <w:rPr>
          <w:rFonts w:asciiTheme="minorHAnsi" w:hAnsiTheme="minorHAnsi"/>
          <w:b/>
        </w:rPr>
      </w:pPr>
      <w:r w:rsidRPr="00705BED">
        <w:rPr>
          <w:rFonts w:asciiTheme="minorHAnsi" w:hAnsiTheme="minorHAnsi"/>
          <w:b/>
        </w:rPr>
        <w:t xml:space="preserve"> </w:t>
      </w:r>
      <w:r w:rsidR="00C62095" w:rsidRPr="00705BED">
        <w:rPr>
          <w:rFonts w:asciiTheme="minorHAnsi" w:hAnsiTheme="minorHAnsi"/>
          <w:b/>
        </w:rPr>
        <w:t xml:space="preserve">Practice </w:t>
      </w:r>
      <w:r>
        <w:rPr>
          <w:rFonts w:asciiTheme="minorHAnsi" w:hAnsiTheme="minorHAnsi"/>
          <w:b/>
        </w:rPr>
        <w:t>posters</w:t>
      </w:r>
    </w:p>
    <w:p w14:paraId="08ACD7D8" w14:textId="77777777" w:rsidR="00705BED" w:rsidRPr="00705BED" w:rsidRDefault="00705BED" w:rsidP="00705BED">
      <w:pPr>
        <w:pStyle w:val="ListParagraph"/>
        <w:outlineLvl w:val="0"/>
        <w:rPr>
          <w:rFonts w:asciiTheme="minorHAnsi" w:hAnsiTheme="minorHAnsi"/>
          <w:b/>
        </w:rPr>
      </w:pPr>
    </w:p>
    <w:p w14:paraId="5473C6D0" w14:textId="6BA54E09" w:rsidR="009A0B19" w:rsidRDefault="009A0B19" w:rsidP="00C62095">
      <w:pPr>
        <w:outlineLvl w:val="0"/>
        <w:rPr>
          <w:rFonts w:asciiTheme="minorHAnsi" w:hAnsiTheme="minorHAnsi"/>
        </w:rPr>
      </w:pPr>
      <w:r>
        <w:rPr>
          <w:rFonts w:asciiTheme="minorHAnsi" w:hAnsiTheme="minorHAnsi"/>
        </w:rPr>
        <w:t xml:space="preserve">The practice posters completed by the three teams are provided </w:t>
      </w:r>
      <w:r w:rsidR="003A7093">
        <w:rPr>
          <w:rFonts w:asciiTheme="minorHAnsi" w:hAnsiTheme="minorHAnsi"/>
        </w:rPr>
        <w:t xml:space="preserve">in full </w:t>
      </w:r>
      <w:r>
        <w:rPr>
          <w:rFonts w:asciiTheme="minorHAnsi" w:hAnsiTheme="minorHAnsi"/>
        </w:rPr>
        <w:t xml:space="preserve">at Appendix Three. </w:t>
      </w:r>
    </w:p>
    <w:p w14:paraId="2FAED800" w14:textId="01F01E4F" w:rsidR="00F013AF" w:rsidRDefault="00F013AF" w:rsidP="00C62095">
      <w:pPr>
        <w:outlineLvl w:val="0"/>
        <w:rPr>
          <w:rFonts w:asciiTheme="minorHAnsi" w:hAnsiTheme="minorHAnsi"/>
        </w:rPr>
      </w:pPr>
      <w:r>
        <w:rPr>
          <w:rFonts w:asciiTheme="minorHAnsi" w:hAnsiTheme="minorHAnsi"/>
        </w:rPr>
        <w:t>Here are the pen pictures</w:t>
      </w:r>
      <w:r w:rsidR="004F16EF">
        <w:rPr>
          <w:rFonts w:asciiTheme="minorHAnsi" w:hAnsiTheme="minorHAnsi"/>
        </w:rPr>
        <w:t xml:space="preserve"> of the work the three team</w:t>
      </w:r>
      <w:r w:rsidR="00C22B12">
        <w:rPr>
          <w:rFonts w:asciiTheme="minorHAnsi" w:hAnsiTheme="minorHAnsi"/>
        </w:rPr>
        <w:t xml:space="preserve"> have achieved</w:t>
      </w:r>
      <w:r>
        <w:rPr>
          <w:rFonts w:asciiTheme="minorHAnsi" w:hAnsiTheme="minorHAnsi"/>
        </w:rPr>
        <w:t>:</w:t>
      </w:r>
    </w:p>
    <w:p w14:paraId="31956B8D" w14:textId="77777777" w:rsidR="00F013AF" w:rsidRDefault="00F013AF" w:rsidP="00C62095">
      <w:pPr>
        <w:outlineLvl w:val="0"/>
        <w:rPr>
          <w:rFonts w:asciiTheme="minorHAnsi" w:hAnsiTheme="minorHAnsi"/>
        </w:rPr>
      </w:pPr>
    </w:p>
    <w:p w14:paraId="7A592BEC" w14:textId="41A8AA0C" w:rsidR="00FC32D5" w:rsidRDefault="009E54BC" w:rsidP="00C62095">
      <w:pPr>
        <w:outlineLvl w:val="0"/>
        <w:rPr>
          <w:rFonts w:asciiTheme="minorHAnsi" w:hAnsiTheme="minorHAnsi"/>
          <w:b/>
        </w:rPr>
      </w:pPr>
      <w:r>
        <w:rPr>
          <w:rFonts w:asciiTheme="minorHAnsi" w:hAnsiTheme="minorHAnsi"/>
          <w:b/>
        </w:rPr>
        <w:t xml:space="preserve">2.3.1 </w:t>
      </w:r>
      <w:r w:rsidR="00FC32D5">
        <w:rPr>
          <w:rFonts w:asciiTheme="minorHAnsi" w:hAnsiTheme="minorHAnsi"/>
          <w:b/>
        </w:rPr>
        <w:t>Amersham Vale (Lewisham CCG)</w:t>
      </w:r>
    </w:p>
    <w:p w14:paraId="2501A745" w14:textId="7199ACA8" w:rsidR="00FC32D5" w:rsidRPr="00FC0DD2" w:rsidRDefault="00FC0DD2" w:rsidP="00C62095">
      <w:pPr>
        <w:outlineLvl w:val="0"/>
        <w:rPr>
          <w:rFonts w:asciiTheme="minorHAnsi" w:hAnsiTheme="minorHAnsi"/>
        </w:rPr>
      </w:pPr>
      <w:r w:rsidRPr="00FC0DD2">
        <w:rPr>
          <w:rFonts w:asciiTheme="minorHAnsi" w:hAnsiTheme="minorHAnsi"/>
        </w:rPr>
        <w:t>For full report, see Appendix 3A.</w:t>
      </w:r>
    </w:p>
    <w:p w14:paraId="4A3BC24C" w14:textId="77777777" w:rsidR="00FC0DD2" w:rsidRDefault="00FC0DD2" w:rsidP="00C62095">
      <w:pPr>
        <w:outlineLvl w:val="0"/>
        <w:rPr>
          <w:rFonts w:asciiTheme="minorHAnsi" w:hAnsiTheme="minorHAnsi"/>
          <w:b/>
        </w:rPr>
      </w:pPr>
    </w:p>
    <w:p w14:paraId="652B5F63" w14:textId="68FCB11F" w:rsidR="00FC32D5" w:rsidRPr="00FC32D5" w:rsidRDefault="00FC32D5" w:rsidP="00C62095">
      <w:pPr>
        <w:outlineLvl w:val="0"/>
        <w:rPr>
          <w:rFonts w:asciiTheme="minorHAnsi" w:hAnsiTheme="minorHAnsi"/>
          <w:b/>
          <w:i/>
        </w:rPr>
      </w:pPr>
      <w:r w:rsidRPr="00FC32D5">
        <w:rPr>
          <w:rFonts w:asciiTheme="minorHAnsi" w:hAnsiTheme="minorHAnsi"/>
          <w:b/>
          <w:i/>
        </w:rPr>
        <w:t>Baseline</w:t>
      </w:r>
    </w:p>
    <w:p w14:paraId="4123E3A1" w14:textId="73C765E8" w:rsidR="00FC32D5" w:rsidRPr="00FC0DD2" w:rsidRDefault="003A7093" w:rsidP="00C62095">
      <w:pPr>
        <w:outlineLvl w:val="0"/>
        <w:rPr>
          <w:rFonts w:asciiTheme="minorHAnsi" w:hAnsiTheme="minorHAnsi"/>
        </w:rPr>
      </w:pPr>
      <w:r>
        <w:rPr>
          <w:rFonts w:asciiTheme="minorHAnsi" w:hAnsiTheme="minorHAnsi"/>
        </w:rPr>
        <w:t xml:space="preserve">Dr Emily Symington works as a </w:t>
      </w:r>
      <w:r w:rsidR="00FC0DD2" w:rsidRPr="00FC0DD2">
        <w:rPr>
          <w:rFonts w:asciiTheme="minorHAnsi" w:hAnsiTheme="minorHAnsi"/>
        </w:rPr>
        <w:t>GP in Cro</w:t>
      </w:r>
      <w:r>
        <w:rPr>
          <w:rFonts w:asciiTheme="minorHAnsi" w:hAnsiTheme="minorHAnsi"/>
        </w:rPr>
        <w:t xml:space="preserve">ydon and Amersham Vale. Having </w:t>
      </w:r>
      <w:r w:rsidR="00FC0DD2" w:rsidRPr="00FC0DD2">
        <w:rPr>
          <w:rFonts w:asciiTheme="minorHAnsi" w:hAnsiTheme="minorHAnsi"/>
        </w:rPr>
        <w:t xml:space="preserve">consulted with groups in her Croydon practice, Emily wanted to </w:t>
      </w:r>
      <w:r w:rsidR="00FC0DD2">
        <w:rPr>
          <w:rFonts w:asciiTheme="minorHAnsi" w:hAnsiTheme="minorHAnsi"/>
        </w:rPr>
        <w:t>transfer the model to Amersham V</w:t>
      </w:r>
      <w:r w:rsidR="00FC0DD2" w:rsidRPr="00FC0DD2">
        <w:rPr>
          <w:rFonts w:asciiTheme="minorHAnsi" w:hAnsiTheme="minorHAnsi"/>
        </w:rPr>
        <w:t>ale</w:t>
      </w:r>
      <w:r w:rsidR="004F16EF">
        <w:rPr>
          <w:rFonts w:asciiTheme="minorHAnsi" w:hAnsiTheme="minorHAnsi"/>
        </w:rPr>
        <w:t xml:space="preserve"> in Lewisham</w:t>
      </w:r>
      <w:r w:rsidR="00FC0DD2" w:rsidRPr="00FC0DD2">
        <w:rPr>
          <w:rFonts w:asciiTheme="minorHAnsi" w:hAnsiTheme="minorHAnsi"/>
        </w:rPr>
        <w:t xml:space="preserve">. </w:t>
      </w:r>
    </w:p>
    <w:p w14:paraId="17A3F7BA" w14:textId="77777777" w:rsidR="00FC0DD2" w:rsidRPr="00FC0DD2" w:rsidRDefault="00FC0DD2" w:rsidP="00C62095">
      <w:pPr>
        <w:outlineLvl w:val="0"/>
        <w:rPr>
          <w:rFonts w:asciiTheme="minorHAnsi" w:hAnsiTheme="minorHAnsi"/>
        </w:rPr>
      </w:pPr>
    </w:p>
    <w:p w14:paraId="7462E0F4" w14:textId="1682D171" w:rsidR="00FC32D5" w:rsidRPr="00FC32D5" w:rsidRDefault="00FC32D5" w:rsidP="00C62095">
      <w:pPr>
        <w:outlineLvl w:val="0"/>
        <w:rPr>
          <w:rFonts w:asciiTheme="minorHAnsi" w:hAnsiTheme="minorHAnsi"/>
          <w:b/>
          <w:i/>
        </w:rPr>
      </w:pPr>
      <w:r w:rsidRPr="00FC32D5">
        <w:rPr>
          <w:rFonts w:asciiTheme="minorHAnsi" w:hAnsiTheme="minorHAnsi"/>
          <w:b/>
          <w:i/>
        </w:rPr>
        <w:t>What the team did</w:t>
      </w:r>
    </w:p>
    <w:p w14:paraId="5096789D" w14:textId="780E9DF8" w:rsidR="00FC0DD2" w:rsidRDefault="004F16EF" w:rsidP="00FC0DD2">
      <w:pPr>
        <w:rPr>
          <w:rFonts w:asciiTheme="minorHAnsi" w:hAnsiTheme="minorHAnsi"/>
        </w:rPr>
      </w:pPr>
      <w:r>
        <w:rPr>
          <w:rFonts w:asciiTheme="minorHAnsi" w:hAnsiTheme="minorHAnsi"/>
        </w:rPr>
        <w:t>By January 2018, the Amersham V</w:t>
      </w:r>
      <w:r w:rsidR="00FC0DD2" w:rsidRPr="00FC0DD2">
        <w:rPr>
          <w:rFonts w:asciiTheme="minorHAnsi" w:hAnsiTheme="minorHAnsi"/>
        </w:rPr>
        <w:t>ale team had run two group consultations for children in two different age groups diagnosed with asthma</w:t>
      </w:r>
      <w:r w:rsidR="00FC0DD2">
        <w:rPr>
          <w:rFonts w:asciiTheme="minorHAnsi" w:hAnsiTheme="minorHAnsi"/>
        </w:rPr>
        <w:t>. They ra</w:t>
      </w:r>
      <w:r w:rsidR="00FC0DD2" w:rsidRPr="00FC0DD2">
        <w:rPr>
          <w:rFonts w:asciiTheme="minorHAnsi" w:hAnsiTheme="minorHAnsi"/>
        </w:rPr>
        <w:t>n the search to distingui</w:t>
      </w:r>
      <w:r w:rsidR="007F0AF1">
        <w:rPr>
          <w:rFonts w:asciiTheme="minorHAnsi" w:hAnsiTheme="minorHAnsi"/>
        </w:rPr>
        <w:t xml:space="preserve">sh list of patients that they </w:t>
      </w:r>
      <w:r w:rsidR="00FC0DD2" w:rsidRPr="00FC0DD2">
        <w:rPr>
          <w:rFonts w:asciiTheme="minorHAnsi" w:hAnsiTheme="minorHAnsi"/>
        </w:rPr>
        <w:t>need</w:t>
      </w:r>
      <w:r w:rsidR="007F0AF1">
        <w:rPr>
          <w:rFonts w:asciiTheme="minorHAnsi" w:hAnsiTheme="minorHAnsi"/>
        </w:rPr>
        <w:t>ed</w:t>
      </w:r>
      <w:r w:rsidR="00FC0DD2" w:rsidRPr="00FC0DD2">
        <w:rPr>
          <w:rFonts w:asciiTheme="minorHAnsi" w:hAnsiTheme="minorHAnsi"/>
        </w:rPr>
        <w:t xml:space="preserve"> to invite</w:t>
      </w:r>
      <w:r w:rsidR="00FC0DD2">
        <w:rPr>
          <w:rFonts w:asciiTheme="minorHAnsi" w:hAnsiTheme="minorHAnsi"/>
        </w:rPr>
        <w:t>; had a practice</w:t>
      </w:r>
      <w:r w:rsidR="00FC0DD2" w:rsidRPr="00FC0DD2">
        <w:rPr>
          <w:rFonts w:asciiTheme="minorHAnsi" w:hAnsiTheme="minorHAnsi"/>
        </w:rPr>
        <w:t xml:space="preserve"> meeting to establish the da</w:t>
      </w:r>
      <w:r w:rsidR="00FC0DD2">
        <w:rPr>
          <w:rFonts w:asciiTheme="minorHAnsi" w:hAnsiTheme="minorHAnsi"/>
        </w:rPr>
        <w:t xml:space="preserve">te of consultation, its content – the data that needed to be gathered and completed related admin work e.g. preparing </w:t>
      </w:r>
      <w:r w:rsidR="00FC0DD2" w:rsidRPr="00FC0DD2">
        <w:rPr>
          <w:rFonts w:asciiTheme="minorHAnsi" w:hAnsiTheme="minorHAnsi"/>
        </w:rPr>
        <w:t xml:space="preserve">questionnaires, confidentiality forms, </w:t>
      </w:r>
      <w:r w:rsidR="00FC0DD2">
        <w:rPr>
          <w:rFonts w:asciiTheme="minorHAnsi" w:hAnsiTheme="minorHAnsi"/>
        </w:rPr>
        <w:t>setting up the group consultation</w:t>
      </w:r>
      <w:r w:rsidR="00FC0DD2" w:rsidRPr="00FC0DD2">
        <w:rPr>
          <w:rFonts w:asciiTheme="minorHAnsi" w:hAnsiTheme="minorHAnsi"/>
        </w:rPr>
        <w:t xml:space="preserve"> sessions set up, booking the room</w:t>
      </w:r>
      <w:r w:rsidR="00FC0DD2">
        <w:rPr>
          <w:rFonts w:asciiTheme="minorHAnsi" w:hAnsiTheme="minorHAnsi"/>
        </w:rPr>
        <w:t xml:space="preserve"> etc. They i</w:t>
      </w:r>
      <w:r w:rsidR="00FC0DD2" w:rsidRPr="00FC0DD2">
        <w:rPr>
          <w:rFonts w:asciiTheme="minorHAnsi" w:hAnsiTheme="minorHAnsi"/>
        </w:rPr>
        <w:t>nvite</w:t>
      </w:r>
      <w:r w:rsidR="00FC0DD2">
        <w:rPr>
          <w:rFonts w:asciiTheme="minorHAnsi" w:hAnsiTheme="minorHAnsi"/>
        </w:rPr>
        <w:t>d patients</w:t>
      </w:r>
      <w:r w:rsidR="00FC0DD2" w:rsidRPr="00FC0DD2">
        <w:rPr>
          <w:rFonts w:asciiTheme="minorHAnsi" w:hAnsiTheme="minorHAnsi"/>
        </w:rPr>
        <w:t xml:space="preserve"> via post</w:t>
      </w:r>
      <w:r w:rsidR="00FC0DD2">
        <w:rPr>
          <w:rFonts w:asciiTheme="minorHAnsi" w:hAnsiTheme="minorHAnsi"/>
        </w:rPr>
        <w:t>;</w:t>
      </w:r>
      <w:r w:rsidR="00FC0DD2" w:rsidRPr="00FC0DD2">
        <w:rPr>
          <w:rFonts w:asciiTheme="minorHAnsi" w:hAnsiTheme="minorHAnsi"/>
        </w:rPr>
        <w:t xml:space="preserve"> over the phone and recently through text messaging system (Mjog)</w:t>
      </w:r>
      <w:r w:rsidR="00FC0DD2">
        <w:rPr>
          <w:rFonts w:asciiTheme="minorHAnsi" w:hAnsiTheme="minorHAnsi"/>
        </w:rPr>
        <w:t>.</w:t>
      </w:r>
    </w:p>
    <w:p w14:paraId="443EA594" w14:textId="77777777" w:rsidR="00FC0DD2" w:rsidRDefault="00FC0DD2" w:rsidP="00FC0DD2">
      <w:pPr>
        <w:rPr>
          <w:rFonts w:asciiTheme="minorHAnsi" w:hAnsiTheme="minorHAnsi"/>
        </w:rPr>
      </w:pPr>
    </w:p>
    <w:p w14:paraId="48FD4D96" w14:textId="4CEC026A" w:rsidR="00FC0DD2" w:rsidRPr="00FC0DD2" w:rsidRDefault="004F16EF" w:rsidP="00FC0DD2">
      <w:pPr>
        <w:rPr>
          <w:rFonts w:asciiTheme="minorHAnsi" w:hAnsiTheme="minorHAnsi"/>
        </w:rPr>
      </w:pPr>
      <w:r>
        <w:rPr>
          <w:rFonts w:asciiTheme="minorHAnsi" w:hAnsiTheme="minorHAnsi"/>
        </w:rPr>
        <w:t>They ran the sessions. Patients who</w:t>
      </w:r>
      <w:r w:rsidR="00FC0DD2" w:rsidRPr="00FC0DD2">
        <w:rPr>
          <w:rFonts w:asciiTheme="minorHAnsi" w:hAnsiTheme="minorHAnsi"/>
        </w:rPr>
        <w:t xml:space="preserve"> attended filled feedback</w:t>
      </w:r>
      <w:r>
        <w:rPr>
          <w:rFonts w:asciiTheme="minorHAnsi" w:hAnsiTheme="minorHAnsi"/>
        </w:rPr>
        <w:t xml:space="preserve"> forms</w:t>
      </w:r>
      <w:r w:rsidR="00FC0DD2" w:rsidRPr="00FC0DD2">
        <w:rPr>
          <w:rFonts w:asciiTheme="minorHAnsi" w:hAnsiTheme="minorHAnsi"/>
        </w:rPr>
        <w:t xml:space="preserve"> pre-consultation and post-consultat</w:t>
      </w:r>
      <w:r>
        <w:rPr>
          <w:rFonts w:asciiTheme="minorHAnsi" w:hAnsiTheme="minorHAnsi"/>
        </w:rPr>
        <w:t xml:space="preserve">ion to help </w:t>
      </w:r>
      <w:r w:rsidR="00FC0DD2">
        <w:rPr>
          <w:rFonts w:asciiTheme="minorHAnsi" w:hAnsiTheme="minorHAnsi"/>
        </w:rPr>
        <w:t>establish what the team</w:t>
      </w:r>
      <w:r>
        <w:rPr>
          <w:rFonts w:asciiTheme="minorHAnsi" w:hAnsiTheme="minorHAnsi"/>
        </w:rPr>
        <w:t xml:space="preserve"> did well and where they </w:t>
      </w:r>
      <w:r w:rsidR="00FC0DD2" w:rsidRPr="00FC0DD2">
        <w:rPr>
          <w:rFonts w:asciiTheme="minorHAnsi" w:hAnsiTheme="minorHAnsi"/>
        </w:rPr>
        <w:t>need</w:t>
      </w:r>
      <w:r w:rsidR="00FC0DD2">
        <w:rPr>
          <w:rFonts w:asciiTheme="minorHAnsi" w:hAnsiTheme="minorHAnsi"/>
        </w:rPr>
        <w:t>ed</w:t>
      </w:r>
      <w:r w:rsidR="00FC0DD2" w:rsidRPr="00FC0DD2">
        <w:rPr>
          <w:rFonts w:asciiTheme="minorHAnsi" w:hAnsiTheme="minorHAnsi"/>
        </w:rPr>
        <w:t xml:space="preserve"> to improve</w:t>
      </w:r>
      <w:r w:rsidR="00FC0DD2">
        <w:rPr>
          <w:rFonts w:asciiTheme="minorHAnsi" w:hAnsiTheme="minorHAnsi"/>
        </w:rPr>
        <w:t>.</w:t>
      </w:r>
    </w:p>
    <w:p w14:paraId="18E06A83" w14:textId="77777777" w:rsidR="00FC32D5" w:rsidRPr="00FC0DD2" w:rsidRDefault="00FC32D5" w:rsidP="00C62095">
      <w:pPr>
        <w:outlineLvl w:val="0"/>
        <w:rPr>
          <w:rFonts w:asciiTheme="minorHAnsi" w:hAnsiTheme="minorHAnsi"/>
          <w:b/>
        </w:rPr>
      </w:pPr>
    </w:p>
    <w:p w14:paraId="701604A1" w14:textId="71FBD75F" w:rsidR="00FC0DD2" w:rsidRPr="00C22B12" w:rsidRDefault="00FC32D5" w:rsidP="00C62095">
      <w:pPr>
        <w:outlineLvl w:val="0"/>
        <w:rPr>
          <w:rFonts w:asciiTheme="minorHAnsi" w:hAnsiTheme="minorHAnsi"/>
          <w:b/>
          <w:i/>
        </w:rPr>
      </w:pPr>
      <w:r w:rsidRPr="00FC32D5">
        <w:rPr>
          <w:rFonts w:asciiTheme="minorHAnsi" w:hAnsiTheme="minorHAnsi"/>
          <w:b/>
          <w:i/>
        </w:rPr>
        <w:t>Results</w:t>
      </w:r>
    </w:p>
    <w:p w14:paraId="17BC846F" w14:textId="419AD1B6" w:rsidR="00FC0DD2" w:rsidRPr="006440EE" w:rsidRDefault="00FC0DD2" w:rsidP="006440EE">
      <w:pPr>
        <w:rPr>
          <w:rFonts w:asciiTheme="minorHAnsi" w:hAnsiTheme="minorHAnsi"/>
        </w:rPr>
      </w:pPr>
      <w:r>
        <w:rPr>
          <w:rFonts w:asciiTheme="minorHAnsi" w:hAnsiTheme="minorHAnsi"/>
        </w:rPr>
        <w:t xml:space="preserve">The first group consultation was with children aged 8-11 years with a diagnosis of asthma. </w:t>
      </w:r>
      <w:r w:rsidR="006440EE">
        <w:rPr>
          <w:rFonts w:asciiTheme="minorHAnsi" w:hAnsiTheme="minorHAnsi"/>
        </w:rPr>
        <w:t>6 attended, accompanied by 6 parents and 3 sibling</w:t>
      </w:r>
      <w:r w:rsidR="004F16EF">
        <w:rPr>
          <w:rFonts w:asciiTheme="minorHAnsi" w:hAnsiTheme="minorHAnsi"/>
        </w:rPr>
        <w:t>s.  It ran from 16.00 – 18.00. A</w:t>
      </w:r>
      <w:r w:rsidR="006440EE">
        <w:rPr>
          <w:rFonts w:asciiTheme="minorHAnsi" w:hAnsiTheme="minorHAnsi"/>
        </w:rPr>
        <w:t xml:space="preserve"> GP and nurse ran the clinical aspects of the session, wi</w:t>
      </w:r>
      <w:r w:rsidR="004F16EF">
        <w:rPr>
          <w:rFonts w:asciiTheme="minorHAnsi" w:hAnsiTheme="minorHAnsi"/>
        </w:rPr>
        <w:t>th a second GP observing so she</w:t>
      </w:r>
      <w:r w:rsidR="006440EE">
        <w:rPr>
          <w:rFonts w:asciiTheme="minorHAnsi" w:hAnsiTheme="minorHAnsi"/>
        </w:rPr>
        <w:t xml:space="preserve"> could gain confidence to undertake group consultations </w:t>
      </w:r>
      <w:r w:rsidR="004F16EF">
        <w:rPr>
          <w:rFonts w:asciiTheme="minorHAnsi" w:hAnsiTheme="minorHAnsi"/>
        </w:rPr>
        <w:t>too. Clinical input</w:t>
      </w:r>
      <w:r w:rsidR="006440EE" w:rsidRPr="006440EE">
        <w:rPr>
          <w:rFonts w:asciiTheme="minorHAnsi" w:hAnsiTheme="minorHAnsi"/>
        </w:rPr>
        <w:t xml:space="preserve"> lasted 90 minutes. Parents were present together with children. Both parents and children had opportunity to ask questions and get involved in discussions.</w:t>
      </w:r>
    </w:p>
    <w:p w14:paraId="294C6DB9" w14:textId="77777777" w:rsidR="006440EE" w:rsidRPr="006440EE" w:rsidRDefault="006440EE" w:rsidP="00C62095">
      <w:pPr>
        <w:outlineLvl w:val="0"/>
        <w:rPr>
          <w:rFonts w:asciiTheme="minorHAnsi" w:hAnsiTheme="minorHAnsi"/>
        </w:rPr>
      </w:pPr>
    </w:p>
    <w:p w14:paraId="0CAEABCD" w14:textId="5245487B" w:rsidR="00FC32D5" w:rsidRPr="006440EE" w:rsidRDefault="006440EE" w:rsidP="006440EE">
      <w:pPr>
        <w:rPr>
          <w:rFonts w:asciiTheme="minorHAnsi" w:hAnsiTheme="minorHAnsi"/>
        </w:rPr>
      </w:pPr>
      <w:r w:rsidRPr="006440EE">
        <w:rPr>
          <w:rFonts w:asciiTheme="minorHAnsi" w:hAnsiTheme="minorHAnsi"/>
        </w:rPr>
        <w:t>The second group was with young people aged 10-17 with a diagnosis of asthma. 2 attended, with one parent. A GP and nurse did the clinical work. Clinical input was 30 minutes. The parent left the room for the time of clinical consultation.</w:t>
      </w:r>
      <w:r>
        <w:rPr>
          <w:rFonts w:asciiTheme="minorHAnsi" w:hAnsiTheme="minorHAnsi"/>
        </w:rPr>
        <w:t xml:space="preserve"> </w:t>
      </w:r>
      <w:r w:rsidRPr="006440EE">
        <w:rPr>
          <w:rFonts w:asciiTheme="minorHAnsi" w:hAnsiTheme="minorHAnsi"/>
        </w:rPr>
        <w:t>Young people had a chance to speak up and share their point of view/ask questions.</w:t>
      </w:r>
    </w:p>
    <w:p w14:paraId="03200F3D" w14:textId="77777777" w:rsidR="006440EE" w:rsidRDefault="006440EE" w:rsidP="006440EE">
      <w:pPr>
        <w:outlineLvl w:val="0"/>
        <w:rPr>
          <w:rFonts w:asciiTheme="minorHAnsi" w:hAnsiTheme="minorHAnsi"/>
        </w:rPr>
      </w:pPr>
    </w:p>
    <w:p w14:paraId="128781AA" w14:textId="2862A566" w:rsidR="006440EE" w:rsidRPr="006440EE" w:rsidRDefault="006440EE" w:rsidP="006440EE">
      <w:pPr>
        <w:rPr>
          <w:rFonts w:asciiTheme="minorHAnsi" w:hAnsiTheme="minorHAnsi"/>
        </w:rPr>
      </w:pPr>
      <w:r w:rsidRPr="006440EE">
        <w:rPr>
          <w:rFonts w:asciiTheme="minorHAnsi" w:hAnsiTheme="minorHAnsi"/>
        </w:rPr>
        <w:t>Overall patient satisfaction was great. Patients found group consultations helpful, inform</w:t>
      </w:r>
      <w:r w:rsidR="004F16EF">
        <w:rPr>
          <w:rFonts w:asciiTheme="minorHAnsi" w:hAnsiTheme="minorHAnsi"/>
        </w:rPr>
        <w:t>ative and engaging. Patients said they were</w:t>
      </w:r>
      <w:r w:rsidRPr="006440EE">
        <w:rPr>
          <w:rFonts w:asciiTheme="minorHAnsi" w:hAnsiTheme="minorHAnsi"/>
        </w:rPr>
        <w:t xml:space="preserve"> happy to attend future group consultations.</w:t>
      </w:r>
    </w:p>
    <w:p w14:paraId="46FA7C83" w14:textId="77777777" w:rsidR="006440EE" w:rsidRDefault="006440EE" w:rsidP="006440EE">
      <w:pPr>
        <w:outlineLvl w:val="0"/>
        <w:rPr>
          <w:rFonts w:asciiTheme="minorHAnsi" w:hAnsiTheme="minorHAnsi"/>
        </w:rPr>
      </w:pPr>
    </w:p>
    <w:p w14:paraId="3ED65A2A" w14:textId="06473FFD" w:rsidR="006440EE" w:rsidRDefault="006440EE" w:rsidP="006440EE">
      <w:pPr>
        <w:outlineLvl w:val="0"/>
        <w:rPr>
          <w:rFonts w:asciiTheme="minorHAnsi" w:hAnsiTheme="minorHAnsi"/>
        </w:rPr>
      </w:pPr>
      <w:r>
        <w:rPr>
          <w:rFonts w:asciiTheme="minorHAnsi" w:hAnsiTheme="minorHAnsi"/>
        </w:rPr>
        <w:t>The team learnt:</w:t>
      </w:r>
    </w:p>
    <w:p w14:paraId="6B6FF3F9" w14:textId="77777777" w:rsidR="004F16EF" w:rsidRDefault="004F16EF" w:rsidP="006440EE">
      <w:pPr>
        <w:outlineLvl w:val="0"/>
        <w:rPr>
          <w:rFonts w:asciiTheme="minorHAnsi" w:hAnsiTheme="minorHAnsi"/>
        </w:rPr>
      </w:pPr>
    </w:p>
    <w:p w14:paraId="766E888D" w14:textId="746CED03" w:rsidR="006440EE" w:rsidRPr="006440EE" w:rsidRDefault="007F0AF1" w:rsidP="002A597F">
      <w:pPr>
        <w:pStyle w:val="ListParagraph"/>
        <w:numPr>
          <w:ilvl w:val="0"/>
          <w:numId w:val="22"/>
        </w:numPr>
        <w:rPr>
          <w:rFonts w:asciiTheme="minorHAnsi" w:hAnsiTheme="minorHAnsi"/>
        </w:rPr>
      </w:pPr>
      <w:r>
        <w:rPr>
          <w:rFonts w:asciiTheme="minorHAnsi" w:hAnsiTheme="minorHAnsi"/>
        </w:rPr>
        <w:t>G</w:t>
      </w:r>
      <w:r w:rsidR="006440EE" w:rsidRPr="006440EE">
        <w:rPr>
          <w:rFonts w:asciiTheme="minorHAnsi" w:hAnsiTheme="minorHAnsi"/>
        </w:rPr>
        <w:t>roup</w:t>
      </w:r>
      <w:r>
        <w:rPr>
          <w:rFonts w:asciiTheme="minorHAnsi" w:hAnsiTheme="minorHAnsi"/>
        </w:rPr>
        <w:t>s</w:t>
      </w:r>
      <w:r w:rsidR="006440EE" w:rsidRPr="006440EE">
        <w:rPr>
          <w:rFonts w:asciiTheme="minorHAnsi" w:hAnsiTheme="minorHAnsi"/>
        </w:rPr>
        <w:t xml:space="preserve"> of youn</w:t>
      </w:r>
      <w:r w:rsidR="004F16EF">
        <w:rPr>
          <w:rFonts w:asciiTheme="minorHAnsi" w:hAnsiTheme="minorHAnsi"/>
        </w:rPr>
        <w:t>g people are hard to engage</w:t>
      </w:r>
      <w:r w:rsidR="006440EE" w:rsidRPr="006440EE">
        <w:rPr>
          <w:rFonts w:asciiTheme="minorHAnsi" w:hAnsiTheme="minorHAnsi"/>
        </w:rPr>
        <w:t xml:space="preserve"> with</w:t>
      </w:r>
      <w:r w:rsidR="004F16EF">
        <w:rPr>
          <w:rFonts w:asciiTheme="minorHAnsi" w:hAnsiTheme="minorHAnsi"/>
        </w:rPr>
        <w:t>. H</w:t>
      </w:r>
      <w:r w:rsidR="006440EE" w:rsidRPr="006440EE">
        <w:rPr>
          <w:rFonts w:asciiTheme="minorHAnsi" w:hAnsiTheme="minorHAnsi"/>
        </w:rPr>
        <w:t>owever</w:t>
      </w:r>
      <w:r w:rsidR="004F16EF">
        <w:rPr>
          <w:rFonts w:asciiTheme="minorHAnsi" w:hAnsiTheme="minorHAnsi"/>
        </w:rPr>
        <w:t xml:space="preserve">, based on feedback, </w:t>
      </w:r>
      <w:r w:rsidR="002D5795">
        <w:rPr>
          <w:rFonts w:asciiTheme="minorHAnsi" w:hAnsiTheme="minorHAnsi"/>
        </w:rPr>
        <w:t xml:space="preserve">and despite being quiet, </w:t>
      </w:r>
      <w:r w:rsidR="004F16EF">
        <w:rPr>
          <w:rFonts w:asciiTheme="minorHAnsi" w:hAnsiTheme="minorHAnsi"/>
        </w:rPr>
        <w:t>they</w:t>
      </w:r>
      <w:r w:rsidR="006440EE" w:rsidRPr="006440EE">
        <w:rPr>
          <w:rFonts w:asciiTheme="minorHAnsi" w:hAnsiTheme="minorHAnsi"/>
        </w:rPr>
        <w:t xml:space="preserve"> lea</w:t>
      </w:r>
      <w:r w:rsidR="004F16EF">
        <w:rPr>
          <w:rFonts w:asciiTheme="minorHAnsi" w:hAnsiTheme="minorHAnsi"/>
        </w:rPr>
        <w:t>r</w:t>
      </w:r>
      <w:r w:rsidR="006440EE" w:rsidRPr="006440EE">
        <w:rPr>
          <w:rFonts w:asciiTheme="minorHAnsi" w:hAnsiTheme="minorHAnsi"/>
        </w:rPr>
        <w:t xml:space="preserve">nt a lot from </w:t>
      </w:r>
      <w:r w:rsidR="002D5795">
        <w:rPr>
          <w:rFonts w:asciiTheme="minorHAnsi" w:hAnsiTheme="minorHAnsi"/>
        </w:rPr>
        <w:t>the group consultation</w:t>
      </w:r>
    </w:p>
    <w:p w14:paraId="0979798B" w14:textId="77777777" w:rsidR="006440EE" w:rsidRPr="006440EE" w:rsidRDefault="006440EE" w:rsidP="006440EE">
      <w:pPr>
        <w:rPr>
          <w:rFonts w:asciiTheme="minorHAnsi" w:hAnsiTheme="minorHAnsi"/>
        </w:rPr>
      </w:pPr>
    </w:p>
    <w:p w14:paraId="143887C4" w14:textId="77777777" w:rsidR="006440EE" w:rsidRPr="006440EE" w:rsidRDefault="006440EE" w:rsidP="002A597F">
      <w:pPr>
        <w:pStyle w:val="ListParagraph"/>
        <w:numPr>
          <w:ilvl w:val="0"/>
          <w:numId w:val="22"/>
        </w:numPr>
        <w:rPr>
          <w:rFonts w:asciiTheme="minorHAnsi" w:hAnsiTheme="minorHAnsi"/>
          <w:b/>
        </w:rPr>
      </w:pPr>
      <w:r w:rsidRPr="006440EE">
        <w:rPr>
          <w:rFonts w:asciiTheme="minorHAnsi" w:hAnsiTheme="minorHAnsi"/>
        </w:rPr>
        <w:t>Group consultations for younger children need to be shorter. The consultation needs to encourage the children to participate (competitions, rewards, attention)</w:t>
      </w:r>
    </w:p>
    <w:p w14:paraId="404DDDEA" w14:textId="77777777" w:rsidR="006440EE" w:rsidRPr="006440EE" w:rsidRDefault="006440EE" w:rsidP="006440EE">
      <w:pPr>
        <w:outlineLvl w:val="0"/>
        <w:rPr>
          <w:rFonts w:asciiTheme="minorHAnsi" w:hAnsiTheme="minorHAnsi"/>
        </w:rPr>
      </w:pPr>
    </w:p>
    <w:p w14:paraId="5FA35BBD" w14:textId="65823A31" w:rsidR="00FC32D5" w:rsidRPr="00C22B12" w:rsidRDefault="00FC32D5" w:rsidP="00C62095">
      <w:pPr>
        <w:outlineLvl w:val="0"/>
        <w:rPr>
          <w:rFonts w:asciiTheme="minorHAnsi" w:hAnsiTheme="minorHAnsi"/>
          <w:b/>
          <w:i/>
        </w:rPr>
      </w:pPr>
      <w:r w:rsidRPr="00FC32D5">
        <w:rPr>
          <w:rFonts w:asciiTheme="minorHAnsi" w:hAnsiTheme="minorHAnsi"/>
          <w:b/>
          <w:i/>
        </w:rPr>
        <w:t>Next steps and messages to others</w:t>
      </w:r>
    </w:p>
    <w:p w14:paraId="062774E0" w14:textId="1D7EB5CC" w:rsidR="00C22B12" w:rsidRDefault="006440EE" w:rsidP="006440EE">
      <w:pPr>
        <w:rPr>
          <w:rFonts w:asciiTheme="minorHAnsi" w:hAnsiTheme="minorHAnsi"/>
        </w:rPr>
      </w:pPr>
      <w:r w:rsidRPr="006440EE">
        <w:rPr>
          <w:rFonts w:asciiTheme="minorHAnsi" w:hAnsiTheme="minorHAnsi"/>
        </w:rPr>
        <w:t xml:space="preserve">GPs within the practice are now </w:t>
      </w:r>
      <w:r w:rsidR="002D5795">
        <w:rPr>
          <w:rFonts w:asciiTheme="minorHAnsi" w:hAnsiTheme="minorHAnsi"/>
        </w:rPr>
        <w:t xml:space="preserve">further </w:t>
      </w:r>
      <w:r w:rsidRPr="006440EE">
        <w:rPr>
          <w:rFonts w:asciiTheme="minorHAnsi" w:hAnsiTheme="minorHAnsi"/>
        </w:rPr>
        <w:t>developing group consu</w:t>
      </w:r>
      <w:r w:rsidR="00C22B12">
        <w:rPr>
          <w:rFonts w:asciiTheme="minorHAnsi" w:hAnsiTheme="minorHAnsi"/>
        </w:rPr>
        <w:t>ltation practice:</w:t>
      </w:r>
    </w:p>
    <w:p w14:paraId="6D0B92A2" w14:textId="6B1D6BDB" w:rsidR="003A7093" w:rsidRDefault="003A7093" w:rsidP="002A597F">
      <w:pPr>
        <w:pStyle w:val="ListParagraph"/>
        <w:numPr>
          <w:ilvl w:val="0"/>
          <w:numId w:val="25"/>
        </w:numPr>
        <w:rPr>
          <w:rFonts w:asciiTheme="minorHAnsi" w:hAnsiTheme="minorHAnsi"/>
        </w:rPr>
      </w:pPr>
      <w:r>
        <w:rPr>
          <w:rFonts w:asciiTheme="minorHAnsi" w:hAnsiTheme="minorHAnsi"/>
        </w:rPr>
        <w:t xml:space="preserve">There are </w:t>
      </w:r>
      <w:r w:rsidR="002D5795">
        <w:rPr>
          <w:rFonts w:asciiTheme="minorHAnsi" w:hAnsiTheme="minorHAnsi"/>
        </w:rPr>
        <w:t xml:space="preserve">regular, </w:t>
      </w:r>
      <w:r>
        <w:rPr>
          <w:rFonts w:asciiTheme="minorHAnsi" w:hAnsiTheme="minorHAnsi"/>
        </w:rPr>
        <w:t>monthly group consultation slots booked into the practice admin</w:t>
      </w:r>
      <w:r w:rsidR="002D5795">
        <w:rPr>
          <w:rFonts w:asciiTheme="minorHAnsi" w:hAnsiTheme="minorHAnsi"/>
        </w:rPr>
        <w:t>istration</w:t>
      </w:r>
      <w:r>
        <w:rPr>
          <w:rFonts w:asciiTheme="minorHAnsi" w:hAnsiTheme="minorHAnsi"/>
        </w:rPr>
        <w:t xml:space="preserve"> system now</w:t>
      </w:r>
    </w:p>
    <w:p w14:paraId="580393F3" w14:textId="700540CB" w:rsidR="00C22B12" w:rsidRDefault="006440EE" w:rsidP="002A597F">
      <w:pPr>
        <w:pStyle w:val="ListParagraph"/>
        <w:numPr>
          <w:ilvl w:val="0"/>
          <w:numId w:val="25"/>
        </w:numPr>
        <w:rPr>
          <w:rFonts w:asciiTheme="minorHAnsi" w:hAnsiTheme="minorHAnsi"/>
        </w:rPr>
      </w:pPr>
      <w:r w:rsidRPr="00C22B12">
        <w:rPr>
          <w:rFonts w:asciiTheme="minorHAnsi" w:hAnsiTheme="minorHAnsi"/>
        </w:rPr>
        <w:t>Emily is planning</w:t>
      </w:r>
      <w:r w:rsidR="003A7093">
        <w:rPr>
          <w:rFonts w:asciiTheme="minorHAnsi" w:hAnsiTheme="minorHAnsi"/>
        </w:rPr>
        <w:t xml:space="preserve"> (and has now undertaken) </w:t>
      </w:r>
      <w:r w:rsidRPr="00C22B12">
        <w:rPr>
          <w:rFonts w:asciiTheme="minorHAnsi" w:hAnsiTheme="minorHAnsi"/>
        </w:rPr>
        <w:t xml:space="preserve">group consultations with adults </w:t>
      </w:r>
      <w:r w:rsidR="003A7093">
        <w:rPr>
          <w:rFonts w:asciiTheme="minorHAnsi" w:hAnsiTheme="minorHAnsi"/>
        </w:rPr>
        <w:t>(</w:t>
      </w:r>
      <w:r w:rsidR="00C22B12">
        <w:rPr>
          <w:rFonts w:asciiTheme="minorHAnsi" w:hAnsiTheme="minorHAnsi"/>
        </w:rPr>
        <w:t>obesity</w:t>
      </w:r>
      <w:r w:rsidR="003A7093">
        <w:rPr>
          <w:rFonts w:asciiTheme="minorHAnsi" w:hAnsiTheme="minorHAnsi"/>
        </w:rPr>
        <w:t xml:space="preserve"> and healthy lifestyle)</w:t>
      </w:r>
    </w:p>
    <w:p w14:paraId="51FABA81" w14:textId="77777777" w:rsidR="00C22B12" w:rsidRDefault="006440EE" w:rsidP="002A597F">
      <w:pPr>
        <w:pStyle w:val="ListParagraph"/>
        <w:numPr>
          <w:ilvl w:val="0"/>
          <w:numId w:val="25"/>
        </w:numPr>
        <w:rPr>
          <w:rFonts w:asciiTheme="minorHAnsi" w:hAnsiTheme="minorHAnsi"/>
        </w:rPr>
      </w:pPr>
      <w:r w:rsidRPr="00C22B12">
        <w:rPr>
          <w:rFonts w:asciiTheme="minorHAnsi" w:hAnsiTheme="minorHAnsi"/>
        </w:rPr>
        <w:t>Anushka (</w:t>
      </w:r>
      <w:r w:rsidR="00C22B12">
        <w:rPr>
          <w:rFonts w:asciiTheme="minorHAnsi" w:hAnsiTheme="minorHAnsi"/>
        </w:rPr>
        <w:t xml:space="preserve">a second clinician </w:t>
      </w:r>
      <w:r w:rsidRPr="00C22B12">
        <w:rPr>
          <w:rFonts w:asciiTheme="minorHAnsi" w:hAnsiTheme="minorHAnsi"/>
        </w:rPr>
        <w:t>who attended training) would like to do group consultations with young people with diabetes and epilepsy</w:t>
      </w:r>
    </w:p>
    <w:p w14:paraId="686A58F0" w14:textId="5BB865F2" w:rsidR="00C22B12" w:rsidRDefault="006440EE" w:rsidP="002A597F">
      <w:pPr>
        <w:pStyle w:val="ListParagraph"/>
        <w:numPr>
          <w:ilvl w:val="0"/>
          <w:numId w:val="25"/>
        </w:numPr>
        <w:rPr>
          <w:rFonts w:asciiTheme="minorHAnsi" w:hAnsiTheme="minorHAnsi"/>
        </w:rPr>
      </w:pPr>
      <w:r w:rsidRPr="00C22B12">
        <w:rPr>
          <w:rFonts w:asciiTheme="minorHAnsi" w:hAnsiTheme="minorHAnsi"/>
        </w:rPr>
        <w:t>Anna (trained</w:t>
      </w:r>
      <w:r w:rsidR="002D5795">
        <w:rPr>
          <w:rFonts w:asciiTheme="minorHAnsi" w:hAnsiTheme="minorHAnsi"/>
        </w:rPr>
        <w:t xml:space="preserve"> as a facilitator) is scoping the potential of group consultations to address</w:t>
      </w:r>
      <w:r w:rsidRPr="00C22B12">
        <w:rPr>
          <w:rFonts w:asciiTheme="minorHAnsi" w:hAnsiTheme="minorHAnsi"/>
        </w:rPr>
        <w:t xml:space="preserve"> mental health</w:t>
      </w:r>
      <w:r w:rsidR="002D5795">
        <w:rPr>
          <w:rFonts w:asciiTheme="minorHAnsi" w:hAnsiTheme="minorHAnsi"/>
        </w:rPr>
        <w:t xml:space="preserve"> issues amongst</w:t>
      </w:r>
      <w:r w:rsidRPr="00C22B12">
        <w:rPr>
          <w:rFonts w:asciiTheme="minorHAnsi" w:hAnsiTheme="minorHAnsi"/>
        </w:rPr>
        <w:t xml:space="preserve"> students</w:t>
      </w:r>
      <w:r w:rsidR="003A7093">
        <w:rPr>
          <w:rFonts w:asciiTheme="minorHAnsi" w:hAnsiTheme="minorHAnsi"/>
        </w:rPr>
        <w:t xml:space="preserve"> as the practice is the local surgery for Goldsmiths College</w:t>
      </w:r>
    </w:p>
    <w:p w14:paraId="4F16AEAB" w14:textId="75033A87" w:rsidR="006440EE" w:rsidRPr="00C22B12" w:rsidRDefault="006440EE" w:rsidP="002A597F">
      <w:pPr>
        <w:pStyle w:val="ListParagraph"/>
        <w:numPr>
          <w:ilvl w:val="0"/>
          <w:numId w:val="25"/>
        </w:numPr>
        <w:rPr>
          <w:rFonts w:asciiTheme="minorHAnsi" w:hAnsiTheme="minorHAnsi"/>
        </w:rPr>
      </w:pPr>
      <w:r w:rsidRPr="00C22B12">
        <w:rPr>
          <w:rFonts w:asciiTheme="minorHAnsi" w:hAnsiTheme="minorHAnsi"/>
        </w:rPr>
        <w:t>Anna</w:t>
      </w:r>
      <w:r w:rsidR="00C22B12">
        <w:rPr>
          <w:rFonts w:asciiTheme="minorHAnsi" w:hAnsiTheme="minorHAnsi"/>
        </w:rPr>
        <w:t xml:space="preserve"> has </w:t>
      </w:r>
      <w:r w:rsidRPr="00C22B12">
        <w:rPr>
          <w:rFonts w:asciiTheme="minorHAnsi" w:hAnsiTheme="minorHAnsi"/>
        </w:rPr>
        <w:t>presented and discussed group consultations with the Patient Participation Group.</w:t>
      </w:r>
      <w:r w:rsidR="003A7093">
        <w:rPr>
          <w:rFonts w:asciiTheme="minorHAnsi" w:hAnsiTheme="minorHAnsi"/>
        </w:rPr>
        <w:t xml:space="preserve"> They are supportive of spread to other conditions and patient groups.</w:t>
      </w:r>
    </w:p>
    <w:p w14:paraId="78DD817D" w14:textId="77777777" w:rsidR="006440EE" w:rsidRDefault="006440EE" w:rsidP="006440EE">
      <w:pPr>
        <w:rPr>
          <w:rFonts w:asciiTheme="minorHAnsi" w:hAnsiTheme="minorHAnsi"/>
        </w:rPr>
      </w:pPr>
    </w:p>
    <w:p w14:paraId="64BD9A7C" w14:textId="3521D4C2" w:rsidR="006440EE" w:rsidRDefault="006440EE" w:rsidP="006440EE">
      <w:pPr>
        <w:rPr>
          <w:rFonts w:asciiTheme="minorHAnsi" w:hAnsiTheme="minorHAnsi"/>
        </w:rPr>
      </w:pPr>
      <w:r>
        <w:rPr>
          <w:rFonts w:asciiTheme="minorHAnsi" w:hAnsiTheme="minorHAnsi"/>
        </w:rPr>
        <w:t>The team’s messages for others:</w:t>
      </w:r>
    </w:p>
    <w:p w14:paraId="679E085C" w14:textId="77777777" w:rsidR="006440EE" w:rsidRDefault="006440EE" w:rsidP="006440EE">
      <w:pPr>
        <w:rPr>
          <w:rFonts w:asciiTheme="minorHAnsi" w:hAnsiTheme="minorHAnsi"/>
        </w:rPr>
      </w:pPr>
    </w:p>
    <w:p w14:paraId="6B47E917" w14:textId="4B988664" w:rsidR="006440EE" w:rsidRPr="00C22B12" w:rsidRDefault="006440EE" w:rsidP="006440EE">
      <w:pPr>
        <w:jc w:val="center"/>
        <w:rPr>
          <w:rFonts w:asciiTheme="minorHAnsi" w:hAnsiTheme="minorHAnsi"/>
          <w:i/>
        </w:rPr>
      </w:pPr>
      <w:r w:rsidRPr="00C22B12">
        <w:rPr>
          <w:rFonts w:asciiTheme="minorHAnsi" w:hAnsiTheme="minorHAnsi"/>
          <w:i/>
        </w:rPr>
        <w:t>“Just do it! Don’t be scared and don’t give up easily. Group consultation is a great opportunity to gather all patient information in more relaxed and fun way, while engaging patients and helping them to gather together to discuss their diagnosis not only with professionals, but with people t</w:t>
      </w:r>
      <w:r w:rsidR="002D5795">
        <w:rPr>
          <w:rFonts w:asciiTheme="minorHAnsi" w:hAnsiTheme="minorHAnsi"/>
          <w:i/>
        </w:rPr>
        <w:t>hat have similar issues and</w:t>
      </w:r>
      <w:r w:rsidRPr="00C22B12">
        <w:rPr>
          <w:rFonts w:asciiTheme="minorHAnsi" w:hAnsiTheme="minorHAnsi"/>
          <w:i/>
        </w:rPr>
        <w:t xml:space="preserve"> struggle”</w:t>
      </w:r>
    </w:p>
    <w:p w14:paraId="13CDB253" w14:textId="77777777" w:rsidR="006440EE" w:rsidRDefault="006440EE" w:rsidP="00C62095">
      <w:pPr>
        <w:outlineLvl w:val="0"/>
        <w:rPr>
          <w:rFonts w:asciiTheme="minorHAnsi" w:hAnsiTheme="minorHAnsi"/>
          <w:b/>
        </w:rPr>
      </w:pPr>
    </w:p>
    <w:p w14:paraId="411FBE4D" w14:textId="7E9065B9" w:rsidR="00FC32D5" w:rsidRDefault="009E54BC" w:rsidP="00C62095">
      <w:pPr>
        <w:outlineLvl w:val="0"/>
        <w:rPr>
          <w:rFonts w:asciiTheme="minorHAnsi" w:hAnsiTheme="minorHAnsi"/>
          <w:b/>
        </w:rPr>
      </w:pPr>
      <w:r>
        <w:rPr>
          <w:rFonts w:asciiTheme="minorHAnsi" w:hAnsiTheme="minorHAnsi"/>
          <w:b/>
        </w:rPr>
        <w:t xml:space="preserve">2.3.2 </w:t>
      </w:r>
      <w:r w:rsidR="00FC32D5">
        <w:rPr>
          <w:rFonts w:asciiTheme="minorHAnsi" w:hAnsiTheme="minorHAnsi"/>
          <w:b/>
        </w:rPr>
        <w:t>Lyndhurst (Bexley CCG)</w:t>
      </w:r>
    </w:p>
    <w:p w14:paraId="3571EFCA" w14:textId="4427930E" w:rsidR="00E02881" w:rsidRPr="00C06B08" w:rsidRDefault="00E02881" w:rsidP="00E02881">
      <w:pPr>
        <w:outlineLvl w:val="0"/>
        <w:rPr>
          <w:rFonts w:asciiTheme="minorHAnsi" w:hAnsiTheme="minorHAnsi"/>
          <w:color w:val="000000" w:themeColor="text1"/>
        </w:rPr>
      </w:pPr>
      <w:r>
        <w:rPr>
          <w:rFonts w:asciiTheme="minorHAnsi" w:hAnsiTheme="minorHAnsi"/>
          <w:color w:val="000000" w:themeColor="text1"/>
        </w:rPr>
        <w:t>For full report, see Appendix 3B</w:t>
      </w:r>
      <w:r w:rsidRPr="00C06B08">
        <w:rPr>
          <w:rFonts w:asciiTheme="minorHAnsi" w:hAnsiTheme="minorHAnsi"/>
          <w:color w:val="000000" w:themeColor="text1"/>
        </w:rPr>
        <w:t>.</w:t>
      </w:r>
    </w:p>
    <w:p w14:paraId="210DAF0F" w14:textId="77777777" w:rsidR="00FC32D5" w:rsidRDefault="00FC32D5" w:rsidP="00C62095">
      <w:pPr>
        <w:outlineLvl w:val="0"/>
        <w:rPr>
          <w:rFonts w:asciiTheme="minorHAnsi" w:hAnsiTheme="minorHAnsi"/>
          <w:b/>
        </w:rPr>
      </w:pPr>
    </w:p>
    <w:p w14:paraId="3D414758" w14:textId="12248C13" w:rsidR="00E02881" w:rsidRPr="00E02881" w:rsidRDefault="00E02881" w:rsidP="00C62095">
      <w:pPr>
        <w:outlineLvl w:val="0"/>
        <w:rPr>
          <w:rFonts w:asciiTheme="minorHAnsi" w:hAnsiTheme="minorHAnsi"/>
          <w:b/>
          <w:i/>
        </w:rPr>
      </w:pPr>
      <w:r w:rsidRPr="00E02881">
        <w:rPr>
          <w:rFonts w:asciiTheme="minorHAnsi" w:hAnsiTheme="minorHAnsi"/>
          <w:b/>
          <w:i/>
        </w:rPr>
        <w:t>Baseline</w:t>
      </w:r>
    </w:p>
    <w:p w14:paraId="0C5ACAD9" w14:textId="05EF8691" w:rsidR="00E02881" w:rsidRPr="00E02881" w:rsidRDefault="00E02881" w:rsidP="00C62095">
      <w:pPr>
        <w:outlineLvl w:val="0"/>
        <w:rPr>
          <w:rFonts w:asciiTheme="minorHAnsi" w:hAnsiTheme="minorHAnsi"/>
        </w:rPr>
      </w:pPr>
      <w:r w:rsidRPr="00E02881">
        <w:rPr>
          <w:rFonts w:asciiTheme="minorHAnsi" w:hAnsiTheme="minorHAnsi"/>
        </w:rPr>
        <w:t xml:space="preserve">The Lyndhurst practice had not run group consultations before and was keen to explore their potential. </w:t>
      </w:r>
    </w:p>
    <w:p w14:paraId="62BF9DCD" w14:textId="77777777" w:rsidR="002D5795" w:rsidRDefault="002D5795" w:rsidP="00E02881">
      <w:pPr>
        <w:outlineLvl w:val="0"/>
        <w:rPr>
          <w:rFonts w:asciiTheme="minorHAnsi" w:hAnsiTheme="minorHAnsi"/>
          <w:b/>
          <w:i/>
        </w:rPr>
      </w:pPr>
    </w:p>
    <w:p w14:paraId="3CA7DF66" w14:textId="77777777" w:rsidR="00E02881" w:rsidRDefault="00E02881" w:rsidP="00E02881">
      <w:pPr>
        <w:outlineLvl w:val="0"/>
        <w:rPr>
          <w:rFonts w:asciiTheme="minorHAnsi" w:hAnsiTheme="minorHAnsi"/>
          <w:b/>
          <w:i/>
        </w:rPr>
      </w:pPr>
      <w:r w:rsidRPr="00E02881">
        <w:rPr>
          <w:rFonts w:asciiTheme="minorHAnsi" w:hAnsiTheme="minorHAnsi"/>
          <w:b/>
          <w:i/>
        </w:rPr>
        <w:t>What the team did</w:t>
      </w:r>
    </w:p>
    <w:p w14:paraId="49202A86" w14:textId="4A03CF3F" w:rsidR="00E02881" w:rsidRPr="00E02881" w:rsidRDefault="00E02881" w:rsidP="00E02881">
      <w:pPr>
        <w:outlineLvl w:val="0"/>
        <w:rPr>
          <w:rFonts w:asciiTheme="minorHAnsi" w:hAnsiTheme="minorHAnsi"/>
        </w:rPr>
      </w:pPr>
      <w:r w:rsidRPr="00E02881">
        <w:rPr>
          <w:rFonts w:asciiTheme="minorHAnsi" w:hAnsiTheme="minorHAnsi"/>
        </w:rPr>
        <w:t>The team set up group consultations for children and young people living with asthma from 3-8</w:t>
      </w:r>
      <w:r w:rsidR="00551D3C">
        <w:rPr>
          <w:rFonts w:asciiTheme="minorHAnsi" w:hAnsiTheme="minorHAnsi"/>
        </w:rPr>
        <w:t xml:space="preserve"> </w:t>
      </w:r>
      <w:r w:rsidRPr="00E02881">
        <w:rPr>
          <w:rFonts w:asciiTheme="minorHAnsi" w:hAnsiTheme="minorHAnsi"/>
        </w:rPr>
        <w:t xml:space="preserve">years old. Dr Mehal Patel did a search of patients and reached out to other GPs in the practice to supply names of patients who could be invited.  </w:t>
      </w:r>
    </w:p>
    <w:p w14:paraId="5A96DA00" w14:textId="77777777" w:rsidR="00E02881" w:rsidRPr="00E02881" w:rsidRDefault="00E02881" w:rsidP="00E02881">
      <w:pPr>
        <w:outlineLvl w:val="0"/>
        <w:rPr>
          <w:rFonts w:asciiTheme="minorHAnsi" w:hAnsiTheme="minorHAnsi"/>
        </w:rPr>
      </w:pPr>
    </w:p>
    <w:p w14:paraId="09857143" w14:textId="78AD3BC8" w:rsidR="00E02881" w:rsidRPr="00E02881" w:rsidRDefault="00E02881" w:rsidP="00E02881">
      <w:pPr>
        <w:outlineLvl w:val="0"/>
        <w:rPr>
          <w:rFonts w:asciiTheme="minorHAnsi" w:hAnsiTheme="minorHAnsi"/>
          <w:b/>
          <w:i/>
        </w:rPr>
      </w:pPr>
      <w:r w:rsidRPr="00E02881">
        <w:rPr>
          <w:rFonts w:asciiTheme="minorHAnsi" w:hAnsiTheme="minorHAnsi"/>
        </w:rPr>
        <w:t>Initially focusing on high A&amp;E attenders and</w:t>
      </w:r>
      <w:r w:rsidR="002D5795">
        <w:rPr>
          <w:rFonts w:asciiTheme="minorHAnsi" w:hAnsiTheme="minorHAnsi"/>
        </w:rPr>
        <w:t xml:space="preserve"> those known to have</w:t>
      </w:r>
      <w:r w:rsidRPr="00E02881">
        <w:rPr>
          <w:rFonts w:asciiTheme="minorHAnsi" w:hAnsiTheme="minorHAnsi"/>
        </w:rPr>
        <w:t xml:space="preserve"> poor symptom control, he invited pat</w:t>
      </w:r>
      <w:r w:rsidR="002D5795">
        <w:rPr>
          <w:rFonts w:asciiTheme="minorHAnsi" w:hAnsiTheme="minorHAnsi"/>
        </w:rPr>
        <w:t xml:space="preserve">ients personally by phoning </w:t>
      </w:r>
      <w:r w:rsidRPr="00E02881">
        <w:rPr>
          <w:rFonts w:asciiTheme="minorHAnsi" w:hAnsiTheme="minorHAnsi"/>
        </w:rPr>
        <w:t>mums</w:t>
      </w:r>
      <w:r w:rsidR="002D5795">
        <w:rPr>
          <w:rFonts w:asciiTheme="minorHAnsi" w:hAnsiTheme="minorHAnsi"/>
        </w:rPr>
        <w:t>. He</w:t>
      </w:r>
      <w:r w:rsidRPr="00E02881">
        <w:rPr>
          <w:rFonts w:asciiTheme="minorHAnsi" w:hAnsiTheme="minorHAnsi"/>
        </w:rPr>
        <w:t xml:space="preserve"> was supported by the admin</w:t>
      </w:r>
      <w:r w:rsidR="002D5795">
        <w:rPr>
          <w:rFonts w:asciiTheme="minorHAnsi" w:hAnsiTheme="minorHAnsi"/>
        </w:rPr>
        <w:t>istrative</w:t>
      </w:r>
      <w:r w:rsidRPr="00E02881">
        <w:rPr>
          <w:rFonts w:asciiTheme="minorHAnsi" w:hAnsiTheme="minorHAnsi"/>
        </w:rPr>
        <w:t xml:space="preserve"> team to get details and sen</w:t>
      </w:r>
      <w:r w:rsidR="002D5795">
        <w:rPr>
          <w:rFonts w:asciiTheme="minorHAnsi" w:hAnsiTheme="minorHAnsi"/>
        </w:rPr>
        <w:t>d follow up reminders. The</w:t>
      </w:r>
      <w:r w:rsidRPr="00E02881">
        <w:rPr>
          <w:rFonts w:asciiTheme="minorHAnsi" w:hAnsiTheme="minorHAnsi"/>
        </w:rPr>
        <w:t xml:space="preserve"> team were very positive and enthusiastic about supporting this work.  </w:t>
      </w:r>
    </w:p>
    <w:p w14:paraId="5F56C1AC" w14:textId="77777777" w:rsidR="00E02881" w:rsidRPr="00E02881" w:rsidRDefault="00E02881" w:rsidP="00E02881">
      <w:pPr>
        <w:rPr>
          <w:rFonts w:asciiTheme="minorHAnsi" w:hAnsiTheme="minorHAnsi"/>
        </w:rPr>
      </w:pPr>
    </w:p>
    <w:p w14:paraId="3373F87B" w14:textId="77777777" w:rsidR="00E02881" w:rsidRPr="00E02881" w:rsidRDefault="00E02881" w:rsidP="00E02881">
      <w:pPr>
        <w:rPr>
          <w:rFonts w:asciiTheme="minorHAnsi" w:hAnsiTheme="minorHAnsi"/>
        </w:rPr>
      </w:pPr>
      <w:r w:rsidRPr="00E02881">
        <w:rPr>
          <w:rFonts w:asciiTheme="minorHAnsi" w:hAnsiTheme="minorHAnsi"/>
        </w:rPr>
        <w:t xml:space="preserve">To ensure they had enough space to deliver the session as it included not only children but parents and siblings, the team held the session in the church across the road from the practice. </w:t>
      </w:r>
    </w:p>
    <w:p w14:paraId="26F4BF1C" w14:textId="77777777" w:rsidR="00E02881" w:rsidRPr="00E02881" w:rsidRDefault="00E02881" w:rsidP="00E02881">
      <w:pPr>
        <w:rPr>
          <w:rFonts w:asciiTheme="minorHAnsi" w:hAnsiTheme="minorHAnsi"/>
        </w:rPr>
      </w:pPr>
    </w:p>
    <w:p w14:paraId="22BA0C7A" w14:textId="77777777" w:rsidR="00E02881" w:rsidRDefault="00E02881" w:rsidP="00E02881">
      <w:pPr>
        <w:rPr>
          <w:rFonts w:asciiTheme="minorHAnsi" w:hAnsiTheme="minorHAnsi"/>
        </w:rPr>
      </w:pPr>
      <w:r w:rsidRPr="00E02881">
        <w:rPr>
          <w:rFonts w:asciiTheme="minorHAnsi" w:hAnsiTheme="minorHAnsi"/>
        </w:rPr>
        <w:t>Vicky</w:t>
      </w:r>
      <w:r>
        <w:rPr>
          <w:rFonts w:asciiTheme="minorHAnsi" w:hAnsiTheme="minorHAnsi"/>
        </w:rPr>
        <w:t>,</w:t>
      </w:r>
      <w:r w:rsidRPr="00E02881">
        <w:rPr>
          <w:rFonts w:asciiTheme="minorHAnsi" w:hAnsiTheme="minorHAnsi"/>
        </w:rPr>
        <w:t xml:space="preserve"> the facilitator</w:t>
      </w:r>
      <w:r>
        <w:rPr>
          <w:rFonts w:asciiTheme="minorHAnsi" w:hAnsiTheme="minorHAnsi"/>
        </w:rPr>
        <w:t>,</w:t>
      </w:r>
      <w:r w:rsidRPr="00E02881">
        <w:rPr>
          <w:rFonts w:asciiTheme="minorHAnsi" w:hAnsiTheme="minorHAnsi"/>
        </w:rPr>
        <w:t xml:space="preserve"> set up the session and created a safe, friendly and informal space in the church hall</w:t>
      </w:r>
      <w:r>
        <w:rPr>
          <w:rFonts w:asciiTheme="minorHAnsi" w:hAnsiTheme="minorHAnsi"/>
        </w:rPr>
        <w:t>,</w:t>
      </w:r>
      <w:r w:rsidRPr="00E02881">
        <w:rPr>
          <w:rFonts w:asciiTheme="minorHAnsi" w:hAnsiTheme="minorHAnsi"/>
        </w:rPr>
        <w:t xml:space="preserve"> providing healthy snacks for parents and children. </w:t>
      </w:r>
    </w:p>
    <w:p w14:paraId="2694859F" w14:textId="77777777" w:rsidR="00E02881" w:rsidRDefault="00E02881" w:rsidP="00E02881">
      <w:pPr>
        <w:rPr>
          <w:rFonts w:asciiTheme="minorHAnsi" w:hAnsiTheme="minorHAnsi"/>
        </w:rPr>
      </w:pPr>
    </w:p>
    <w:p w14:paraId="0A5296C6" w14:textId="567D78EA" w:rsidR="00E02881" w:rsidRDefault="00E02881" w:rsidP="00E02881">
      <w:pPr>
        <w:rPr>
          <w:rFonts w:asciiTheme="minorHAnsi" w:hAnsiTheme="minorHAnsi"/>
        </w:rPr>
      </w:pPr>
      <w:r w:rsidRPr="00E02881">
        <w:rPr>
          <w:rFonts w:asciiTheme="minorHAnsi" w:hAnsiTheme="minorHAnsi"/>
        </w:rPr>
        <w:t xml:space="preserve">Colour coded name badges </w:t>
      </w:r>
      <w:r>
        <w:rPr>
          <w:rFonts w:asciiTheme="minorHAnsi" w:hAnsiTheme="minorHAnsi"/>
        </w:rPr>
        <w:t xml:space="preserve">made </w:t>
      </w:r>
      <w:r w:rsidRPr="00E02881">
        <w:rPr>
          <w:rFonts w:asciiTheme="minorHAnsi" w:hAnsiTheme="minorHAnsi"/>
        </w:rPr>
        <w:t>it really easy to quickly identify each chil</w:t>
      </w:r>
      <w:r>
        <w:rPr>
          <w:rFonts w:asciiTheme="minorHAnsi" w:hAnsiTheme="minorHAnsi"/>
        </w:rPr>
        <w:t>d and their parent.</w:t>
      </w:r>
    </w:p>
    <w:p w14:paraId="401F9CBD" w14:textId="77777777" w:rsidR="00E02881" w:rsidRDefault="00E02881" w:rsidP="00E02881">
      <w:pPr>
        <w:rPr>
          <w:rFonts w:asciiTheme="minorHAnsi" w:hAnsiTheme="minorHAnsi"/>
        </w:rPr>
      </w:pPr>
    </w:p>
    <w:p w14:paraId="32AC7D32" w14:textId="131EE168" w:rsidR="00E02881" w:rsidRDefault="00E02881" w:rsidP="00E02881">
      <w:pPr>
        <w:rPr>
          <w:rFonts w:asciiTheme="minorHAnsi" w:hAnsiTheme="minorHAnsi"/>
        </w:rPr>
      </w:pPr>
      <w:r w:rsidRPr="00E02881">
        <w:rPr>
          <w:rFonts w:asciiTheme="minorHAnsi" w:hAnsiTheme="minorHAnsi"/>
        </w:rPr>
        <w:t>Th</w:t>
      </w:r>
      <w:r>
        <w:rPr>
          <w:rFonts w:asciiTheme="minorHAnsi" w:hAnsiTheme="minorHAnsi"/>
        </w:rPr>
        <w:t xml:space="preserve">e session </w:t>
      </w:r>
      <w:r w:rsidRPr="00E02881">
        <w:rPr>
          <w:rFonts w:asciiTheme="minorHAnsi" w:hAnsiTheme="minorHAnsi"/>
        </w:rPr>
        <w:t>kicked off with a great icebreaker that involved children a</w:t>
      </w:r>
      <w:r>
        <w:rPr>
          <w:rFonts w:asciiTheme="minorHAnsi" w:hAnsiTheme="minorHAnsi"/>
        </w:rPr>
        <w:t>s</w:t>
      </w:r>
      <w:r w:rsidRPr="00E02881">
        <w:rPr>
          <w:rFonts w:asciiTheme="minorHAnsi" w:hAnsiTheme="minorHAnsi"/>
        </w:rPr>
        <w:t xml:space="preserve"> well as parents</w:t>
      </w:r>
      <w:r>
        <w:rPr>
          <w:rFonts w:asciiTheme="minorHAnsi" w:hAnsiTheme="minorHAnsi"/>
        </w:rPr>
        <w:t xml:space="preserve"> and so</w:t>
      </w:r>
      <w:r w:rsidRPr="00E02881">
        <w:rPr>
          <w:rFonts w:asciiTheme="minorHAnsi" w:hAnsiTheme="minorHAnsi"/>
        </w:rPr>
        <w:t xml:space="preserve"> children were involved from the outset </w:t>
      </w:r>
      <w:r>
        <w:rPr>
          <w:rFonts w:asciiTheme="minorHAnsi" w:hAnsiTheme="minorHAnsi"/>
        </w:rPr>
        <w:t xml:space="preserve">- </w:t>
      </w:r>
      <w:r w:rsidRPr="00E02881">
        <w:rPr>
          <w:rFonts w:asciiTheme="minorHAnsi" w:hAnsiTheme="minorHAnsi"/>
        </w:rPr>
        <w:t>something th</w:t>
      </w:r>
      <w:r>
        <w:rPr>
          <w:rFonts w:asciiTheme="minorHAnsi" w:hAnsiTheme="minorHAnsi"/>
        </w:rPr>
        <w:t>at does not always happen in 1:1</w:t>
      </w:r>
      <w:r w:rsidRPr="00E02881">
        <w:rPr>
          <w:rFonts w:asciiTheme="minorHAnsi" w:hAnsiTheme="minorHAnsi"/>
        </w:rPr>
        <w:t xml:space="preserve"> consultation. </w:t>
      </w:r>
    </w:p>
    <w:p w14:paraId="47F951E8" w14:textId="77777777" w:rsidR="00E02881" w:rsidRPr="00E02881" w:rsidRDefault="00E02881" w:rsidP="00E02881">
      <w:pPr>
        <w:rPr>
          <w:rFonts w:asciiTheme="minorHAnsi" w:hAnsiTheme="minorHAnsi"/>
        </w:rPr>
      </w:pPr>
    </w:p>
    <w:p w14:paraId="16EE20E7" w14:textId="33CD6DE7" w:rsidR="00E02881" w:rsidRDefault="00E02881" w:rsidP="00E02881">
      <w:pPr>
        <w:rPr>
          <w:rFonts w:asciiTheme="minorHAnsi" w:hAnsiTheme="minorHAnsi"/>
        </w:rPr>
      </w:pPr>
      <w:r>
        <w:rPr>
          <w:rFonts w:asciiTheme="minorHAnsi" w:hAnsiTheme="minorHAnsi"/>
        </w:rPr>
        <w:t>The Results B</w:t>
      </w:r>
      <w:r w:rsidRPr="00E02881">
        <w:rPr>
          <w:rFonts w:asciiTheme="minorHAnsi" w:hAnsiTheme="minorHAnsi"/>
        </w:rPr>
        <w:t>oard included</w:t>
      </w:r>
      <w:r>
        <w:rPr>
          <w:rFonts w:asciiTheme="minorHAnsi" w:hAnsiTheme="minorHAnsi"/>
        </w:rPr>
        <w:t>:</w:t>
      </w:r>
    </w:p>
    <w:p w14:paraId="2E47BAEE" w14:textId="77777777" w:rsidR="00551D3C" w:rsidRPr="00551D3C" w:rsidRDefault="00E02881" w:rsidP="002A597F">
      <w:pPr>
        <w:pStyle w:val="ListParagraph"/>
        <w:numPr>
          <w:ilvl w:val="0"/>
          <w:numId w:val="23"/>
        </w:numPr>
        <w:rPr>
          <w:rFonts w:asciiTheme="minorHAnsi" w:hAnsiTheme="minorHAnsi"/>
        </w:rPr>
      </w:pPr>
      <w:r w:rsidRPr="00551D3C">
        <w:rPr>
          <w:rFonts w:asciiTheme="minorHAnsi" w:hAnsiTheme="minorHAnsi"/>
        </w:rPr>
        <w:t>C</w:t>
      </w:r>
      <w:r w:rsidR="00551D3C" w:rsidRPr="00551D3C">
        <w:rPr>
          <w:rFonts w:asciiTheme="minorHAnsi" w:hAnsiTheme="minorHAnsi"/>
        </w:rPr>
        <w:t>hilds name</w:t>
      </w:r>
    </w:p>
    <w:p w14:paraId="5A9C8BCE" w14:textId="77777777" w:rsidR="00551D3C" w:rsidRPr="00551D3C" w:rsidRDefault="00551D3C" w:rsidP="002A597F">
      <w:pPr>
        <w:pStyle w:val="ListParagraph"/>
        <w:numPr>
          <w:ilvl w:val="0"/>
          <w:numId w:val="23"/>
        </w:numPr>
        <w:rPr>
          <w:rFonts w:asciiTheme="minorHAnsi" w:hAnsiTheme="minorHAnsi"/>
        </w:rPr>
      </w:pPr>
      <w:r w:rsidRPr="00551D3C">
        <w:rPr>
          <w:rFonts w:asciiTheme="minorHAnsi" w:hAnsiTheme="minorHAnsi"/>
        </w:rPr>
        <w:t>P</w:t>
      </w:r>
      <w:r w:rsidR="00E02881" w:rsidRPr="00551D3C">
        <w:rPr>
          <w:rFonts w:asciiTheme="minorHAnsi" w:hAnsiTheme="minorHAnsi"/>
        </w:rPr>
        <w:t>are</w:t>
      </w:r>
      <w:r w:rsidRPr="00551D3C">
        <w:rPr>
          <w:rFonts w:asciiTheme="minorHAnsi" w:hAnsiTheme="minorHAnsi"/>
        </w:rPr>
        <w:t>nts name</w:t>
      </w:r>
    </w:p>
    <w:p w14:paraId="09597222" w14:textId="77777777" w:rsidR="00551D3C" w:rsidRPr="00551D3C" w:rsidRDefault="00551D3C" w:rsidP="002A597F">
      <w:pPr>
        <w:pStyle w:val="ListParagraph"/>
        <w:numPr>
          <w:ilvl w:val="0"/>
          <w:numId w:val="23"/>
        </w:numPr>
        <w:rPr>
          <w:rFonts w:asciiTheme="minorHAnsi" w:hAnsiTheme="minorHAnsi"/>
        </w:rPr>
      </w:pPr>
      <w:r w:rsidRPr="00551D3C">
        <w:rPr>
          <w:rFonts w:asciiTheme="minorHAnsi" w:hAnsiTheme="minorHAnsi"/>
        </w:rPr>
        <w:t>Age</w:t>
      </w:r>
    </w:p>
    <w:p w14:paraId="2CF9C3F1" w14:textId="77777777" w:rsidR="00551D3C" w:rsidRPr="00551D3C" w:rsidRDefault="00551D3C" w:rsidP="002A597F">
      <w:pPr>
        <w:pStyle w:val="ListParagraph"/>
        <w:numPr>
          <w:ilvl w:val="0"/>
          <w:numId w:val="23"/>
        </w:numPr>
        <w:rPr>
          <w:rFonts w:asciiTheme="minorHAnsi" w:hAnsiTheme="minorHAnsi"/>
        </w:rPr>
      </w:pPr>
      <w:r w:rsidRPr="00551D3C">
        <w:rPr>
          <w:rFonts w:asciiTheme="minorHAnsi" w:hAnsiTheme="minorHAnsi"/>
        </w:rPr>
        <w:t>Peak flow</w:t>
      </w:r>
    </w:p>
    <w:p w14:paraId="112A314F" w14:textId="77777777" w:rsidR="00551D3C" w:rsidRPr="00551D3C" w:rsidRDefault="00551D3C" w:rsidP="002A597F">
      <w:pPr>
        <w:pStyle w:val="ListParagraph"/>
        <w:numPr>
          <w:ilvl w:val="0"/>
          <w:numId w:val="23"/>
        </w:numPr>
        <w:rPr>
          <w:rFonts w:asciiTheme="minorHAnsi" w:hAnsiTheme="minorHAnsi"/>
        </w:rPr>
      </w:pPr>
      <w:r w:rsidRPr="00551D3C">
        <w:rPr>
          <w:rFonts w:asciiTheme="minorHAnsi" w:hAnsiTheme="minorHAnsi"/>
        </w:rPr>
        <w:t>Medication</w:t>
      </w:r>
    </w:p>
    <w:p w14:paraId="33AC9033" w14:textId="77777777" w:rsidR="00551D3C" w:rsidRPr="00551D3C" w:rsidRDefault="00551D3C" w:rsidP="002A597F">
      <w:pPr>
        <w:pStyle w:val="ListParagraph"/>
        <w:numPr>
          <w:ilvl w:val="0"/>
          <w:numId w:val="23"/>
        </w:numPr>
        <w:rPr>
          <w:rFonts w:asciiTheme="minorHAnsi" w:hAnsiTheme="minorHAnsi"/>
        </w:rPr>
      </w:pPr>
      <w:r w:rsidRPr="00551D3C">
        <w:rPr>
          <w:rFonts w:asciiTheme="minorHAnsi" w:hAnsiTheme="minorHAnsi"/>
        </w:rPr>
        <w:t>Inhaler technique review</w:t>
      </w:r>
    </w:p>
    <w:p w14:paraId="42C813D0" w14:textId="00EF625C" w:rsidR="00E02881" w:rsidRPr="00551D3C" w:rsidRDefault="00551D3C" w:rsidP="002A597F">
      <w:pPr>
        <w:pStyle w:val="ListParagraph"/>
        <w:numPr>
          <w:ilvl w:val="0"/>
          <w:numId w:val="23"/>
        </w:numPr>
        <w:rPr>
          <w:rFonts w:asciiTheme="minorHAnsi" w:hAnsiTheme="minorHAnsi"/>
        </w:rPr>
      </w:pPr>
      <w:r w:rsidRPr="00551D3C">
        <w:rPr>
          <w:rFonts w:asciiTheme="minorHAnsi" w:hAnsiTheme="minorHAnsi"/>
        </w:rPr>
        <w:t>A&amp;</w:t>
      </w:r>
      <w:r w:rsidR="00E02881" w:rsidRPr="00551D3C">
        <w:rPr>
          <w:rFonts w:asciiTheme="minorHAnsi" w:hAnsiTheme="minorHAnsi"/>
        </w:rPr>
        <w:t>E attendance.</w:t>
      </w:r>
    </w:p>
    <w:p w14:paraId="10ACE6EF" w14:textId="77777777" w:rsidR="00E02881" w:rsidRPr="00E02881" w:rsidRDefault="00E02881" w:rsidP="00E02881">
      <w:pPr>
        <w:rPr>
          <w:rFonts w:asciiTheme="minorHAnsi" w:hAnsiTheme="minorHAnsi"/>
        </w:rPr>
      </w:pPr>
    </w:p>
    <w:p w14:paraId="01614633" w14:textId="28DB543B" w:rsidR="00551D3C" w:rsidRDefault="00E02881" w:rsidP="00E02881">
      <w:pPr>
        <w:rPr>
          <w:rFonts w:asciiTheme="minorHAnsi" w:hAnsiTheme="minorHAnsi"/>
        </w:rPr>
      </w:pPr>
      <w:r w:rsidRPr="00E02881">
        <w:rPr>
          <w:rFonts w:asciiTheme="minorHAnsi" w:hAnsiTheme="minorHAnsi"/>
        </w:rPr>
        <w:t>Dr Patel</w:t>
      </w:r>
      <w:r w:rsidR="00551D3C">
        <w:rPr>
          <w:rFonts w:asciiTheme="minorHAnsi" w:hAnsiTheme="minorHAnsi"/>
        </w:rPr>
        <w:t xml:space="preserve"> carried out 1:1 consultations</w:t>
      </w:r>
      <w:r w:rsidRPr="00E02881">
        <w:rPr>
          <w:rFonts w:asciiTheme="minorHAnsi" w:hAnsiTheme="minorHAnsi"/>
        </w:rPr>
        <w:t xml:space="preserve"> with each child and got them to share their techniques and </w:t>
      </w:r>
      <w:r w:rsidR="002D5795">
        <w:rPr>
          <w:rFonts w:asciiTheme="minorHAnsi" w:hAnsiTheme="minorHAnsi"/>
        </w:rPr>
        <w:t xml:space="preserve">then </w:t>
      </w:r>
      <w:r w:rsidRPr="00E02881">
        <w:rPr>
          <w:rFonts w:asciiTheme="minorHAnsi" w:hAnsiTheme="minorHAnsi"/>
        </w:rPr>
        <w:t>answered</w:t>
      </w:r>
      <w:r w:rsidR="00551D3C">
        <w:rPr>
          <w:rFonts w:asciiTheme="minorHAnsi" w:hAnsiTheme="minorHAnsi"/>
        </w:rPr>
        <w:t xml:space="preserve"> any</w:t>
      </w:r>
      <w:r w:rsidRPr="00E02881">
        <w:rPr>
          <w:rFonts w:asciiTheme="minorHAnsi" w:hAnsiTheme="minorHAnsi"/>
        </w:rPr>
        <w:t xml:space="preserve"> </w:t>
      </w:r>
      <w:r w:rsidR="00551D3C" w:rsidRPr="00E02881">
        <w:rPr>
          <w:rFonts w:asciiTheme="minorHAnsi" w:hAnsiTheme="minorHAnsi"/>
        </w:rPr>
        <w:t>individual questions.  Both he and the parents were surprised how quic</w:t>
      </w:r>
      <w:r w:rsidR="00551D3C">
        <w:rPr>
          <w:rFonts w:asciiTheme="minorHAnsi" w:hAnsiTheme="minorHAnsi"/>
        </w:rPr>
        <w:t>kly children got involved.</w:t>
      </w:r>
    </w:p>
    <w:p w14:paraId="1666A7DA" w14:textId="77777777" w:rsidR="00551D3C" w:rsidRDefault="00551D3C" w:rsidP="00E02881">
      <w:pPr>
        <w:rPr>
          <w:rFonts w:asciiTheme="minorHAnsi" w:hAnsiTheme="minorHAnsi"/>
        </w:rPr>
      </w:pPr>
    </w:p>
    <w:p w14:paraId="54242688" w14:textId="013B168E" w:rsidR="00E02881" w:rsidRPr="00E02881" w:rsidRDefault="00C22B12" w:rsidP="00E02881">
      <w:pPr>
        <w:rPr>
          <w:rFonts w:asciiTheme="minorHAnsi" w:hAnsiTheme="minorHAnsi"/>
        </w:rPr>
      </w:pPr>
      <w:r>
        <w:rPr>
          <w:rFonts w:asciiTheme="minorHAnsi" w:hAnsiTheme="minorHAnsi"/>
        </w:rPr>
        <w:t xml:space="preserve">Dr Patel was </w:t>
      </w:r>
      <w:r w:rsidR="00E02881" w:rsidRPr="00E02881">
        <w:rPr>
          <w:rFonts w:asciiTheme="minorHAnsi" w:hAnsiTheme="minorHAnsi"/>
        </w:rPr>
        <w:t>surprised at lack of parent and child awareness of</w:t>
      </w:r>
      <w:r w:rsidR="00551D3C">
        <w:rPr>
          <w:rFonts w:asciiTheme="minorHAnsi" w:hAnsiTheme="minorHAnsi"/>
        </w:rPr>
        <w:t xml:space="preserve"> the</w:t>
      </w:r>
      <w:r w:rsidR="00E02881" w:rsidRPr="00E02881">
        <w:rPr>
          <w:rFonts w:asciiTheme="minorHAnsi" w:hAnsiTheme="minorHAnsi"/>
        </w:rPr>
        <w:t xml:space="preserve"> need to clean inhalers and aero chambers and spent a littl</w:t>
      </w:r>
      <w:r w:rsidR="00551D3C">
        <w:rPr>
          <w:rFonts w:asciiTheme="minorHAnsi" w:hAnsiTheme="minorHAnsi"/>
        </w:rPr>
        <w:t>e time covering that with group</w:t>
      </w:r>
      <w:r w:rsidR="00E02881" w:rsidRPr="00E02881">
        <w:rPr>
          <w:rFonts w:asciiTheme="minorHAnsi" w:hAnsiTheme="minorHAnsi"/>
        </w:rPr>
        <w:t>. Lots of the</w:t>
      </w:r>
      <w:r w:rsidR="00551D3C">
        <w:rPr>
          <w:rFonts w:asciiTheme="minorHAnsi" w:hAnsiTheme="minorHAnsi"/>
        </w:rPr>
        <w:t xml:space="preserve"> children</w:t>
      </w:r>
      <w:r w:rsidR="00E02881" w:rsidRPr="00E02881">
        <w:rPr>
          <w:rFonts w:asciiTheme="minorHAnsi" w:hAnsiTheme="minorHAnsi"/>
        </w:rPr>
        <w:t>s</w:t>
      </w:r>
      <w:r w:rsidR="00551D3C">
        <w:rPr>
          <w:rFonts w:asciiTheme="minorHAnsi" w:hAnsiTheme="minorHAnsi"/>
        </w:rPr>
        <w:t>’ inhaler techniques were not great and the group was able to</w:t>
      </w:r>
      <w:r w:rsidR="00E02881" w:rsidRPr="00E02881">
        <w:rPr>
          <w:rFonts w:asciiTheme="minorHAnsi" w:hAnsiTheme="minorHAnsi"/>
        </w:rPr>
        <w:t xml:space="preserve"> support each other with this</w:t>
      </w:r>
      <w:r w:rsidR="00551D3C">
        <w:rPr>
          <w:rFonts w:asciiTheme="minorHAnsi" w:hAnsiTheme="minorHAnsi"/>
        </w:rPr>
        <w:t xml:space="preserve"> and did not leave</w:t>
      </w:r>
      <w:r w:rsidR="00E02881" w:rsidRPr="00E02881">
        <w:rPr>
          <w:rFonts w:asciiTheme="minorHAnsi" w:hAnsiTheme="minorHAnsi"/>
        </w:rPr>
        <w:t xml:space="preserve"> it all to the GP</w:t>
      </w:r>
      <w:r w:rsidR="00551D3C">
        <w:rPr>
          <w:rFonts w:asciiTheme="minorHAnsi" w:hAnsiTheme="minorHAnsi"/>
        </w:rPr>
        <w:t xml:space="preserve"> to show them</w:t>
      </w:r>
      <w:r w:rsidR="002D5795">
        <w:rPr>
          <w:rFonts w:asciiTheme="minorHAnsi" w:hAnsiTheme="minorHAnsi"/>
        </w:rPr>
        <w:t xml:space="preserve"> how</w:t>
      </w:r>
      <w:r w:rsidR="00E02881" w:rsidRPr="00E02881">
        <w:rPr>
          <w:rFonts w:asciiTheme="minorHAnsi" w:hAnsiTheme="minorHAnsi"/>
        </w:rPr>
        <w:t>! Children got very enthusiastic and k</w:t>
      </w:r>
      <w:r w:rsidR="00551D3C">
        <w:rPr>
          <w:rFonts w:asciiTheme="minorHAnsi" w:hAnsiTheme="minorHAnsi"/>
        </w:rPr>
        <w:t>een to show their ‘technique’.</w:t>
      </w:r>
    </w:p>
    <w:p w14:paraId="735CF777" w14:textId="77777777" w:rsidR="00551D3C" w:rsidRDefault="00551D3C" w:rsidP="00C62095">
      <w:pPr>
        <w:outlineLvl w:val="0"/>
        <w:rPr>
          <w:rFonts w:asciiTheme="minorHAnsi" w:hAnsiTheme="minorHAnsi"/>
        </w:rPr>
      </w:pPr>
    </w:p>
    <w:p w14:paraId="42057FE7" w14:textId="7B2F8D55" w:rsidR="00E02881" w:rsidRPr="00E02881" w:rsidRDefault="00E02881" w:rsidP="00C62095">
      <w:pPr>
        <w:outlineLvl w:val="0"/>
        <w:rPr>
          <w:rFonts w:asciiTheme="minorHAnsi" w:hAnsiTheme="minorHAnsi"/>
          <w:b/>
          <w:i/>
        </w:rPr>
      </w:pPr>
      <w:r w:rsidRPr="00E02881">
        <w:rPr>
          <w:rFonts w:asciiTheme="minorHAnsi" w:hAnsiTheme="minorHAnsi"/>
          <w:b/>
          <w:i/>
        </w:rPr>
        <w:t>Results</w:t>
      </w:r>
    </w:p>
    <w:p w14:paraId="37FCC74F" w14:textId="77777777" w:rsidR="00E02881" w:rsidRDefault="00E02881" w:rsidP="00E02881">
      <w:pPr>
        <w:rPr>
          <w:rFonts w:asciiTheme="minorHAnsi" w:hAnsiTheme="minorHAnsi"/>
        </w:rPr>
      </w:pPr>
    </w:p>
    <w:p w14:paraId="7776EE6C" w14:textId="5E727F14" w:rsidR="00E02881" w:rsidRPr="00E02881" w:rsidRDefault="00E02881" w:rsidP="00E02881">
      <w:pPr>
        <w:rPr>
          <w:rFonts w:asciiTheme="minorHAnsi" w:hAnsiTheme="minorHAnsi"/>
          <w:b/>
        </w:rPr>
      </w:pPr>
      <w:r w:rsidRPr="00E02881">
        <w:rPr>
          <w:rFonts w:asciiTheme="minorHAnsi" w:hAnsiTheme="minorHAnsi"/>
          <w:b/>
        </w:rPr>
        <w:t>Efficiency</w:t>
      </w:r>
    </w:p>
    <w:p w14:paraId="2A394B71" w14:textId="62E91561" w:rsidR="00E02881" w:rsidRPr="00E02881" w:rsidRDefault="00E02881" w:rsidP="00E02881">
      <w:pPr>
        <w:rPr>
          <w:rFonts w:asciiTheme="minorHAnsi" w:hAnsiTheme="minorHAnsi"/>
        </w:rPr>
      </w:pPr>
      <w:r w:rsidRPr="00E02881">
        <w:rPr>
          <w:rFonts w:asciiTheme="minorHAnsi" w:hAnsiTheme="minorHAnsi"/>
        </w:rPr>
        <w:t>5 families attended.  There was a 50% DNA rate, with 2 families citing sickness</w:t>
      </w:r>
      <w:r w:rsidR="00C22B12">
        <w:rPr>
          <w:rFonts w:asciiTheme="minorHAnsi" w:hAnsiTheme="minorHAnsi"/>
        </w:rPr>
        <w:t>.</w:t>
      </w:r>
    </w:p>
    <w:p w14:paraId="730FF468" w14:textId="77777777" w:rsidR="00E02881" w:rsidRPr="00E02881" w:rsidRDefault="00E02881" w:rsidP="00E02881">
      <w:pPr>
        <w:rPr>
          <w:rFonts w:asciiTheme="minorHAnsi" w:hAnsiTheme="minorHAnsi"/>
        </w:rPr>
      </w:pPr>
    </w:p>
    <w:p w14:paraId="508E8651" w14:textId="77777777" w:rsidR="00551D3C" w:rsidRDefault="00551D3C" w:rsidP="00E02881">
      <w:pPr>
        <w:rPr>
          <w:rFonts w:asciiTheme="minorHAnsi" w:hAnsiTheme="minorHAnsi"/>
          <w:b/>
        </w:rPr>
      </w:pPr>
      <w:r>
        <w:rPr>
          <w:rFonts w:asciiTheme="minorHAnsi" w:hAnsiTheme="minorHAnsi"/>
          <w:b/>
        </w:rPr>
        <w:t>Service use</w:t>
      </w:r>
    </w:p>
    <w:p w14:paraId="1D150FCA" w14:textId="52DD0520" w:rsidR="00551D3C" w:rsidRPr="00C22B12" w:rsidRDefault="00551D3C" w:rsidP="00C22B12">
      <w:pPr>
        <w:rPr>
          <w:rFonts w:asciiTheme="minorHAnsi" w:hAnsiTheme="minorHAnsi"/>
        </w:rPr>
      </w:pPr>
      <w:r w:rsidRPr="00C22B12">
        <w:rPr>
          <w:rFonts w:asciiTheme="minorHAnsi" w:hAnsiTheme="minorHAnsi"/>
        </w:rPr>
        <w:t>Dr Patel is monitoring A&amp;E attendance and any changes in symptom control</w:t>
      </w:r>
      <w:r w:rsidR="002D5795">
        <w:rPr>
          <w:rFonts w:asciiTheme="minorHAnsi" w:hAnsiTheme="minorHAnsi"/>
        </w:rPr>
        <w:t>.</w:t>
      </w:r>
    </w:p>
    <w:p w14:paraId="4C0B7A65" w14:textId="77777777" w:rsidR="00551D3C" w:rsidRDefault="00551D3C" w:rsidP="00E02881">
      <w:pPr>
        <w:rPr>
          <w:rFonts w:asciiTheme="minorHAnsi" w:hAnsiTheme="minorHAnsi"/>
          <w:b/>
        </w:rPr>
      </w:pPr>
    </w:p>
    <w:p w14:paraId="24361F71" w14:textId="06C3B575" w:rsidR="00E02881" w:rsidRPr="00E02881" w:rsidRDefault="00E02881" w:rsidP="00E02881">
      <w:pPr>
        <w:rPr>
          <w:rFonts w:asciiTheme="minorHAnsi" w:hAnsiTheme="minorHAnsi"/>
          <w:b/>
        </w:rPr>
      </w:pPr>
      <w:r w:rsidRPr="00E02881">
        <w:rPr>
          <w:rFonts w:asciiTheme="minorHAnsi" w:hAnsiTheme="minorHAnsi"/>
          <w:b/>
        </w:rPr>
        <w:t>Family experience</w:t>
      </w:r>
    </w:p>
    <w:p w14:paraId="0FC87E17" w14:textId="041A77AB" w:rsidR="005F35C6" w:rsidRDefault="00C22B12" w:rsidP="00E02881">
      <w:pPr>
        <w:rPr>
          <w:rFonts w:asciiTheme="minorHAnsi" w:hAnsiTheme="minorHAnsi"/>
        </w:rPr>
      </w:pPr>
      <w:r w:rsidRPr="00C22B12">
        <w:rPr>
          <w:rFonts w:asciiTheme="minorHAnsi" w:hAnsiTheme="minorHAnsi"/>
        </w:rPr>
        <w:t>Feedback from families was positive</w:t>
      </w:r>
      <w:r>
        <w:rPr>
          <w:rFonts w:asciiTheme="minorHAnsi" w:hAnsiTheme="minorHAnsi"/>
        </w:rPr>
        <w:t>.</w:t>
      </w:r>
      <w:r w:rsidR="001A0401">
        <w:rPr>
          <w:rFonts w:asciiTheme="minorHAnsi" w:hAnsiTheme="minorHAnsi"/>
        </w:rPr>
        <w:t xml:space="preserve"> </w:t>
      </w:r>
      <w:r w:rsidR="005F35C6">
        <w:rPr>
          <w:rFonts w:asciiTheme="minorHAnsi" w:hAnsiTheme="minorHAnsi"/>
        </w:rPr>
        <w:t>They liked the informal feel of the consultation:</w:t>
      </w:r>
    </w:p>
    <w:p w14:paraId="3AB2F2D5" w14:textId="77777777" w:rsidR="005F35C6" w:rsidRDefault="005F35C6" w:rsidP="00E02881">
      <w:pPr>
        <w:rPr>
          <w:rFonts w:asciiTheme="minorHAnsi" w:hAnsiTheme="minorHAnsi"/>
        </w:rPr>
      </w:pPr>
    </w:p>
    <w:p w14:paraId="02AE5F35" w14:textId="62643E32" w:rsidR="005F35C6" w:rsidRPr="005F35C6" w:rsidRDefault="005F35C6" w:rsidP="005F35C6">
      <w:pPr>
        <w:ind w:left="360"/>
        <w:jc w:val="center"/>
        <w:rPr>
          <w:rFonts w:asciiTheme="minorHAnsi" w:hAnsiTheme="minorHAnsi"/>
          <w:i/>
        </w:rPr>
      </w:pPr>
      <w:r w:rsidRPr="005F35C6">
        <w:rPr>
          <w:rFonts w:asciiTheme="minorHAnsi" w:hAnsiTheme="minorHAnsi"/>
          <w:i/>
        </w:rPr>
        <w:t>“Speaking to Dr Patel in a more informal, relaxed setting”</w:t>
      </w:r>
    </w:p>
    <w:p w14:paraId="42C5075C" w14:textId="77777777" w:rsidR="005F35C6" w:rsidRDefault="005F35C6" w:rsidP="00E02881">
      <w:pPr>
        <w:rPr>
          <w:rFonts w:asciiTheme="minorHAnsi" w:hAnsiTheme="minorHAnsi"/>
        </w:rPr>
      </w:pPr>
    </w:p>
    <w:p w14:paraId="7FDA7616" w14:textId="77777777" w:rsidR="005F35C6" w:rsidRDefault="005F35C6" w:rsidP="00E02881">
      <w:pPr>
        <w:rPr>
          <w:rFonts w:asciiTheme="minorHAnsi" w:hAnsiTheme="minorHAnsi"/>
        </w:rPr>
      </w:pPr>
      <w:r>
        <w:rPr>
          <w:rFonts w:asciiTheme="minorHAnsi" w:hAnsiTheme="minorHAnsi"/>
        </w:rPr>
        <w:t>They found it helpful and informative:</w:t>
      </w:r>
    </w:p>
    <w:p w14:paraId="122303F2" w14:textId="77777777" w:rsidR="005F35C6" w:rsidRDefault="005F35C6" w:rsidP="00E02881">
      <w:pPr>
        <w:rPr>
          <w:rFonts w:asciiTheme="minorHAnsi" w:hAnsiTheme="minorHAnsi"/>
        </w:rPr>
      </w:pPr>
    </w:p>
    <w:p w14:paraId="02BA7529" w14:textId="2151C7A6" w:rsidR="005F35C6" w:rsidRPr="005F35C6" w:rsidRDefault="005F35C6" w:rsidP="005F35C6">
      <w:pPr>
        <w:ind w:left="360"/>
        <w:jc w:val="center"/>
        <w:rPr>
          <w:rFonts w:asciiTheme="minorHAnsi" w:hAnsiTheme="minorHAnsi"/>
          <w:i/>
        </w:rPr>
      </w:pPr>
      <w:r w:rsidRPr="005F35C6">
        <w:rPr>
          <w:rFonts w:asciiTheme="minorHAnsi" w:hAnsiTheme="minorHAnsi"/>
          <w:i/>
        </w:rPr>
        <w:t>“It was very helpful and informative”</w:t>
      </w:r>
    </w:p>
    <w:p w14:paraId="462D4E48" w14:textId="7240F01D" w:rsidR="005F35C6" w:rsidRPr="005F35C6" w:rsidRDefault="005F35C6" w:rsidP="005F35C6">
      <w:pPr>
        <w:ind w:left="360"/>
        <w:jc w:val="center"/>
        <w:rPr>
          <w:rFonts w:asciiTheme="minorHAnsi" w:hAnsiTheme="minorHAnsi"/>
          <w:i/>
        </w:rPr>
      </w:pPr>
      <w:r w:rsidRPr="005F35C6">
        <w:rPr>
          <w:rFonts w:asciiTheme="minorHAnsi" w:hAnsiTheme="minorHAnsi"/>
          <w:i/>
        </w:rPr>
        <w:t>“It was very helpful I would recommend”</w:t>
      </w:r>
    </w:p>
    <w:p w14:paraId="0207DD1E" w14:textId="77777777" w:rsidR="005F35C6" w:rsidRDefault="005F35C6" w:rsidP="00E02881">
      <w:pPr>
        <w:rPr>
          <w:rFonts w:asciiTheme="minorHAnsi" w:hAnsiTheme="minorHAnsi"/>
        </w:rPr>
      </w:pPr>
    </w:p>
    <w:p w14:paraId="066D8E4D" w14:textId="77777777" w:rsidR="002D5795" w:rsidRDefault="002D5795" w:rsidP="00E02881">
      <w:pPr>
        <w:rPr>
          <w:rFonts w:asciiTheme="minorHAnsi" w:hAnsiTheme="minorHAnsi"/>
        </w:rPr>
      </w:pPr>
    </w:p>
    <w:p w14:paraId="77BC0E2D" w14:textId="3EAA1EC3" w:rsidR="005F35C6" w:rsidRDefault="005F35C6" w:rsidP="00E02881">
      <w:pPr>
        <w:rPr>
          <w:rFonts w:asciiTheme="minorHAnsi" w:hAnsiTheme="minorHAnsi"/>
        </w:rPr>
      </w:pPr>
      <w:r>
        <w:rPr>
          <w:rFonts w:asciiTheme="minorHAnsi" w:hAnsiTheme="minorHAnsi"/>
        </w:rPr>
        <w:t>They learnt new things</w:t>
      </w:r>
      <w:r w:rsidR="001A0401">
        <w:rPr>
          <w:rFonts w:asciiTheme="minorHAnsi" w:hAnsiTheme="minorHAnsi"/>
        </w:rPr>
        <w:t>:</w:t>
      </w:r>
    </w:p>
    <w:p w14:paraId="5F46BE3B" w14:textId="0478C5CB" w:rsidR="00E02881" w:rsidRDefault="001A0401" w:rsidP="00E02881">
      <w:pPr>
        <w:rPr>
          <w:rFonts w:asciiTheme="minorHAnsi" w:hAnsiTheme="minorHAnsi"/>
        </w:rPr>
      </w:pPr>
      <w:r>
        <w:rPr>
          <w:rFonts w:asciiTheme="minorHAnsi" w:hAnsiTheme="minorHAnsi"/>
        </w:rPr>
        <w:t xml:space="preserve"> </w:t>
      </w:r>
    </w:p>
    <w:p w14:paraId="5A4FD1E7" w14:textId="0B069640" w:rsidR="001A0401" w:rsidRDefault="005F35C6" w:rsidP="001A0401">
      <w:pPr>
        <w:ind w:left="360"/>
        <w:jc w:val="center"/>
        <w:rPr>
          <w:rFonts w:asciiTheme="minorHAnsi" w:hAnsiTheme="minorHAnsi"/>
          <w:i/>
        </w:rPr>
      </w:pPr>
      <w:r w:rsidRPr="005F35C6">
        <w:rPr>
          <w:rFonts w:asciiTheme="minorHAnsi" w:hAnsiTheme="minorHAnsi"/>
          <w:i/>
        </w:rPr>
        <w:t xml:space="preserve">  “I f</w:t>
      </w:r>
      <w:r w:rsidR="001A0401" w:rsidRPr="005F35C6">
        <w:rPr>
          <w:rFonts w:asciiTheme="minorHAnsi" w:hAnsiTheme="minorHAnsi"/>
          <w:i/>
        </w:rPr>
        <w:t>ound out you need to wash spacer</w:t>
      </w:r>
      <w:r w:rsidRPr="005F35C6">
        <w:rPr>
          <w:rFonts w:asciiTheme="minorHAnsi" w:hAnsiTheme="minorHAnsi"/>
          <w:i/>
        </w:rPr>
        <w:t>”</w:t>
      </w:r>
    </w:p>
    <w:p w14:paraId="20D2CCB0" w14:textId="61928FDF" w:rsidR="005F35C6" w:rsidRPr="005F35C6" w:rsidRDefault="005F35C6" w:rsidP="005F35C6">
      <w:pPr>
        <w:ind w:left="360"/>
        <w:jc w:val="center"/>
        <w:rPr>
          <w:rFonts w:asciiTheme="minorHAnsi" w:hAnsiTheme="minorHAnsi"/>
          <w:i/>
        </w:rPr>
      </w:pPr>
      <w:r w:rsidRPr="005F35C6">
        <w:rPr>
          <w:rFonts w:asciiTheme="minorHAnsi" w:hAnsiTheme="minorHAnsi"/>
          <w:i/>
        </w:rPr>
        <w:t>“I did not know we had to do small puffs – 10 puffs”</w:t>
      </w:r>
    </w:p>
    <w:p w14:paraId="2BEDE556" w14:textId="5B7703D2" w:rsidR="005F35C6" w:rsidRPr="005F35C6" w:rsidRDefault="005F35C6" w:rsidP="005F35C6">
      <w:pPr>
        <w:ind w:left="360"/>
        <w:jc w:val="center"/>
        <w:rPr>
          <w:rFonts w:asciiTheme="minorHAnsi" w:hAnsiTheme="minorHAnsi"/>
          <w:i/>
          <w:vertAlign w:val="superscript"/>
        </w:rPr>
      </w:pPr>
      <w:r w:rsidRPr="005F35C6">
        <w:rPr>
          <w:rFonts w:asciiTheme="minorHAnsi" w:hAnsiTheme="minorHAnsi"/>
          <w:i/>
        </w:rPr>
        <w:t>“I was happy with our first session learnt some new things we didn’t know”</w:t>
      </w:r>
    </w:p>
    <w:p w14:paraId="62619643" w14:textId="42FD49D0" w:rsidR="005F35C6" w:rsidRPr="005F35C6" w:rsidRDefault="005F35C6" w:rsidP="001A0401">
      <w:pPr>
        <w:ind w:left="360"/>
        <w:jc w:val="center"/>
        <w:rPr>
          <w:rFonts w:asciiTheme="minorHAnsi" w:hAnsiTheme="minorHAnsi"/>
          <w:i/>
        </w:rPr>
      </w:pPr>
    </w:p>
    <w:p w14:paraId="16BEBC71" w14:textId="30C3C9FF" w:rsidR="005F35C6" w:rsidRDefault="005F35C6" w:rsidP="005F35C6">
      <w:pPr>
        <w:rPr>
          <w:rFonts w:asciiTheme="minorHAnsi" w:hAnsiTheme="minorHAnsi"/>
        </w:rPr>
      </w:pPr>
      <w:r>
        <w:rPr>
          <w:rFonts w:asciiTheme="minorHAnsi" w:hAnsiTheme="minorHAnsi"/>
        </w:rPr>
        <w:t>They liked exchanging stories:</w:t>
      </w:r>
    </w:p>
    <w:p w14:paraId="4BF27D75" w14:textId="77777777" w:rsidR="005F35C6" w:rsidRPr="005F35C6" w:rsidRDefault="005F35C6" w:rsidP="005F35C6">
      <w:pPr>
        <w:rPr>
          <w:rFonts w:asciiTheme="minorHAnsi" w:hAnsiTheme="minorHAnsi"/>
        </w:rPr>
      </w:pPr>
    </w:p>
    <w:p w14:paraId="43346941" w14:textId="42A5DB02" w:rsidR="001A0401" w:rsidRPr="005F35C6" w:rsidRDefault="005F35C6" w:rsidP="001A0401">
      <w:pPr>
        <w:ind w:left="360"/>
        <w:jc w:val="center"/>
        <w:rPr>
          <w:rFonts w:asciiTheme="minorHAnsi" w:hAnsiTheme="minorHAnsi"/>
          <w:i/>
        </w:rPr>
      </w:pPr>
      <w:r w:rsidRPr="005F35C6">
        <w:rPr>
          <w:rFonts w:asciiTheme="minorHAnsi" w:hAnsiTheme="minorHAnsi"/>
          <w:i/>
        </w:rPr>
        <w:t>“</w:t>
      </w:r>
      <w:r w:rsidR="001A0401" w:rsidRPr="005F35C6">
        <w:rPr>
          <w:rFonts w:asciiTheme="minorHAnsi" w:hAnsiTheme="minorHAnsi"/>
          <w:i/>
        </w:rPr>
        <w:t>Listening to parents with older children re</w:t>
      </w:r>
      <w:r w:rsidRPr="005F35C6">
        <w:rPr>
          <w:rFonts w:asciiTheme="minorHAnsi" w:hAnsiTheme="minorHAnsi"/>
          <w:i/>
        </w:rPr>
        <w:t>garding</w:t>
      </w:r>
      <w:r w:rsidR="001A0401" w:rsidRPr="005F35C6">
        <w:rPr>
          <w:rFonts w:asciiTheme="minorHAnsi" w:hAnsiTheme="minorHAnsi"/>
          <w:i/>
        </w:rPr>
        <w:t xml:space="preserve"> how they are affected</w:t>
      </w:r>
      <w:r w:rsidRPr="005F35C6">
        <w:rPr>
          <w:rFonts w:asciiTheme="minorHAnsi" w:hAnsiTheme="minorHAnsi"/>
          <w:i/>
        </w:rPr>
        <w:t>”</w:t>
      </w:r>
    </w:p>
    <w:p w14:paraId="6FCFBE68" w14:textId="77777777" w:rsidR="005F35C6" w:rsidRDefault="005F35C6" w:rsidP="001A0401">
      <w:pPr>
        <w:ind w:left="360"/>
        <w:jc w:val="center"/>
        <w:rPr>
          <w:rFonts w:asciiTheme="minorHAnsi" w:hAnsiTheme="minorHAnsi"/>
        </w:rPr>
      </w:pPr>
    </w:p>
    <w:p w14:paraId="40488BE2" w14:textId="2004D9CE" w:rsidR="005F35C6" w:rsidRDefault="005F35C6" w:rsidP="005F35C6">
      <w:pPr>
        <w:rPr>
          <w:rFonts w:asciiTheme="minorHAnsi" w:hAnsiTheme="minorHAnsi"/>
        </w:rPr>
      </w:pPr>
      <w:r>
        <w:rPr>
          <w:rFonts w:asciiTheme="minorHAnsi" w:hAnsiTheme="minorHAnsi"/>
        </w:rPr>
        <w:t>They liked the small group:</w:t>
      </w:r>
    </w:p>
    <w:p w14:paraId="3A2B46FA" w14:textId="77777777" w:rsidR="005F35C6" w:rsidRDefault="005F35C6" w:rsidP="005F35C6">
      <w:pPr>
        <w:rPr>
          <w:rFonts w:asciiTheme="minorHAnsi" w:hAnsiTheme="minorHAnsi"/>
        </w:rPr>
      </w:pPr>
    </w:p>
    <w:p w14:paraId="7EB38F8D" w14:textId="460A9BB9" w:rsidR="001A0401" w:rsidRPr="005F35C6" w:rsidRDefault="005F35C6" w:rsidP="001A0401">
      <w:pPr>
        <w:ind w:left="360"/>
        <w:jc w:val="center"/>
        <w:rPr>
          <w:rFonts w:asciiTheme="minorHAnsi" w:hAnsiTheme="minorHAnsi"/>
          <w:i/>
        </w:rPr>
      </w:pPr>
      <w:r w:rsidRPr="005F35C6">
        <w:rPr>
          <w:rFonts w:asciiTheme="minorHAnsi" w:hAnsiTheme="minorHAnsi"/>
          <w:i/>
        </w:rPr>
        <w:t>“</w:t>
      </w:r>
      <w:r w:rsidR="001A0401" w:rsidRPr="005F35C6">
        <w:rPr>
          <w:rFonts w:asciiTheme="minorHAnsi" w:hAnsiTheme="minorHAnsi"/>
          <w:i/>
        </w:rPr>
        <w:t>Please keep groups small so we have the chance to listen to everyone – it was great today!</w:t>
      </w:r>
      <w:r w:rsidRPr="005F35C6">
        <w:rPr>
          <w:rFonts w:asciiTheme="minorHAnsi" w:hAnsiTheme="minorHAnsi"/>
          <w:i/>
        </w:rPr>
        <w:t>”</w:t>
      </w:r>
    </w:p>
    <w:p w14:paraId="6D59C362" w14:textId="77777777" w:rsidR="00C22B12" w:rsidRPr="00C22B12" w:rsidRDefault="00C22B12" w:rsidP="00E02881">
      <w:pPr>
        <w:rPr>
          <w:rFonts w:asciiTheme="minorHAnsi" w:hAnsiTheme="minorHAnsi"/>
        </w:rPr>
      </w:pPr>
    </w:p>
    <w:p w14:paraId="75248641" w14:textId="34DEB865" w:rsidR="005F35C6" w:rsidRPr="005F35C6" w:rsidRDefault="00E02881" w:rsidP="00E02881">
      <w:pPr>
        <w:rPr>
          <w:rFonts w:asciiTheme="minorHAnsi" w:hAnsiTheme="minorHAnsi"/>
          <w:b/>
        </w:rPr>
      </w:pPr>
      <w:r w:rsidRPr="00E02881">
        <w:rPr>
          <w:rFonts w:asciiTheme="minorHAnsi" w:hAnsiTheme="minorHAnsi"/>
          <w:b/>
        </w:rPr>
        <w:t>Staff experience</w:t>
      </w:r>
    </w:p>
    <w:p w14:paraId="75179182" w14:textId="0A7E931F" w:rsidR="00E02881" w:rsidRDefault="005F35C6" w:rsidP="00E02881">
      <w:pPr>
        <w:rPr>
          <w:rFonts w:asciiTheme="minorHAnsi" w:hAnsiTheme="minorHAnsi"/>
        </w:rPr>
      </w:pPr>
      <w:r>
        <w:rPr>
          <w:rFonts w:asciiTheme="minorHAnsi" w:hAnsiTheme="minorHAnsi"/>
        </w:rPr>
        <w:t xml:space="preserve">Dr Patel reported he </w:t>
      </w:r>
      <w:r w:rsidR="00E02881" w:rsidRPr="00E02881">
        <w:rPr>
          <w:rFonts w:asciiTheme="minorHAnsi" w:hAnsiTheme="minorHAnsi"/>
        </w:rPr>
        <w:t>interact</w:t>
      </w:r>
      <w:r>
        <w:rPr>
          <w:rFonts w:asciiTheme="minorHAnsi" w:hAnsiTheme="minorHAnsi"/>
        </w:rPr>
        <w:t>ed</w:t>
      </w:r>
      <w:r w:rsidR="00E02881" w:rsidRPr="00E02881">
        <w:rPr>
          <w:rFonts w:asciiTheme="minorHAnsi" w:hAnsiTheme="minorHAnsi"/>
        </w:rPr>
        <w:t xml:space="preserve"> much more with the child</w:t>
      </w:r>
      <w:r w:rsidR="00551D3C">
        <w:rPr>
          <w:rFonts w:asciiTheme="minorHAnsi" w:hAnsiTheme="minorHAnsi"/>
        </w:rPr>
        <w:t>ren than he normally would in 1:</w:t>
      </w:r>
      <w:r w:rsidR="00E02881" w:rsidRPr="00E02881">
        <w:rPr>
          <w:rFonts w:asciiTheme="minorHAnsi" w:hAnsiTheme="minorHAnsi"/>
        </w:rPr>
        <w:t>1 consultation and very much enjoyed it.  A GP trainee obse</w:t>
      </w:r>
      <w:r w:rsidR="00E02881">
        <w:rPr>
          <w:rFonts w:asciiTheme="minorHAnsi" w:hAnsiTheme="minorHAnsi"/>
        </w:rPr>
        <w:t>rved the session as a teaching and</w:t>
      </w:r>
      <w:r w:rsidR="00E02881" w:rsidRPr="00E02881">
        <w:rPr>
          <w:rFonts w:asciiTheme="minorHAnsi" w:hAnsiTheme="minorHAnsi"/>
        </w:rPr>
        <w:t xml:space="preserve"> learning opportunity and reported that she very much enjoyed it a</w:t>
      </w:r>
      <w:r w:rsidR="00E02881">
        <w:rPr>
          <w:rFonts w:asciiTheme="minorHAnsi" w:hAnsiTheme="minorHAnsi"/>
        </w:rPr>
        <w:t>n</w:t>
      </w:r>
      <w:r w:rsidR="00E02881" w:rsidRPr="00E02881">
        <w:rPr>
          <w:rFonts w:asciiTheme="minorHAnsi" w:hAnsiTheme="minorHAnsi"/>
        </w:rPr>
        <w:t xml:space="preserve">d could see how participative and inclusive it was. </w:t>
      </w:r>
      <w:r w:rsidR="00551D3C">
        <w:rPr>
          <w:rFonts w:asciiTheme="minorHAnsi" w:hAnsiTheme="minorHAnsi"/>
        </w:rPr>
        <w:t xml:space="preserve"> He said:</w:t>
      </w:r>
    </w:p>
    <w:p w14:paraId="52897C21" w14:textId="77777777" w:rsidR="00551D3C" w:rsidRDefault="00551D3C" w:rsidP="00E02881">
      <w:pPr>
        <w:rPr>
          <w:rFonts w:asciiTheme="minorHAnsi" w:hAnsiTheme="minorHAnsi"/>
        </w:rPr>
      </w:pPr>
    </w:p>
    <w:p w14:paraId="0B1E1467" w14:textId="731E0D17" w:rsidR="00551D3C" w:rsidRPr="00C22B12" w:rsidRDefault="00551D3C" w:rsidP="00551D3C">
      <w:pPr>
        <w:jc w:val="center"/>
        <w:rPr>
          <w:rFonts w:asciiTheme="minorHAnsi" w:hAnsiTheme="minorHAnsi"/>
          <w:i/>
        </w:rPr>
      </w:pPr>
      <w:r w:rsidRPr="00C22B12">
        <w:rPr>
          <w:rFonts w:asciiTheme="minorHAnsi" w:hAnsiTheme="minorHAnsi"/>
          <w:i/>
        </w:rPr>
        <w:t>“</w:t>
      </w:r>
      <w:r w:rsidR="00C22B12" w:rsidRPr="00C22B12">
        <w:rPr>
          <w:rFonts w:asciiTheme="minorHAnsi" w:hAnsiTheme="minorHAnsi"/>
          <w:i/>
        </w:rPr>
        <w:t xml:space="preserve">I loved it! </w:t>
      </w:r>
      <w:r w:rsidRPr="00C22B12">
        <w:rPr>
          <w:rFonts w:asciiTheme="minorHAnsi" w:hAnsiTheme="minorHAnsi"/>
          <w:i/>
        </w:rPr>
        <w:t>This is a great way to deliver care to children and young people. I was s</w:t>
      </w:r>
      <w:r w:rsidR="00C22B12">
        <w:rPr>
          <w:rFonts w:asciiTheme="minorHAnsi" w:hAnsiTheme="minorHAnsi"/>
          <w:i/>
        </w:rPr>
        <w:t xml:space="preserve">urprised </w:t>
      </w:r>
      <w:r w:rsidRPr="00C22B12">
        <w:rPr>
          <w:rFonts w:asciiTheme="minorHAnsi" w:hAnsiTheme="minorHAnsi"/>
          <w:i/>
        </w:rPr>
        <w:t>at the lack of basic information e.g. need to clean out aero chambers, which parents were equally surprised that they needed to do! Children joined in really quickly and share information freely and in a fun way”</w:t>
      </w:r>
    </w:p>
    <w:p w14:paraId="68089942" w14:textId="77777777" w:rsidR="00E02881" w:rsidRPr="00C22B12" w:rsidRDefault="00E02881" w:rsidP="00C62095">
      <w:pPr>
        <w:outlineLvl w:val="0"/>
        <w:rPr>
          <w:rFonts w:asciiTheme="minorHAnsi" w:hAnsiTheme="minorHAnsi"/>
          <w:b/>
          <w:i/>
        </w:rPr>
      </w:pPr>
    </w:p>
    <w:p w14:paraId="6A4DE1B3" w14:textId="37053A66" w:rsidR="00E02881" w:rsidRPr="00E02881" w:rsidRDefault="00E02881" w:rsidP="00C62095">
      <w:pPr>
        <w:outlineLvl w:val="0"/>
        <w:rPr>
          <w:rFonts w:asciiTheme="minorHAnsi" w:hAnsiTheme="minorHAnsi"/>
          <w:b/>
          <w:i/>
        </w:rPr>
      </w:pPr>
      <w:r w:rsidRPr="00E02881">
        <w:rPr>
          <w:rFonts w:asciiTheme="minorHAnsi" w:hAnsiTheme="minorHAnsi"/>
          <w:b/>
          <w:i/>
        </w:rPr>
        <w:t>Next steps and advice to others</w:t>
      </w:r>
    </w:p>
    <w:p w14:paraId="18D747CC" w14:textId="31DD5DB7" w:rsidR="00551D3C" w:rsidRDefault="00551D3C" w:rsidP="00551D3C">
      <w:pPr>
        <w:rPr>
          <w:rFonts w:asciiTheme="minorHAnsi" w:hAnsiTheme="minorHAnsi"/>
        </w:rPr>
      </w:pPr>
      <w:r w:rsidRPr="00C22B12">
        <w:rPr>
          <w:rFonts w:asciiTheme="minorHAnsi" w:hAnsiTheme="minorHAnsi"/>
        </w:rPr>
        <w:t>Dr Mehal’s next steps are:</w:t>
      </w:r>
    </w:p>
    <w:p w14:paraId="67D63980" w14:textId="77777777" w:rsidR="00C22B12" w:rsidRPr="00C22B12" w:rsidRDefault="00C22B12" w:rsidP="00551D3C">
      <w:pPr>
        <w:rPr>
          <w:rFonts w:asciiTheme="minorHAnsi" w:hAnsiTheme="minorHAnsi"/>
        </w:rPr>
      </w:pPr>
    </w:p>
    <w:p w14:paraId="069BB1AA" w14:textId="33F8D5C6" w:rsidR="00C22B12" w:rsidRPr="00C22B12" w:rsidRDefault="00C22B12" w:rsidP="002A597F">
      <w:pPr>
        <w:pStyle w:val="ListParagraph"/>
        <w:numPr>
          <w:ilvl w:val="0"/>
          <w:numId w:val="24"/>
        </w:numPr>
        <w:rPr>
          <w:rFonts w:asciiTheme="minorHAnsi" w:hAnsiTheme="minorHAnsi"/>
        </w:rPr>
      </w:pPr>
      <w:r>
        <w:rPr>
          <w:rFonts w:asciiTheme="minorHAnsi" w:hAnsiTheme="minorHAnsi"/>
        </w:rPr>
        <w:t>G</w:t>
      </w:r>
      <w:r w:rsidRPr="00C22B12">
        <w:rPr>
          <w:rFonts w:asciiTheme="minorHAnsi" w:hAnsiTheme="minorHAnsi"/>
        </w:rPr>
        <w:t>et wider team involvement and more members of team trained up to sup</w:t>
      </w:r>
      <w:r>
        <w:rPr>
          <w:rFonts w:asciiTheme="minorHAnsi" w:hAnsiTheme="minorHAnsi"/>
        </w:rPr>
        <w:t>port and deliver care this way</w:t>
      </w:r>
    </w:p>
    <w:p w14:paraId="30DFA9A7" w14:textId="34A24BC7" w:rsidR="00551D3C" w:rsidRPr="00C22B12" w:rsidRDefault="00551D3C" w:rsidP="002A597F">
      <w:pPr>
        <w:pStyle w:val="ListParagraph"/>
        <w:numPr>
          <w:ilvl w:val="0"/>
          <w:numId w:val="24"/>
        </w:numPr>
        <w:rPr>
          <w:rFonts w:asciiTheme="minorHAnsi" w:hAnsiTheme="minorHAnsi"/>
        </w:rPr>
      </w:pPr>
      <w:r w:rsidRPr="00C22B12">
        <w:rPr>
          <w:rFonts w:asciiTheme="minorHAnsi" w:hAnsiTheme="minorHAnsi"/>
        </w:rPr>
        <w:t xml:space="preserve">Continue to deliver care this way. </w:t>
      </w:r>
      <w:r w:rsidR="002D5795">
        <w:rPr>
          <w:rFonts w:asciiTheme="minorHAnsi" w:hAnsiTheme="minorHAnsi"/>
        </w:rPr>
        <w:t>The team is l</w:t>
      </w:r>
      <w:r w:rsidRPr="00C22B12">
        <w:rPr>
          <w:rFonts w:asciiTheme="minorHAnsi" w:hAnsiTheme="minorHAnsi"/>
        </w:rPr>
        <w:t xml:space="preserve">ooking at more children and young people groups and at: HRT, dementia (carers), LTC reviews </w:t>
      </w:r>
    </w:p>
    <w:p w14:paraId="6D716A8E" w14:textId="1A7D3D00" w:rsidR="00551D3C" w:rsidRPr="00C22B12" w:rsidRDefault="002D5795" w:rsidP="002A597F">
      <w:pPr>
        <w:pStyle w:val="ListParagraph"/>
        <w:numPr>
          <w:ilvl w:val="0"/>
          <w:numId w:val="24"/>
        </w:numPr>
        <w:rPr>
          <w:rFonts w:asciiTheme="minorHAnsi" w:hAnsiTheme="minorHAnsi"/>
        </w:rPr>
      </w:pPr>
      <w:r>
        <w:rPr>
          <w:rFonts w:asciiTheme="minorHAnsi" w:hAnsiTheme="minorHAnsi"/>
        </w:rPr>
        <w:t>Dr Mehal</w:t>
      </w:r>
      <w:r w:rsidR="00551D3C" w:rsidRPr="00C22B12">
        <w:rPr>
          <w:rFonts w:asciiTheme="minorHAnsi" w:hAnsiTheme="minorHAnsi"/>
        </w:rPr>
        <w:t xml:space="preserve"> would like</w:t>
      </w:r>
      <w:r>
        <w:rPr>
          <w:rFonts w:asciiTheme="minorHAnsi" w:hAnsiTheme="minorHAnsi"/>
        </w:rPr>
        <w:t xml:space="preserve"> his practice nurse</w:t>
      </w:r>
      <w:r w:rsidR="00551D3C" w:rsidRPr="00C22B12">
        <w:rPr>
          <w:rFonts w:asciiTheme="minorHAnsi" w:hAnsiTheme="minorHAnsi"/>
        </w:rPr>
        <w:t xml:space="preserve"> to look at</w:t>
      </w:r>
      <w:r>
        <w:rPr>
          <w:rFonts w:asciiTheme="minorHAnsi" w:hAnsiTheme="minorHAnsi"/>
        </w:rPr>
        <w:t xml:space="preserve"> group consultations</w:t>
      </w:r>
      <w:r w:rsidR="00551D3C" w:rsidRPr="00C22B12">
        <w:rPr>
          <w:rFonts w:asciiTheme="minorHAnsi" w:hAnsiTheme="minorHAnsi"/>
        </w:rPr>
        <w:t xml:space="preserve"> for diabetes</w:t>
      </w:r>
      <w:r>
        <w:rPr>
          <w:rFonts w:asciiTheme="minorHAnsi" w:hAnsiTheme="minorHAnsi"/>
        </w:rPr>
        <w:t>. H</w:t>
      </w:r>
      <w:r w:rsidR="00551D3C" w:rsidRPr="00C22B12">
        <w:rPr>
          <w:rFonts w:asciiTheme="minorHAnsi" w:hAnsiTheme="minorHAnsi"/>
        </w:rPr>
        <w:t>owever</w:t>
      </w:r>
      <w:r>
        <w:rPr>
          <w:rFonts w:asciiTheme="minorHAnsi" w:hAnsiTheme="minorHAnsi"/>
        </w:rPr>
        <w:t>,</w:t>
      </w:r>
      <w:r w:rsidR="00551D3C" w:rsidRPr="00C22B12">
        <w:rPr>
          <w:rFonts w:asciiTheme="minorHAnsi" w:hAnsiTheme="minorHAnsi"/>
        </w:rPr>
        <w:t xml:space="preserve"> she is not keen (having made up her mind before she really knows what it is)</w:t>
      </w:r>
      <w:r>
        <w:rPr>
          <w:rFonts w:asciiTheme="minorHAnsi" w:hAnsiTheme="minorHAnsi"/>
        </w:rPr>
        <w:t>. He plans to share group consultation</w:t>
      </w:r>
      <w:r w:rsidR="00551D3C" w:rsidRPr="00C22B12">
        <w:rPr>
          <w:rFonts w:asciiTheme="minorHAnsi" w:hAnsiTheme="minorHAnsi"/>
        </w:rPr>
        <w:t xml:space="preserve"> mock up video link </w:t>
      </w:r>
    </w:p>
    <w:p w14:paraId="2068C2E3" w14:textId="77777777" w:rsidR="00C22B12" w:rsidRDefault="00C22B12" w:rsidP="00C22B12">
      <w:pPr>
        <w:rPr>
          <w:b/>
        </w:rPr>
      </w:pPr>
    </w:p>
    <w:p w14:paraId="3A30C3C1" w14:textId="5831C791" w:rsidR="00551D3C" w:rsidRPr="00CF4455" w:rsidRDefault="00C22B12" w:rsidP="00C22B12">
      <w:r>
        <w:rPr>
          <w:b/>
        </w:rPr>
        <w:t>Dr Mehal’s advice to others:</w:t>
      </w:r>
    </w:p>
    <w:p w14:paraId="5225FE29" w14:textId="77777777" w:rsidR="00551D3C" w:rsidRDefault="00551D3C" w:rsidP="00551D3C"/>
    <w:p w14:paraId="723A47D5" w14:textId="77777777" w:rsidR="002D5795" w:rsidRPr="00C22B12" w:rsidRDefault="002D5795" w:rsidP="002D5795">
      <w:pPr>
        <w:jc w:val="center"/>
        <w:rPr>
          <w:rFonts w:asciiTheme="minorHAnsi" w:hAnsiTheme="minorHAnsi"/>
          <w:i/>
        </w:rPr>
      </w:pPr>
      <w:r>
        <w:rPr>
          <w:rFonts w:asciiTheme="minorHAnsi" w:hAnsiTheme="minorHAnsi"/>
          <w:i/>
        </w:rPr>
        <w:t>“Do it. It saves time. I</w:t>
      </w:r>
      <w:r w:rsidRPr="00C22B12">
        <w:rPr>
          <w:rFonts w:asciiTheme="minorHAnsi" w:hAnsiTheme="minorHAnsi"/>
          <w:i/>
        </w:rPr>
        <w:t>t gets you more involved with patients. The patients gave really positive feedback and I had fun”</w:t>
      </w:r>
    </w:p>
    <w:p w14:paraId="7B64CAA5" w14:textId="11E2D528" w:rsidR="002D5795" w:rsidRDefault="002D5795" w:rsidP="002D5795">
      <w:pPr>
        <w:jc w:val="center"/>
        <w:rPr>
          <w:rFonts w:asciiTheme="minorHAnsi" w:hAnsiTheme="minorHAnsi"/>
          <w:i/>
        </w:rPr>
      </w:pPr>
      <w:r w:rsidRPr="00C22B12">
        <w:rPr>
          <w:rFonts w:asciiTheme="minorHAnsi" w:hAnsiTheme="minorHAnsi"/>
          <w:i/>
        </w:rPr>
        <w:t xml:space="preserve"> </w:t>
      </w:r>
      <w:r w:rsidR="00C22B12" w:rsidRPr="00C22B12">
        <w:rPr>
          <w:rFonts w:asciiTheme="minorHAnsi" w:hAnsiTheme="minorHAnsi"/>
          <w:i/>
        </w:rPr>
        <w:t>“I</w:t>
      </w:r>
      <w:r w:rsidR="00551D3C" w:rsidRPr="00C22B12">
        <w:rPr>
          <w:rFonts w:asciiTheme="minorHAnsi" w:hAnsiTheme="minorHAnsi"/>
          <w:i/>
        </w:rPr>
        <w:t>nvite 50% more people than you want to t</w:t>
      </w:r>
      <w:r w:rsidR="00C22B12" w:rsidRPr="00C22B12">
        <w:rPr>
          <w:rFonts w:asciiTheme="minorHAnsi" w:hAnsiTheme="minorHAnsi"/>
          <w:i/>
        </w:rPr>
        <w:t>urn up</w:t>
      </w:r>
      <w:r w:rsidR="007F0AF1">
        <w:rPr>
          <w:rFonts w:asciiTheme="minorHAnsi" w:hAnsiTheme="minorHAnsi"/>
          <w:i/>
        </w:rPr>
        <w:t>. M</w:t>
      </w:r>
      <w:r w:rsidR="00C22B12" w:rsidRPr="00C22B12">
        <w:rPr>
          <w:rFonts w:asciiTheme="minorHAnsi" w:hAnsiTheme="minorHAnsi"/>
          <w:i/>
        </w:rPr>
        <w:t>ore is better than less</w:t>
      </w:r>
      <w:r>
        <w:rPr>
          <w:rFonts w:asciiTheme="minorHAnsi" w:hAnsiTheme="minorHAnsi"/>
          <w:i/>
        </w:rPr>
        <w:t>.</w:t>
      </w:r>
      <w:r w:rsidRPr="002D5795">
        <w:rPr>
          <w:rFonts w:asciiTheme="minorHAnsi" w:hAnsiTheme="minorHAnsi"/>
          <w:i/>
        </w:rPr>
        <w:t xml:space="preserve"> </w:t>
      </w:r>
      <w:r w:rsidRPr="00C22B12">
        <w:rPr>
          <w:rFonts w:asciiTheme="minorHAnsi" w:hAnsiTheme="minorHAnsi"/>
          <w:i/>
        </w:rPr>
        <w:t>I will continue to invite patients personally at this stage as I think it’s good to speak to mums when inviting</w:t>
      </w:r>
      <w:r w:rsidR="00C22B12" w:rsidRPr="00C22B12">
        <w:rPr>
          <w:rFonts w:asciiTheme="minorHAnsi" w:hAnsiTheme="minorHAnsi"/>
          <w:i/>
        </w:rPr>
        <w:t>”</w:t>
      </w:r>
    </w:p>
    <w:p w14:paraId="113FA9E7" w14:textId="77777777" w:rsidR="00C22B12" w:rsidRPr="00C22B12" w:rsidRDefault="00C22B12" w:rsidP="00C22B12">
      <w:pPr>
        <w:rPr>
          <w:i/>
        </w:rPr>
      </w:pPr>
    </w:p>
    <w:p w14:paraId="10E038B1" w14:textId="049B6279" w:rsidR="00F013AF" w:rsidRPr="009E54BC" w:rsidRDefault="009E54BC" w:rsidP="00C62095">
      <w:pPr>
        <w:outlineLvl w:val="0"/>
        <w:rPr>
          <w:rFonts w:asciiTheme="minorHAnsi" w:hAnsiTheme="minorHAnsi"/>
          <w:b/>
        </w:rPr>
      </w:pPr>
      <w:r w:rsidRPr="009E54BC">
        <w:rPr>
          <w:rFonts w:asciiTheme="minorHAnsi" w:hAnsiTheme="minorHAnsi"/>
          <w:b/>
        </w:rPr>
        <w:t xml:space="preserve">2.3.3 </w:t>
      </w:r>
      <w:r w:rsidR="0070256F" w:rsidRPr="009E54BC">
        <w:rPr>
          <w:rFonts w:asciiTheme="minorHAnsi" w:hAnsiTheme="minorHAnsi"/>
          <w:b/>
        </w:rPr>
        <w:t>Oxleas NHS foundation Trust</w:t>
      </w:r>
    </w:p>
    <w:p w14:paraId="633D7607" w14:textId="3CDE2DB0" w:rsidR="00B2129D" w:rsidRPr="00C06B08" w:rsidRDefault="00C06B08" w:rsidP="009A0B19">
      <w:pPr>
        <w:outlineLvl w:val="0"/>
        <w:rPr>
          <w:rFonts w:asciiTheme="minorHAnsi" w:hAnsiTheme="minorHAnsi"/>
          <w:color w:val="000000" w:themeColor="text1"/>
        </w:rPr>
      </w:pPr>
      <w:r w:rsidRPr="00C06B08">
        <w:rPr>
          <w:rFonts w:asciiTheme="minorHAnsi" w:hAnsiTheme="minorHAnsi"/>
          <w:color w:val="000000" w:themeColor="text1"/>
        </w:rPr>
        <w:t>For full report, see Appendix 3C.</w:t>
      </w:r>
    </w:p>
    <w:p w14:paraId="328B89C9" w14:textId="77777777" w:rsidR="00C06B08" w:rsidRDefault="00C06B08" w:rsidP="009A0B19">
      <w:pPr>
        <w:outlineLvl w:val="0"/>
        <w:rPr>
          <w:rFonts w:asciiTheme="minorHAnsi" w:hAnsiTheme="minorHAnsi"/>
          <w:b/>
          <w:i/>
          <w:color w:val="000000" w:themeColor="text1"/>
        </w:rPr>
      </w:pPr>
    </w:p>
    <w:p w14:paraId="1A501FA2" w14:textId="0EDA39BC" w:rsidR="00E71429" w:rsidRPr="00E71429" w:rsidRDefault="00E71429" w:rsidP="009A0B19">
      <w:pPr>
        <w:outlineLvl w:val="0"/>
        <w:rPr>
          <w:rFonts w:asciiTheme="minorHAnsi" w:hAnsiTheme="minorHAnsi"/>
          <w:b/>
          <w:i/>
          <w:color w:val="000000" w:themeColor="text1"/>
        </w:rPr>
      </w:pPr>
      <w:r w:rsidRPr="00E71429">
        <w:rPr>
          <w:rFonts w:asciiTheme="minorHAnsi" w:hAnsiTheme="minorHAnsi"/>
          <w:b/>
          <w:i/>
          <w:color w:val="000000" w:themeColor="text1"/>
        </w:rPr>
        <w:t xml:space="preserve">Baseline </w:t>
      </w:r>
    </w:p>
    <w:p w14:paraId="0B9960FA" w14:textId="1AED0D28" w:rsidR="00FC32D5" w:rsidRDefault="00E71429" w:rsidP="00E71429">
      <w:pPr>
        <w:rPr>
          <w:rFonts w:asciiTheme="minorHAnsi" w:hAnsiTheme="minorHAnsi"/>
        </w:rPr>
      </w:pPr>
      <w:r w:rsidRPr="00E71429">
        <w:rPr>
          <w:rFonts w:asciiTheme="minorHAnsi" w:hAnsiTheme="minorHAnsi"/>
        </w:rPr>
        <w:t>Currently one community based nurse</w:t>
      </w:r>
      <w:r w:rsidR="00C06B08">
        <w:rPr>
          <w:rFonts w:asciiTheme="minorHAnsi" w:hAnsiTheme="minorHAnsi"/>
        </w:rPr>
        <w:t xml:space="preserve">, Carolyn George-Davies, </w:t>
      </w:r>
      <w:r w:rsidRPr="00E71429">
        <w:rPr>
          <w:rFonts w:asciiTheme="minorHAnsi" w:hAnsiTheme="minorHAnsi"/>
        </w:rPr>
        <w:t>is responsible for a case load of 380 families</w:t>
      </w:r>
      <w:r w:rsidR="002D5795">
        <w:rPr>
          <w:rFonts w:asciiTheme="minorHAnsi" w:hAnsiTheme="minorHAnsi"/>
        </w:rPr>
        <w:t xml:space="preserve"> with a child with sickle cell anaemia</w:t>
      </w:r>
      <w:r w:rsidRPr="00E71429">
        <w:rPr>
          <w:rFonts w:asciiTheme="minorHAnsi" w:hAnsiTheme="minorHAnsi"/>
        </w:rPr>
        <w:t xml:space="preserve">. Families with a child under one (n= 40 families) account for a significant proportion of </w:t>
      </w:r>
      <w:r w:rsidR="002D5795">
        <w:rPr>
          <w:rFonts w:asciiTheme="minorHAnsi" w:hAnsiTheme="minorHAnsi"/>
        </w:rPr>
        <w:t xml:space="preserve">her </w:t>
      </w:r>
      <w:r w:rsidRPr="00E71429">
        <w:rPr>
          <w:rFonts w:asciiTheme="minorHAnsi" w:hAnsiTheme="minorHAnsi"/>
        </w:rPr>
        <w:t>workload as they need to be seen every three months. Currently, this is done with a home visit. The specialist nurse averages</w:t>
      </w:r>
      <w:r>
        <w:rPr>
          <w:rFonts w:asciiTheme="minorHAnsi" w:hAnsiTheme="minorHAnsi"/>
        </w:rPr>
        <w:t xml:space="preserve"> </w:t>
      </w:r>
      <w:r w:rsidRPr="00E71429">
        <w:rPr>
          <w:rFonts w:asciiTheme="minorHAnsi" w:hAnsiTheme="minorHAnsi"/>
        </w:rPr>
        <w:t>3 home visits a day</w:t>
      </w:r>
      <w:r w:rsidR="00C06B08">
        <w:rPr>
          <w:rFonts w:asciiTheme="minorHAnsi" w:hAnsiTheme="minorHAnsi"/>
        </w:rPr>
        <w:t xml:space="preserve"> and aims to see half of her families with a child under one every month</w:t>
      </w:r>
      <w:r w:rsidR="002D5795">
        <w:rPr>
          <w:rFonts w:asciiTheme="minorHAnsi" w:hAnsiTheme="minorHAnsi"/>
        </w:rPr>
        <w:t xml:space="preserve"> (n=20)</w:t>
      </w:r>
      <w:r w:rsidR="00C06B08">
        <w:rPr>
          <w:rFonts w:asciiTheme="minorHAnsi" w:hAnsiTheme="minorHAnsi"/>
        </w:rPr>
        <w:t>. Oxleas NHS Foundation T</w:t>
      </w:r>
      <w:r w:rsidRPr="00E71429">
        <w:rPr>
          <w:rFonts w:asciiTheme="minorHAnsi" w:hAnsiTheme="minorHAnsi"/>
        </w:rPr>
        <w:t xml:space="preserve">rust is keen for her to take on more responsibilities </w:t>
      </w:r>
      <w:r w:rsidR="002D5795">
        <w:rPr>
          <w:rFonts w:asciiTheme="minorHAnsi" w:hAnsiTheme="minorHAnsi"/>
        </w:rPr>
        <w:t>within the community team. In addition,</w:t>
      </w:r>
      <w:r w:rsidR="00C06B08">
        <w:rPr>
          <w:rFonts w:asciiTheme="minorHAnsi" w:hAnsiTheme="minorHAnsi"/>
        </w:rPr>
        <w:t xml:space="preserve"> Carolyn felt she </w:t>
      </w:r>
      <w:r w:rsidR="002D5795">
        <w:rPr>
          <w:rFonts w:asciiTheme="minorHAnsi" w:hAnsiTheme="minorHAnsi"/>
        </w:rPr>
        <w:t xml:space="preserve">wanted to create </w:t>
      </w:r>
      <w:r w:rsidRPr="00E71429">
        <w:rPr>
          <w:rFonts w:asciiTheme="minorHAnsi" w:hAnsiTheme="minorHAnsi"/>
        </w:rPr>
        <w:t>time to support famili</w:t>
      </w:r>
      <w:r w:rsidR="00FC32D5">
        <w:rPr>
          <w:rFonts w:asciiTheme="minorHAnsi" w:hAnsiTheme="minorHAnsi"/>
        </w:rPr>
        <w:t>es with older children</w:t>
      </w:r>
      <w:r w:rsidRPr="00E71429">
        <w:rPr>
          <w:rFonts w:asciiTheme="minorHAnsi" w:hAnsiTheme="minorHAnsi"/>
        </w:rPr>
        <w:t xml:space="preserve">. </w:t>
      </w:r>
      <w:r w:rsidR="002D5795">
        <w:rPr>
          <w:rFonts w:asciiTheme="minorHAnsi" w:hAnsiTheme="minorHAnsi"/>
        </w:rPr>
        <w:t>The only way to do this being</w:t>
      </w:r>
      <w:r w:rsidR="00FC32D5">
        <w:rPr>
          <w:rFonts w:asciiTheme="minorHAnsi" w:hAnsiTheme="minorHAnsi"/>
        </w:rPr>
        <w:t xml:space="preserve"> to increase the efficiency of the way she se</w:t>
      </w:r>
      <w:r w:rsidR="002D5795">
        <w:rPr>
          <w:rFonts w:asciiTheme="minorHAnsi" w:hAnsiTheme="minorHAnsi"/>
        </w:rPr>
        <w:t xml:space="preserve">es families with a child under </w:t>
      </w:r>
      <w:r w:rsidR="007F1636">
        <w:rPr>
          <w:rFonts w:asciiTheme="minorHAnsi" w:hAnsiTheme="minorHAnsi"/>
        </w:rPr>
        <w:t>one</w:t>
      </w:r>
      <w:r w:rsidR="00FC32D5">
        <w:rPr>
          <w:rFonts w:asciiTheme="minorHAnsi" w:hAnsiTheme="minorHAnsi"/>
        </w:rPr>
        <w:t xml:space="preserve">. </w:t>
      </w:r>
    </w:p>
    <w:p w14:paraId="6597BA41" w14:textId="77777777" w:rsidR="00FC32D5" w:rsidRDefault="00FC32D5" w:rsidP="00E71429">
      <w:pPr>
        <w:rPr>
          <w:rFonts w:asciiTheme="minorHAnsi" w:hAnsiTheme="minorHAnsi"/>
        </w:rPr>
      </w:pPr>
    </w:p>
    <w:p w14:paraId="61AF2D6A" w14:textId="3A1E68B0" w:rsidR="00E71429" w:rsidRDefault="007F1636" w:rsidP="00E71429">
      <w:pPr>
        <w:rPr>
          <w:rFonts w:asciiTheme="minorHAnsi" w:hAnsiTheme="minorHAnsi"/>
        </w:rPr>
      </w:pPr>
      <w:r>
        <w:rPr>
          <w:rFonts w:asciiTheme="minorHAnsi" w:hAnsiTheme="minorHAnsi"/>
        </w:rPr>
        <w:t xml:space="preserve">Carolyn </w:t>
      </w:r>
      <w:r w:rsidR="00E71429" w:rsidRPr="00E71429">
        <w:rPr>
          <w:rFonts w:asciiTheme="minorHAnsi" w:hAnsiTheme="minorHAnsi"/>
        </w:rPr>
        <w:t>also identi</w:t>
      </w:r>
      <w:r w:rsidR="00FC32D5">
        <w:rPr>
          <w:rFonts w:asciiTheme="minorHAnsi" w:hAnsiTheme="minorHAnsi"/>
        </w:rPr>
        <w:t>fied that</w:t>
      </w:r>
      <w:r>
        <w:rPr>
          <w:rFonts w:asciiTheme="minorHAnsi" w:hAnsiTheme="minorHAnsi"/>
        </w:rPr>
        <w:t xml:space="preserve"> because of social stigma,</w:t>
      </w:r>
      <w:r w:rsidR="00FC32D5">
        <w:rPr>
          <w:rFonts w:asciiTheme="minorHAnsi" w:hAnsiTheme="minorHAnsi"/>
        </w:rPr>
        <w:t xml:space="preserve"> many families feel iso</w:t>
      </w:r>
      <w:r w:rsidR="00E71429" w:rsidRPr="00E71429">
        <w:rPr>
          <w:rFonts w:asciiTheme="minorHAnsi" w:hAnsiTheme="minorHAnsi"/>
        </w:rPr>
        <w:t>lated. Often parents do not even tell their immediate family that their child has sickle cell because of so</w:t>
      </w:r>
      <w:r w:rsidR="00FC32D5">
        <w:rPr>
          <w:rFonts w:asciiTheme="minorHAnsi" w:hAnsiTheme="minorHAnsi"/>
        </w:rPr>
        <w:t xml:space="preserve">cial stigma. </w:t>
      </w:r>
      <w:r>
        <w:rPr>
          <w:rFonts w:asciiTheme="minorHAnsi" w:hAnsiTheme="minorHAnsi"/>
        </w:rPr>
        <w:t>She recognised that group care would potentially impact hugely on the psycho-social aspects of care, and getting parents to attend a group was</w:t>
      </w:r>
      <w:r w:rsidR="00FC32D5">
        <w:rPr>
          <w:rFonts w:asciiTheme="minorHAnsi" w:hAnsiTheme="minorHAnsi"/>
        </w:rPr>
        <w:t xml:space="preserve"> likely to be</w:t>
      </w:r>
      <w:r w:rsidR="00E71429" w:rsidRPr="00E71429">
        <w:rPr>
          <w:rFonts w:asciiTheme="minorHAnsi" w:hAnsiTheme="minorHAnsi"/>
        </w:rPr>
        <w:t xml:space="preserve"> especially challenging</w:t>
      </w:r>
      <w:r>
        <w:rPr>
          <w:rFonts w:asciiTheme="minorHAnsi" w:hAnsiTheme="minorHAnsi"/>
        </w:rPr>
        <w:t xml:space="preserve"> as they often hid their child’s diagnosis from others. However, the benefits of connecting parents were potentially life transforming for that very reason</w:t>
      </w:r>
      <w:r w:rsidR="00E71429" w:rsidRPr="00E71429">
        <w:rPr>
          <w:rFonts w:asciiTheme="minorHAnsi" w:hAnsiTheme="minorHAnsi"/>
        </w:rPr>
        <w:t xml:space="preserve">. </w:t>
      </w:r>
    </w:p>
    <w:p w14:paraId="41458021" w14:textId="77777777" w:rsidR="00860575" w:rsidRDefault="00860575" w:rsidP="00E71429">
      <w:pPr>
        <w:rPr>
          <w:rFonts w:asciiTheme="minorHAnsi" w:hAnsiTheme="minorHAnsi"/>
        </w:rPr>
      </w:pPr>
    </w:p>
    <w:p w14:paraId="46B94B6E" w14:textId="5EE1CB73" w:rsidR="00FC0DD2" w:rsidRPr="00FC0DD2" w:rsidRDefault="00E71429" w:rsidP="00B92B02">
      <w:pPr>
        <w:rPr>
          <w:rFonts w:asciiTheme="minorHAnsi" w:hAnsiTheme="minorHAnsi"/>
          <w:b/>
          <w:i/>
          <w:highlight w:val="yellow"/>
        </w:rPr>
      </w:pPr>
      <w:r w:rsidRPr="00E71429">
        <w:rPr>
          <w:rFonts w:asciiTheme="minorHAnsi" w:hAnsiTheme="minorHAnsi"/>
          <w:b/>
          <w:i/>
        </w:rPr>
        <w:t>What the team did</w:t>
      </w:r>
    </w:p>
    <w:p w14:paraId="27F58673" w14:textId="19A620AD" w:rsidR="00FC32D5" w:rsidRDefault="00FC0DD2" w:rsidP="00B92B02">
      <w:pPr>
        <w:rPr>
          <w:rFonts w:asciiTheme="minorHAnsi" w:hAnsiTheme="minorHAnsi"/>
        </w:rPr>
      </w:pPr>
      <w:r>
        <w:rPr>
          <w:rFonts w:asciiTheme="minorHAnsi" w:hAnsiTheme="minorHAnsi"/>
        </w:rPr>
        <w:t>After</w:t>
      </w:r>
      <w:r w:rsidR="00FC32D5">
        <w:rPr>
          <w:rFonts w:asciiTheme="minorHAnsi" w:hAnsiTheme="minorHAnsi"/>
        </w:rPr>
        <w:t xml:space="preserve"> gaining approval through its internal governance processes, t</w:t>
      </w:r>
      <w:r w:rsidR="00B92B02" w:rsidRPr="00B92B02">
        <w:rPr>
          <w:rFonts w:asciiTheme="minorHAnsi" w:hAnsiTheme="minorHAnsi"/>
        </w:rPr>
        <w:t>he</w:t>
      </w:r>
      <w:r w:rsidR="00FC32D5">
        <w:rPr>
          <w:rFonts w:asciiTheme="minorHAnsi" w:hAnsiTheme="minorHAnsi"/>
        </w:rPr>
        <w:t xml:space="preserve"> sickle cell anaemia group consultation</w:t>
      </w:r>
      <w:r w:rsidR="00B92B02" w:rsidRPr="00B92B02">
        <w:rPr>
          <w:rFonts w:asciiTheme="minorHAnsi" w:hAnsiTheme="minorHAnsi"/>
        </w:rPr>
        <w:t xml:space="preserve"> team has run three </w:t>
      </w:r>
      <w:r w:rsidR="00B92B02">
        <w:rPr>
          <w:rFonts w:asciiTheme="minorHAnsi" w:hAnsiTheme="minorHAnsi"/>
        </w:rPr>
        <w:t>group consultations</w:t>
      </w:r>
      <w:r w:rsidR="00FC32D5">
        <w:rPr>
          <w:rFonts w:asciiTheme="minorHAnsi" w:hAnsiTheme="minorHAnsi"/>
        </w:rPr>
        <w:t xml:space="preserve"> so far</w:t>
      </w:r>
      <w:r w:rsidR="00B92B02">
        <w:rPr>
          <w:rFonts w:asciiTheme="minorHAnsi" w:hAnsiTheme="minorHAnsi"/>
        </w:rPr>
        <w:t xml:space="preserve">. </w:t>
      </w:r>
    </w:p>
    <w:p w14:paraId="097CDABB" w14:textId="77777777" w:rsidR="00FC32D5" w:rsidRDefault="00FC32D5" w:rsidP="00B92B02">
      <w:pPr>
        <w:rPr>
          <w:rFonts w:asciiTheme="minorHAnsi" w:hAnsiTheme="minorHAnsi"/>
        </w:rPr>
      </w:pPr>
    </w:p>
    <w:p w14:paraId="4E2B1430" w14:textId="67867143" w:rsidR="00B92B02" w:rsidRPr="00B92B02" w:rsidRDefault="00FC32D5" w:rsidP="00B92B02">
      <w:pPr>
        <w:rPr>
          <w:rFonts w:asciiTheme="minorHAnsi" w:hAnsiTheme="minorHAnsi"/>
        </w:rPr>
      </w:pPr>
      <w:r>
        <w:rPr>
          <w:rFonts w:asciiTheme="minorHAnsi" w:hAnsiTheme="minorHAnsi"/>
        </w:rPr>
        <w:t>The group consultation starts</w:t>
      </w:r>
      <w:r w:rsidR="00B92B02" w:rsidRPr="00B92B02">
        <w:rPr>
          <w:rFonts w:asciiTheme="minorHAnsi" w:hAnsiTheme="minorHAnsi"/>
        </w:rPr>
        <w:t xml:space="preserve"> with taking key measures from the child, including blood oxygen and </w:t>
      </w:r>
      <w:r w:rsidR="007F1636">
        <w:rPr>
          <w:rFonts w:asciiTheme="minorHAnsi" w:hAnsiTheme="minorHAnsi"/>
        </w:rPr>
        <w:t>weight. These are added to the Results B</w:t>
      </w:r>
      <w:r w:rsidR="00B92B02" w:rsidRPr="00B92B02">
        <w:rPr>
          <w:rFonts w:asciiTheme="minorHAnsi" w:hAnsiTheme="minorHAnsi"/>
        </w:rPr>
        <w:t>oard, alongside haemoglobin levels. The nurse and facilitator did this together.</w:t>
      </w:r>
    </w:p>
    <w:p w14:paraId="65B25DE3" w14:textId="77777777" w:rsidR="00B92B02" w:rsidRPr="00B92B02" w:rsidRDefault="00B92B02" w:rsidP="00B92B02">
      <w:pPr>
        <w:rPr>
          <w:rFonts w:asciiTheme="minorHAnsi" w:hAnsiTheme="minorHAnsi"/>
        </w:rPr>
      </w:pPr>
    </w:p>
    <w:p w14:paraId="31FDD2EC" w14:textId="5F70B056" w:rsidR="00B92B02" w:rsidRPr="00B92B02" w:rsidRDefault="00B92B02" w:rsidP="00B92B02">
      <w:pPr>
        <w:rPr>
          <w:rFonts w:asciiTheme="minorHAnsi" w:hAnsiTheme="minorHAnsi"/>
        </w:rPr>
      </w:pPr>
      <w:r w:rsidRPr="00B92B02">
        <w:rPr>
          <w:rFonts w:asciiTheme="minorHAnsi" w:hAnsiTheme="minorHAnsi"/>
        </w:rPr>
        <w:t>The Results Board included:</w:t>
      </w:r>
    </w:p>
    <w:p w14:paraId="71916A0B" w14:textId="77777777" w:rsidR="00B92B02" w:rsidRPr="00B92B02" w:rsidRDefault="00B92B02" w:rsidP="002A597F">
      <w:pPr>
        <w:pStyle w:val="ListParagraph"/>
        <w:numPr>
          <w:ilvl w:val="0"/>
          <w:numId w:val="19"/>
        </w:numPr>
        <w:rPr>
          <w:rFonts w:asciiTheme="minorHAnsi" w:hAnsiTheme="minorHAnsi"/>
        </w:rPr>
      </w:pPr>
      <w:r w:rsidRPr="00B92B02">
        <w:rPr>
          <w:rFonts w:asciiTheme="minorHAnsi" w:hAnsiTheme="minorHAnsi"/>
        </w:rPr>
        <w:t>Current haemoglobin level</w:t>
      </w:r>
    </w:p>
    <w:p w14:paraId="729E1EAE" w14:textId="77777777" w:rsidR="00B92B02" w:rsidRPr="00B92B02" w:rsidRDefault="00B92B02" w:rsidP="002A597F">
      <w:pPr>
        <w:pStyle w:val="ListParagraph"/>
        <w:numPr>
          <w:ilvl w:val="0"/>
          <w:numId w:val="19"/>
        </w:numPr>
        <w:rPr>
          <w:rFonts w:asciiTheme="minorHAnsi" w:hAnsiTheme="minorHAnsi"/>
        </w:rPr>
      </w:pPr>
      <w:r w:rsidRPr="00B92B02">
        <w:rPr>
          <w:rFonts w:asciiTheme="minorHAnsi" w:hAnsiTheme="minorHAnsi"/>
        </w:rPr>
        <w:t>Percentage of baseline</w:t>
      </w:r>
    </w:p>
    <w:p w14:paraId="370BEEA0" w14:textId="77777777" w:rsidR="00B92B02" w:rsidRPr="00B92B02" w:rsidRDefault="00B92B02" w:rsidP="002A597F">
      <w:pPr>
        <w:pStyle w:val="ListParagraph"/>
        <w:numPr>
          <w:ilvl w:val="0"/>
          <w:numId w:val="19"/>
        </w:numPr>
        <w:rPr>
          <w:rFonts w:asciiTheme="minorHAnsi" w:hAnsiTheme="minorHAnsi"/>
        </w:rPr>
      </w:pPr>
      <w:r w:rsidRPr="00B92B02">
        <w:rPr>
          <w:rFonts w:asciiTheme="minorHAnsi" w:hAnsiTheme="minorHAnsi"/>
        </w:rPr>
        <w:t>Blood oxygen level</w:t>
      </w:r>
    </w:p>
    <w:p w14:paraId="5FCE3BE0" w14:textId="77777777" w:rsidR="00B92B02" w:rsidRPr="00B92B02" w:rsidRDefault="00B92B02" w:rsidP="002A597F">
      <w:pPr>
        <w:pStyle w:val="ListParagraph"/>
        <w:numPr>
          <w:ilvl w:val="0"/>
          <w:numId w:val="19"/>
        </w:numPr>
        <w:rPr>
          <w:rFonts w:asciiTheme="minorHAnsi" w:hAnsiTheme="minorHAnsi"/>
        </w:rPr>
      </w:pPr>
      <w:r w:rsidRPr="00B92B02">
        <w:rPr>
          <w:rFonts w:asciiTheme="minorHAnsi" w:hAnsiTheme="minorHAnsi"/>
        </w:rPr>
        <w:t>Baby weight</w:t>
      </w:r>
    </w:p>
    <w:p w14:paraId="05DBF2B8" w14:textId="77777777" w:rsidR="00B92B02" w:rsidRPr="00B92B02" w:rsidRDefault="00B92B02" w:rsidP="002A597F">
      <w:pPr>
        <w:pStyle w:val="ListParagraph"/>
        <w:numPr>
          <w:ilvl w:val="0"/>
          <w:numId w:val="19"/>
        </w:numPr>
        <w:rPr>
          <w:rFonts w:asciiTheme="minorHAnsi" w:hAnsiTheme="minorHAnsi"/>
        </w:rPr>
      </w:pPr>
      <w:r w:rsidRPr="00B92B02">
        <w:rPr>
          <w:rFonts w:asciiTheme="minorHAnsi" w:hAnsiTheme="minorHAnsi"/>
        </w:rPr>
        <w:t>Pain score</w:t>
      </w:r>
    </w:p>
    <w:p w14:paraId="61FB375C" w14:textId="77777777" w:rsidR="00B92B02" w:rsidRPr="00B92B02" w:rsidRDefault="00B92B02" w:rsidP="00B92B02">
      <w:pPr>
        <w:rPr>
          <w:rFonts w:asciiTheme="minorHAnsi" w:hAnsiTheme="minorHAnsi"/>
        </w:rPr>
      </w:pPr>
    </w:p>
    <w:p w14:paraId="186E3100" w14:textId="5AD206F9" w:rsidR="00E71429" w:rsidRDefault="00B92B02" w:rsidP="00B92B02">
      <w:pPr>
        <w:rPr>
          <w:rFonts w:asciiTheme="minorHAnsi" w:hAnsiTheme="minorHAnsi"/>
        </w:rPr>
      </w:pPr>
      <w:r w:rsidRPr="00B92B02">
        <w:rPr>
          <w:rFonts w:asciiTheme="minorHAnsi" w:hAnsiTheme="minorHAnsi"/>
        </w:rPr>
        <w:t>Because it is hard to ascribe ‘normal’ levels to babi</w:t>
      </w:r>
      <w:r w:rsidR="007F1636">
        <w:rPr>
          <w:rFonts w:asciiTheme="minorHAnsi" w:hAnsiTheme="minorHAnsi"/>
        </w:rPr>
        <w:t xml:space="preserve">es with sickle cell – and as clinicians </w:t>
      </w:r>
      <w:r w:rsidRPr="00B92B02">
        <w:rPr>
          <w:rFonts w:asciiTheme="minorHAnsi" w:hAnsiTheme="minorHAnsi"/>
        </w:rPr>
        <w:t>track each child’s progress by monitoring how close they are to their baselin</w:t>
      </w:r>
      <w:r w:rsidR="007F1636">
        <w:rPr>
          <w:rFonts w:asciiTheme="minorHAnsi" w:hAnsiTheme="minorHAnsi"/>
        </w:rPr>
        <w:t>e level, the team is using the Results B</w:t>
      </w:r>
      <w:r w:rsidRPr="00B92B02">
        <w:rPr>
          <w:rFonts w:asciiTheme="minorHAnsi" w:hAnsiTheme="minorHAnsi"/>
        </w:rPr>
        <w:t xml:space="preserve">oard in a slightly different way. The team is still piloting this and refining it. The team also adapted the template materials, and produced educational posters to put on the walls of the clinic. </w:t>
      </w:r>
    </w:p>
    <w:p w14:paraId="12D8FEF0" w14:textId="77777777" w:rsidR="00B92B02" w:rsidRDefault="00B92B02" w:rsidP="00B92B02">
      <w:pPr>
        <w:rPr>
          <w:rFonts w:asciiTheme="minorHAnsi" w:hAnsiTheme="minorHAnsi"/>
        </w:rPr>
      </w:pPr>
    </w:p>
    <w:p w14:paraId="333A7E01" w14:textId="3C0AD58A" w:rsidR="00FC32D5" w:rsidRDefault="00FC32D5" w:rsidP="00FC32D5">
      <w:pPr>
        <w:rPr>
          <w:rFonts w:asciiTheme="minorHAnsi" w:hAnsiTheme="minorHAnsi"/>
        </w:rPr>
      </w:pPr>
      <w:r>
        <w:rPr>
          <w:rFonts w:asciiTheme="minorHAnsi" w:hAnsiTheme="minorHAnsi"/>
        </w:rPr>
        <w:t xml:space="preserve">Only one </w:t>
      </w:r>
      <w:r w:rsidRPr="00B92B02">
        <w:rPr>
          <w:rFonts w:asciiTheme="minorHAnsi" w:hAnsiTheme="minorHAnsi"/>
        </w:rPr>
        <w:t>mum attended the first</w:t>
      </w:r>
      <w:r w:rsidR="007F1636">
        <w:rPr>
          <w:rFonts w:asciiTheme="minorHAnsi" w:hAnsiTheme="minorHAnsi"/>
        </w:rPr>
        <w:t xml:space="preserve"> and the second group consultations</w:t>
      </w:r>
      <w:r>
        <w:rPr>
          <w:rFonts w:asciiTheme="minorHAnsi" w:hAnsiTheme="minorHAnsi"/>
        </w:rPr>
        <w:t>; although the second was</w:t>
      </w:r>
      <w:r w:rsidR="007F1636">
        <w:rPr>
          <w:rFonts w:asciiTheme="minorHAnsi" w:hAnsiTheme="minorHAnsi"/>
        </w:rPr>
        <w:t xml:space="preserve"> held</w:t>
      </w:r>
      <w:r>
        <w:rPr>
          <w:rFonts w:asciiTheme="minorHAnsi" w:hAnsiTheme="minorHAnsi"/>
        </w:rPr>
        <w:t xml:space="preserve"> on a day when the </w:t>
      </w:r>
      <w:r w:rsidR="007F1636">
        <w:rPr>
          <w:rFonts w:asciiTheme="minorHAnsi" w:hAnsiTheme="minorHAnsi"/>
        </w:rPr>
        <w:t xml:space="preserve">unexpected snow was </w:t>
      </w:r>
      <w:r>
        <w:rPr>
          <w:rFonts w:asciiTheme="minorHAnsi" w:hAnsiTheme="minorHAnsi"/>
        </w:rPr>
        <w:t>bad and it was very understandable that parents did not want to leave the house that day</w:t>
      </w:r>
      <w:r w:rsidRPr="00B92B02">
        <w:rPr>
          <w:rFonts w:asciiTheme="minorHAnsi" w:hAnsiTheme="minorHAnsi"/>
        </w:rPr>
        <w:t>. Whi</w:t>
      </w:r>
      <w:r>
        <w:rPr>
          <w:rFonts w:asciiTheme="minorHAnsi" w:hAnsiTheme="minorHAnsi"/>
        </w:rPr>
        <w:t>l</w:t>
      </w:r>
      <w:r w:rsidRPr="00B92B02">
        <w:rPr>
          <w:rFonts w:asciiTheme="minorHAnsi" w:hAnsiTheme="minorHAnsi"/>
        </w:rPr>
        <w:t>st disappointing, t</w:t>
      </w:r>
      <w:r>
        <w:rPr>
          <w:rFonts w:asciiTheme="minorHAnsi" w:hAnsiTheme="minorHAnsi"/>
        </w:rPr>
        <w:t>hese sessions</w:t>
      </w:r>
      <w:r w:rsidRPr="00B92B02">
        <w:rPr>
          <w:rFonts w:asciiTheme="minorHAnsi" w:hAnsiTheme="minorHAnsi"/>
        </w:rPr>
        <w:t xml:space="preserve"> provided t</w:t>
      </w:r>
      <w:r>
        <w:rPr>
          <w:rFonts w:asciiTheme="minorHAnsi" w:hAnsiTheme="minorHAnsi"/>
        </w:rPr>
        <w:t>he opportunity for a</w:t>
      </w:r>
      <w:r w:rsidR="007F1636">
        <w:rPr>
          <w:rFonts w:asciiTheme="minorHAnsi" w:hAnsiTheme="minorHAnsi"/>
        </w:rPr>
        <w:t xml:space="preserve"> safe ‘dry run’ and built team</w:t>
      </w:r>
      <w:r>
        <w:rPr>
          <w:rFonts w:asciiTheme="minorHAnsi" w:hAnsiTheme="minorHAnsi"/>
        </w:rPr>
        <w:t xml:space="preserve"> confidence</w:t>
      </w:r>
      <w:r w:rsidR="007F1636">
        <w:rPr>
          <w:rFonts w:asciiTheme="minorHAnsi" w:hAnsiTheme="minorHAnsi"/>
        </w:rPr>
        <w:t xml:space="preserve"> in the process</w:t>
      </w:r>
      <w:r>
        <w:rPr>
          <w:rFonts w:asciiTheme="minorHAnsi" w:hAnsiTheme="minorHAnsi"/>
        </w:rPr>
        <w:t>.</w:t>
      </w:r>
    </w:p>
    <w:p w14:paraId="6600BC03" w14:textId="77777777" w:rsidR="00FC32D5" w:rsidRDefault="00FC32D5" w:rsidP="00FC32D5">
      <w:pPr>
        <w:rPr>
          <w:rFonts w:asciiTheme="minorHAnsi" w:hAnsiTheme="minorHAnsi"/>
        </w:rPr>
      </w:pPr>
    </w:p>
    <w:p w14:paraId="76F25190" w14:textId="06AEEAB3" w:rsidR="00B92B02" w:rsidRDefault="00B92B02" w:rsidP="00B92B02">
      <w:pPr>
        <w:rPr>
          <w:rFonts w:asciiTheme="minorHAnsi" w:hAnsiTheme="minorHAnsi"/>
        </w:rPr>
      </w:pPr>
      <w:r>
        <w:rPr>
          <w:rFonts w:asciiTheme="minorHAnsi" w:hAnsiTheme="minorHAnsi"/>
        </w:rPr>
        <w:t>The third session was the most successful</w:t>
      </w:r>
      <w:r w:rsidR="007F1636">
        <w:rPr>
          <w:rFonts w:asciiTheme="minorHAnsi" w:hAnsiTheme="minorHAnsi"/>
        </w:rPr>
        <w:t xml:space="preserve"> so far</w:t>
      </w:r>
      <w:r>
        <w:rPr>
          <w:rFonts w:asciiTheme="minorHAnsi" w:hAnsiTheme="minorHAnsi"/>
        </w:rPr>
        <w:t>. 15 families were invited; 5 attended (a total of 20 people). The session was scheduled in the school holidays and in many cases both mum and dad attended. Because there were so many siblings, the facilitator had to look after the children, and so the clinician ran the session unaided.</w:t>
      </w:r>
      <w:r w:rsidR="00FC32D5">
        <w:rPr>
          <w:rFonts w:asciiTheme="minorHAnsi" w:hAnsiTheme="minorHAnsi"/>
        </w:rPr>
        <w:t xml:space="preserve"> It lasted 3 hours; partly as a </w:t>
      </w:r>
      <w:r>
        <w:rPr>
          <w:rFonts w:asciiTheme="minorHAnsi" w:hAnsiTheme="minorHAnsi"/>
        </w:rPr>
        <w:t>consequ</w:t>
      </w:r>
      <w:r w:rsidR="00FC32D5">
        <w:rPr>
          <w:rFonts w:asciiTheme="minorHAnsi" w:hAnsiTheme="minorHAnsi"/>
        </w:rPr>
        <w:t>ence of the facilitator not being there</w:t>
      </w:r>
      <w:r>
        <w:rPr>
          <w:rFonts w:asciiTheme="minorHAnsi" w:hAnsiTheme="minorHAnsi"/>
        </w:rPr>
        <w:t xml:space="preserve">. </w:t>
      </w:r>
    </w:p>
    <w:p w14:paraId="6288F10F" w14:textId="77777777" w:rsidR="00B92B02" w:rsidRDefault="00B92B02" w:rsidP="00E71429">
      <w:pPr>
        <w:outlineLvl w:val="0"/>
      </w:pPr>
    </w:p>
    <w:p w14:paraId="4913DE8A" w14:textId="0FF68626" w:rsidR="00C62095" w:rsidRPr="00E71429" w:rsidRDefault="00E71429" w:rsidP="00E71429">
      <w:pPr>
        <w:outlineLvl w:val="0"/>
        <w:rPr>
          <w:rFonts w:asciiTheme="minorHAnsi" w:hAnsiTheme="minorHAnsi"/>
          <w:b/>
          <w:i/>
        </w:rPr>
      </w:pPr>
      <w:r w:rsidRPr="00E71429">
        <w:rPr>
          <w:rFonts w:asciiTheme="minorHAnsi" w:hAnsiTheme="minorHAnsi"/>
          <w:b/>
          <w:i/>
        </w:rPr>
        <w:t>Results</w:t>
      </w:r>
    </w:p>
    <w:p w14:paraId="4B91407D" w14:textId="77777777" w:rsidR="00FC32D5" w:rsidRDefault="00FC32D5" w:rsidP="00B92B02">
      <w:pPr>
        <w:tabs>
          <w:tab w:val="left" w:pos="915"/>
        </w:tabs>
        <w:rPr>
          <w:rFonts w:asciiTheme="minorHAnsi" w:hAnsiTheme="minorHAnsi"/>
        </w:rPr>
      </w:pPr>
    </w:p>
    <w:p w14:paraId="1E63E1C4" w14:textId="77777777" w:rsidR="00FC32D5" w:rsidRPr="00FC32D5" w:rsidRDefault="00FC32D5" w:rsidP="00B92B02">
      <w:pPr>
        <w:tabs>
          <w:tab w:val="left" w:pos="915"/>
        </w:tabs>
        <w:rPr>
          <w:rFonts w:asciiTheme="minorHAnsi" w:hAnsiTheme="minorHAnsi"/>
          <w:b/>
        </w:rPr>
      </w:pPr>
      <w:r w:rsidRPr="00FC32D5">
        <w:rPr>
          <w:rFonts w:asciiTheme="minorHAnsi" w:hAnsiTheme="minorHAnsi"/>
          <w:b/>
        </w:rPr>
        <w:t>Efficiency</w:t>
      </w:r>
    </w:p>
    <w:p w14:paraId="49B0F1C4" w14:textId="746C5C1D" w:rsidR="00B92B02" w:rsidRPr="00B92B02" w:rsidRDefault="00B92B02" w:rsidP="00B92B02">
      <w:pPr>
        <w:tabs>
          <w:tab w:val="left" w:pos="915"/>
        </w:tabs>
        <w:rPr>
          <w:rFonts w:asciiTheme="minorHAnsi" w:hAnsiTheme="minorHAnsi"/>
        </w:rPr>
      </w:pPr>
      <w:r w:rsidRPr="00B92B02">
        <w:rPr>
          <w:rFonts w:asciiTheme="minorHAnsi" w:hAnsiTheme="minorHAnsi"/>
        </w:rPr>
        <w:t>From an efficiency point of view, it would have taken the</w:t>
      </w:r>
      <w:r w:rsidR="00FC32D5">
        <w:rPr>
          <w:rFonts w:asciiTheme="minorHAnsi" w:hAnsiTheme="minorHAnsi"/>
        </w:rPr>
        <w:t xml:space="preserve"> specialist </w:t>
      </w:r>
      <w:r w:rsidRPr="00B92B02">
        <w:rPr>
          <w:rFonts w:asciiTheme="minorHAnsi" w:hAnsiTheme="minorHAnsi"/>
        </w:rPr>
        <w:t>nurse a mi</w:t>
      </w:r>
      <w:r w:rsidR="007F1636">
        <w:rPr>
          <w:rFonts w:asciiTheme="minorHAnsi" w:hAnsiTheme="minorHAnsi"/>
        </w:rPr>
        <w:t xml:space="preserve">nimum of 1.6 days to complete the same five </w:t>
      </w:r>
      <w:r w:rsidRPr="00B92B02">
        <w:rPr>
          <w:rFonts w:asciiTheme="minorHAnsi" w:hAnsiTheme="minorHAnsi"/>
        </w:rPr>
        <w:t>one to one home visits to five families (average 3 home visit a day). The group consultat</w:t>
      </w:r>
      <w:r w:rsidR="00FC32D5">
        <w:rPr>
          <w:rFonts w:asciiTheme="minorHAnsi" w:hAnsiTheme="minorHAnsi"/>
        </w:rPr>
        <w:t>ion ended up being 3 hours long. Future consultations sh</w:t>
      </w:r>
      <w:r w:rsidRPr="00B92B02">
        <w:rPr>
          <w:rFonts w:asciiTheme="minorHAnsi" w:hAnsiTheme="minorHAnsi"/>
        </w:rPr>
        <w:t>ould be no more than 2 hours, and based on experience to date, a maximum of 5-6 famil</w:t>
      </w:r>
      <w:r w:rsidR="00FC32D5">
        <w:rPr>
          <w:rFonts w:asciiTheme="minorHAnsi" w:hAnsiTheme="minorHAnsi"/>
        </w:rPr>
        <w:t>ies would be the optimum number to attend.</w:t>
      </w:r>
    </w:p>
    <w:p w14:paraId="2437D421" w14:textId="77777777" w:rsidR="00B92B02" w:rsidRPr="00B92B02" w:rsidRDefault="00B92B02" w:rsidP="00B92B02">
      <w:pPr>
        <w:tabs>
          <w:tab w:val="left" w:pos="915"/>
        </w:tabs>
        <w:rPr>
          <w:rFonts w:asciiTheme="minorHAnsi" w:hAnsiTheme="minorHAnsi"/>
        </w:rPr>
      </w:pPr>
    </w:p>
    <w:p w14:paraId="74BA8AAD" w14:textId="77777777" w:rsidR="007F1636" w:rsidRDefault="00B92B02" w:rsidP="00B92B02">
      <w:pPr>
        <w:tabs>
          <w:tab w:val="left" w:pos="915"/>
        </w:tabs>
        <w:rPr>
          <w:rFonts w:asciiTheme="minorHAnsi" w:hAnsiTheme="minorHAnsi"/>
        </w:rPr>
      </w:pPr>
      <w:r w:rsidRPr="00B92B02">
        <w:rPr>
          <w:rFonts w:asciiTheme="minorHAnsi" w:hAnsiTheme="minorHAnsi"/>
        </w:rPr>
        <w:t xml:space="preserve">This suggests that the clinician time saved by </w:t>
      </w:r>
      <w:r w:rsidR="007F1636">
        <w:rPr>
          <w:rFonts w:asciiTheme="minorHAnsi" w:hAnsiTheme="minorHAnsi"/>
        </w:rPr>
        <w:t xml:space="preserve">this </w:t>
      </w:r>
      <w:r w:rsidRPr="00B92B02">
        <w:rPr>
          <w:rFonts w:asciiTheme="minorHAnsi" w:hAnsiTheme="minorHAnsi"/>
        </w:rPr>
        <w:t>group consultation</w:t>
      </w:r>
      <w:r w:rsidR="007F1636">
        <w:rPr>
          <w:rFonts w:asciiTheme="minorHAnsi" w:hAnsiTheme="minorHAnsi"/>
        </w:rPr>
        <w:t xml:space="preserve"> compared to home visits is</w:t>
      </w:r>
      <w:r w:rsidR="00FC32D5">
        <w:rPr>
          <w:rFonts w:asciiTheme="minorHAnsi" w:hAnsiTheme="minorHAnsi"/>
        </w:rPr>
        <w:t xml:space="preserve"> be</w:t>
      </w:r>
      <w:r w:rsidR="007F1636">
        <w:rPr>
          <w:rFonts w:asciiTheme="minorHAnsi" w:hAnsiTheme="minorHAnsi"/>
        </w:rPr>
        <w:t xml:space="preserve">tween 1 to 1.5 working days. </w:t>
      </w:r>
    </w:p>
    <w:p w14:paraId="1323BE33" w14:textId="77777777" w:rsidR="007F1636" w:rsidRDefault="007F1636" w:rsidP="00B92B02">
      <w:pPr>
        <w:tabs>
          <w:tab w:val="left" w:pos="915"/>
        </w:tabs>
        <w:rPr>
          <w:rFonts w:asciiTheme="minorHAnsi" w:hAnsiTheme="minorHAnsi"/>
        </w:rPr>
      </w:pPr>
    </w:p>
    <w:p w14:paraId="0CD1CD5C" w14:textId="2821F826" w:rsidR="00B92B02" w:rsidRPr="00B92B02" w:rsidRDefault="007F1636" w:rsidP="00B92B02">
      <w:pPr>
        <w:tabs>
          <w:tab w:val="left" w:pos="915"/>
        </w:tabs>
        <w:rPr>
          <w:rFonts w:asciiTheme="minorHAnsi" w:hAnsiTheme="minorHAnsi"/>
        </w:rPr>
      </w:pPr>
      <w:r>
        <w:rPr>
          <w:rFonts w:asciiTheme="minorHAnsi" w:hAnsiTheme="minorHAnsi"/>
        </w:rPr>
        <w:t>Scaling this up, if this option replaced the current care model and</w:t>
      </w:r>
      <w:r w:rsidR="00FC32D5">
        <w:rPr>
          <w:rFonts w:asciiTheme="minorHAnsi" w:hAnsiTheme="minorHAnsi"/>
        </w:rPr>
        <w:t xml:space="preserve"> the specialist nurse could maintain her current contact levels with families</w:t>
      </w:r>
      <w:r>
        <w:rPr>
          <w:rFonts w:asciiTheme="minorHAnsi" w:hAnsiTheme="minorHAnsi"/>
        </w:rPr>
        <w:t xml:space="preserve"> (n=20 a month), she calculates that instead of 6-7 days a month for home visits, she would need</w:t>
      </w:r>
      <w:r w:rsidR="00FC32D5">
        <w:rPr>
          <w:rFonts w:asciiTheme="minorHAnsi" w:hAnsiTheme="minorHAnsi"/>
        </w:rPr>
        <w:t xml:space="preserve"> 1-2 days a month of group clinics</w:t>
      </w:r>
      <w:r>
        <w:rPr>
          <w:rFonts w:asciiTheme="minorHAnsi" w:hAnsiTheme="minorHAnsi"/>
        </w:rPr>
        <w:t xml:space="preserve"> – a very significant time saving</w:t>
      </w:r>
      <w:r w:rsidR="00FC32D5">
        <w:rPr>
          <w:rFonts w:asciiTheme="minorHAnsi" w:hAnsiTheme="minorHAnsi"/>
        </w:rPr>
        <w:t>.</w:t>
      </w:r>
    </w:p>
    <w:p w14:paraId="67BFEDF4" w14:textId="77777777" w:rsidR="00B92B02" w:rsidRDefault="00B92B02" w:rsidP="00B92B02">
      <w:pPr>
        <w:tabs>
          <w:tab w:val="left" w:pos="915"/>
        </w:tabs>
        <w:rPr>
          <w:rFonts w:asciiTheme="minorHAnsi" w:hAnsiTheme="minorHAnsi"/>
        </w:rPr>
      </w:pPr>
    </w:p>
    <w:p w14:paraId="3A39879F" w14:textId="72A5E1BF" w:rsidR="007F1636" w:rsidRDefault="007F1636" w:rsidP="00B92B02">
      <w:pPr>
        <w:tabs>
          <w:tab w:val="left" w:pos="915"/>
        </w:tabs>
        <w:rPr>
          <w:rFonts w:asciiTheme="minorHAnsi" w:hAnsiTheme="minorHAnsi"/>
        </w:rPr>
      </w:pPr>
      <w:r>
        <w:rPr>
          <w:rFonts w:asciiTheme="minorHAnsi" w:hAnsiTheme="minorHAnsi"/>
        </w:rPr>
        <w:t>Furthermore, as more fathers attend, she is able to provide a more whole family centred service at the group clinic.</w:t>
      </w:r>
    </w:p>
    <w:p w14:paraId="6A5FA766" w14:textId="77777777" w:rsidR="007F1636" w:rsidRPr="00B92B02" w:rsidRDefault="007F1636" w:rsidP="00B92B02">
      <w:pPr>
        <w:tabs>
          <w:tab w:val="left" w:pos="915"/>
        </w:tabs>
        <w:rPr>
          <w:rFonts w:asciiTheme="minorHAnsi" w:hAnsiTheme="minorHAnsi"/>
        </w:rPr>
      </w:pPr>
    </w:p>
    <w:p w14:paraId="31564FDE" w14:textId="77777777" w:rsidR="00FC32D5" w:rsidRPr="00FC32D5" w:rsidRDefault="00FC32D5" w:rsidP="00B92B02">
      <w:pPr>
        <w:tabs>
          <w:tab w:val="left" w:pos="915"/>
        </w:tabs>
        <w:rPr>
          <w:rFonts w:asciiTheme="minorHAnsi" w:hAnsiTheme="minorHAnsi"/>
          <w:b/>
        </w:rPr>
      </w:pPr>
      <w:r w:rsidRPr="00FC32D5">
        <w:rPr>
          <w:rFonts w:asciiTheme="minorHAnsi" w:hAnsiTheme="minorHAnsi"/>
          <w:b/>
        </w:rPr>
        <w:t>Family experience</w:t>
      </w:r>
    </w:p>
    <w:p w14:paraId="60D25997" w14:textId="46181A46" w:rsidR="007F1636" w:rsidRDefault="00B92B02" w:rsidP="00B92B02">
      <w:pPr>
        <w:tabs>
          <w:tab w:val="left" w:pos="915"/>
        </w:tabs>
        <w:rPr>
          <w:rFonts w:asciiTheme="minorHAnsi" w:hAnsiTheme="minorHAnsi"/>
        </w:rPr>
      </w:pPr>
      <w:r w:rsidRPr="00B92B02">
        <w:rPr>
          <w:rFonts w:asciiTheme="minorHAnsi" w:hAnsiTheme="minorHAnsi"/>
        </w:rPr>
        <w:t xml:space="preserve">The numbers of families involved so far (n=7) is </w:t>
      </w:r>
      <w:r w:rsidR="007F0AF1">
        <w:rPr>
          <w:rFonts w:asciiTheme="minorHAnsi" w:hAnsiTheme="minorHAnsi"/>
        </w:rPr>
        <w:t xml:space="preserve">too </w:t>
      </w:r>
      <w:r w:rsidRPr="00B92B02">
        <w:rPr>
          <w:rFonts w:asciiTheme="minorHAnsi" w:hAnsiTheme="minorHAnsi"/>
        </w:rPr>
        <w:t xml:space="preserve">small to draw any firm conclusions about family experience compared to one to one. </w:t>
      </w:r>
    </w:p>
    <w:p w14:paraId="76060EAC" w14:textId="77777777" w:rsidR="007F1636" w:rsidRDefault="007F1636" w:rsidP="00B92B02">
      <w:pPr>
        <w:tabs>
          <w:tab w:val="left" w:pos="915"/>
        </w:tabs>
        <w:rPr>
          <w:rFonts w:asciiTheme="minorHAnsi" w:hAnsiTheme="minorHAnsi"/>
        </w:rPr>
      </w:pPr>
    </w:p>
    <w:p w14:paraId="6C018399" w14:textId="701AA986" w:rsidR="00B92B02" w:rsidRDefault="00B92B02" w:rsidP="00B92B02">
      <w:pPr>
        <w:tabs>
          <w:tab w:val="left" w:pos="915"/>
        </w:tabs>
        <w:rPr>
          <w:rFonts w:asciiTheme="minorHAnsi" w:hAnsiTheme="minorHAnsi"/>
        </w:rPr>
      </w:pPr>
      <w:r w:rsidRPr="00B92B02">
        <w:rPr>
          <w:rFonts w:asciiTheme="minorHAnsi" w:hAnsiTheme="minorHAnsi"/>
        </w:rPr>
        <w:t xml:space="preserve">However, anecdotally, parents show strong preferences for group consultations. For instance, the mum who attended the first session was keen to attend </w:t>
      </w:r>
      <w:r w:rsidR="007F1636">
        <w:rPr>
          <w:rFonts w:asciiTheme="minorHAnsi" w:hAnsiTheme="minorHAnsi"/>
        </w:rPr>
        <w:t>a</w:t>
      </w:r>
      <w:r w:rsidRPr="00B92B02">
        <w:rPr>
          <w:rFonts w:asciiTheme="minorHAnsi" w:hAnsiTheme="minorHAnsi"/>
        </w:rPr>
        <w:t xml:space="preserve">gain, and come </w:t>
      </w:r>
      <w:r w:rsidR="007F1636">
        <w:rPr>
          <w:rFonts w:asciiTheme="minorHAnsi" w:hAnsiTheme="minorHAnsi"/>
        </w:rPr>
        <w:t>back in three months and meet others</w:t>
      </w:r>
      <w:r w:rsidRPr="00B92B02">
        <w:rPr>
          <w:rFonts w:asciiTheme="minorHAnsi" w:hAnsiTheme="minorHAnsi"/>
        </w:rPr>
        <w:t xml:space="preserve"> at the group consultation. At the third se</w:t>
      </w:r>
      <w:r w:rsidR="007F1636">
        <w:rPr>
          <w:rFonts w:asciiTheme="minorHAnsi" w:hAnsiTheme="minorHAnsi"/>
        </w:rPr>
        <w:t>ssion, which was a better</w:t>
      </w:r>
      <w:r w:rsidRPr="00B92B02">
        <w:rPr>
          <w:rFonts w:asciiTheme="minorHAnsi" w:hAnsiTheme="minorHAnsi"/>
        </w:rPr>
        <w:t xml:space="preserve"> te</w:t>
      </w:r>
      <w:r w:rsidR="00C06B08">
        <w:rPr>
          <w:rFonts w:asciiTheme="minorHAnsi" w:hAnsiTheme="minorHAnsi"/>
        </w:rPr>
        <w:t>st of the process, parents fed b</w:t>
      </w:r>
      <w:r w:rsidRPr="00B92B02">
        <w:rPr>
          <w:rFonts w:asciiTheme="minorHAnsi" w:hAnsiTheme="minorHAnsi"/>
        </w:rPr>
        <w:t>ack:</w:t>
      </w:r>
    </w:p>
    <w:p w14:paraId="297B8B4B" w14:textId="77777777" w:rsidR="00C06B08" w:rsidRPr="00B92B02" w:rsidRDefault="00C06B08" w:rsidP="00B92B02">
      <w:pPr>
        <w:tabs>
          <w:tab w:val="left" w:pos="915"/>
        </w:tabs>
        <w:rPr>
          <w:rFonts w:asciiTheme="minorHAnsi" w:hAnsiTheme="minorHAnsi"/>
        </w:rPr>
      </w:pPr>
    </w:p>
    <w:p w14:paraId="11226C5C" w14:textId="77777777" w:rsidR="00B92B02" w:rsidRPr="00B92B02" w:rsidRDefault="00B92B02" w:rsidP="002A597F">
      <w:pPr>
        <w:pStyle w:val="ListParagraph"/>
        <w:numPr>
          <w:ilvl w:val="0"/>
          <w:numId w:val="20"/>
        </w:numPr>
        <w:rPr>
          <w:rFonts w:asciiTheme="minorHAnsi" w:hAnsiTheme="minorHAnsi"/>
        </w:rPr>
      </w:pPr>
      <w:r w:rsidRPr="00B92B02">
        <w:rPr>
          <w:rFonts w:asciiTheme="minorHAnsi" w:hAnsiTheme="minorHAnsi"/>
        </w:rPr>
        <w:t>They learnt a lot more about the management of the condition in the group setting compared to a one to one. One parent reported that they felt they learnt more in the group consultation than they had learnt from all the professionals they had been in contact with since their child was born</w:t>
      </w:r>
    </w:p>
    <w:p w14:paraId="70A3CEED" w14:textId="28C21194" w:rsidR="00B92B02" w:rsidRPr="00B92B02" w:rsidRDefault="00B92B02" w:rsidP="002A597F">
      <w:pPr>
        <w:pStyle w:val="ListParagraph"/>
        <w:numPr>
          <w:ilvl w:val="0"/>
          <w:numId w:val="20"/>
        </w:numPr>
        <w:rPr>
          <w:rFonts w:asciiTheme="minorHAnsi" w:hAnsiTheme="minorHAnsi"/>
        </w:rPr>
      </w:pPr>
      <w:r w:rsidRPr="00B92B02">
        <w:rPr>
          <w:rFonts w:asciiTheme="minorHAnsi" w:hAnsiTheme="minorHAnsi"/>
        </w:rPr>
        <w:t>They felt reassured by talking to other parents – especially those who</w:t>
      </w:r>
      <w:r w:rsidR="007F1636">
        <w:rPr>
          <w:rFonts w:asciiTheme="minorHAnsi" w:hAnsiTheme="minorHAnsi"/>
        </w:rPr>
        <w:t>m</w:t>
      </w:r>
      <w:r w:rsidRPr="00B92B02">
        <w:rPr>
          <w:rFonts w:asciiTheme="minorHAnsi" w:hAnsiTheme="minorHAnsi"/>
        </w:rPr>
        <w:t xml:space="preserve"> Carolyn had been struggling to engage in </w:t>
      </w:r>
      <w:r w:rsidR="007F1636">
        <w:rPr>
          <w:rFonts w:asciiTheme="minorHAnsi" w:hAnsiTheme="minorHAnsi"/>
        </w:rPr>
        <w:t xml:space="preserve">accepting </w:t>
      </w:r>
      <w:r w:rsidRPr="00B92B02">
        <w:rPr>
          <w:rFonts w:asciiTheme="minorHAnsi" w:hAnsiTheme="minorHAnsi"/>
        </w:rPr>
        <w:t>the diagnosis of Sickle Cell seemed to have a ‘lightbulb moment’</w:t>
      </w:r>
    </w:p>
    <w:p w14:paraId="57463B34" w14:textId="634DD8FC" w:rsidR="00B92B02" w:rsidRPr="00B92B02" w:rsidRDefault="00B92B02" w:rsidP="002A597F">
      <w:pPr>
        <w:pStyle w:val="ListParagraph"/>
        <w:numPr>
          <w:ilvl w:val="0"/>
          <w:numId w:val="20"/>
        </w:numPr>
        <w:rPr>
          <w:rFonts w:asciiTheme="minorHAnsi" w:hAnsiTheme="minorHAnsi"/>
        </w:rPr>
      </w:pPr>
      <w:r w:rsidRPr="00B92B02">
        <w:rPr>
          <w:rFonts w:asciiTheme="minorHAnsi" w:hAnsiTheme="minorHAnsi"/>
        </w:rPr>
        <w:t xml:space="preserve">One father reported that the usual clinics felt like a clinical ‘tick box’ and did not focus on </w:t>
      </w:r>
      <w:r w:rsidR="002E738E">
        <w:rPr>
          <w:rFonts w:asciiTheme="minorHAnsi" w:hAnsiTheme="minorHAnsi"/>
        </w:rPr>
        <w:t xml:space="preserve">his concerns and </w:t>
      </w:r>
      <w:r w:rsidRPr="00B92B02">
        <w:rPr>
          <w:rFonts w:asciiTheme="minorHAnsi" w:hAnsiTheme="minorHAnsi"/>
        </w:rPr>
        <w:t xml:space="preserve">what mattered to him </w:t>
      </w:r>
      <w:r w:rsidR="002E738E">
        <w:rPr>
          <w:rFonts w:asciiTheme="minorHAnsi" w:hAnsiTheme="minorHAnsi"/>
        </w:rPr>
        <w:t xml:space="preserve">as a parent </w:t>
      </w:r>
      <w:r w:rsidRPr="00B92B02">
        <w:rPr>
          <w:rFonts w:asciiTheme="minorHAnsi" w:hAnsiTheme="minorHAnsi"/>
        </w:rPr>
        <w:t>whereas the group clinic covered the issues that mattered to him as a parent</w:t>
      </w:r>
    </w:p>
    <w:p w14:paraId="3C5A2351" w14:textId="77777777" w:rsidR="00B92B02" w:rsidRPr="00B92B02" w:rsidRDefault="00B92B02" w:rsidP="00B92B02">
      <w:pPr>
        <w:rPr>
          <w:rFonts w:asciiTheme="minorHAnsi" w:hAnsiTheme="minorHAnsi"/>
        </w:rPr>
      </w:pPr>
    </w:p>
    <w:p w14:paraId="74C6F05E" w14:textId="751C0DC6" w:rsidR="00B92B02" w:rsidRDefault="00C06B08" w:rsidP="00B92B02">
      <w:pPr>
        <w:rPr>
          <w:rFonts w:asciiTheme="minorHAnsi" w:hAnsiTheme="minorHAnsi"/>
        </w:rPr>
      </w:pPr>
      <w:r>
        <w:rPr>
          <w:rFonts w:asciiTheme="minorHAnsi" w:hAnsiTheme="minorHAnsi"/>
        </w:rPr>
        <w:t xml:space="preserve">At the first consultation, </w:t>
      </w:r>
      <w:r w:rsidR="002E738E">
        <w:rPr>
          <w:rFonts w:asciiTheme="minorHAnsi" w:hAnsiTheme="minorHAnsi"/>
        </w:rPr>
        <w:t>Carolyn reflected</w:t>
      </w:r>
      <w:r w:rsidR="00B92B02" w:rsidRPr="00B92B02">
        <w:rPr>
          <w:rFonts w:asciiTheme="minorHAnsi" w:hAnsiTheme="minorHAnsi"/>
        </w:rPr>
        <w:t xml:space="preserve"> that</w:t>
      </w:r>
      <w:r w:rsidR="002E738E">
        <w:rPr>
          <w:rFonts w:asciiTheme="minorHAnsi" w:hAnsiTheme="minorHAnsi"/>
        </w:rPr>
        <w:t xml:space="preserve"> the</w:t>
      </w:r>
      <w:r w:rsidR="00B92B02" w:rsidRPr="00B92B02">
        <w:rPr>
          <w:rFonts w:asciiTheme="minorHAnsi" w:hAnsiTheme="minorHAnsi"/>
        </w:rPr>
        <w:t xml:space="preserve"> mum asked more questions in the group setting. </w:t>
      </w:r>
      <w:r w:rsidR="002E738E">
        <w:rPr>
          <w:rFonts w:asciiTheme="minorHAnsi" w:hAnsiTheme="minorHAnsi"/>
        </w:rPr>
        <w:t>This m</w:t>
      </w:r>
      <w:r w:rsidR="00B92B02" w:rsidRPr="00B92B02">
        <w:rPr>
          <w:rFonts w:asciiTheme="minorHAnsi" w:hAnsiTheme="minorHAnsi"/>
        </w:rPr>
        <w:t>um reported she felt she had learnt a lot</w:t>
      </w:r>
      <w:r w:rsidR="002E738E">
        <w:rPr>
          <w:rFonts w:asciiTheme="minorHAnsi" w:hAnsiTheme="minorHAnsi"/>
        </w:rPr>
        <w:t xml:space="preserve"> at the group session</w:t>
      </w:r>
      <w:r w:rsidR="00B92B02" w:rsidRPr="00B92B02">
        <w:rPr>
          <w:rFonts w:asciiTheme="minorHAnsi" w:hAnsiTheme="minorHAnsi"/>
        </w:rPr>
        <w:t xml:space="preserve">, and </w:t>
      </w:r>
      <w:r w:rsidR="002E738E">
        <w:rPr>
          <w:rFonts w:asciiTheme="minorHAnsi" w:hAnsiTheme="minorHAnsi"/>
        </w:rPr>
        <w:t xml:space="preserve">was disappointed only because she </w:t>
      </w:r>
      <w:r w:rsidR="00B92B02" w:rsidRPr="00B92B02">
        <w:rPr>
          <w:rFonts w:asciiTheme="minorHAnsi" w:hAnsiTheme="minorHAnsi"/>
        </w:rPr>
        <w:t>had hoped to meet other mums.</w:t>
      </w:r>
    </w:p>
    <w:p w14:paraId="5049673B" w14:textId="77777777" w:rsidR="002E738E" w:rsidRDefault="002E738E" w:rsidP="00B92B02">
      <w:pPr>
        <w:rPr>
          <w:rFonts w:asciiTheme="minorHAnsi" w:hAnsiTheme="minorHAnsi"/>
        </w:rPr>
      </w:pPr>
    </w:p>
    <w:p w14:paraId="6909A3B4" w14:textId="3B9E4F09" w:rsidR="00B92B02" w:rsidRPr="00B92B02" w:rsidRDefault="002E738E" w:rsidP="00B92B02">
      <w:pPr>
        <w:rPr>
          <w:rFonts w:asciiTheme="minorHAnsi" w:hAnsiTheme="minorHAnsi"/>
        </w:rPr>
      </w:pPr>
      <w:r>
        <w:rPr>
          <w:rFonts w:asciiTheme="minorHAnsi" w:hAnsiTheme="minorHAnsi"/>
        </w:rPr>
        <w:t xml:space="preserve">After the third session, </w:t>
      </w:r>
      <w:r w:rsidR="00B92B02" w:rsidRPr="00B92B02">
        <w:rPr>
          <w:rFonts w:asciiTheme="minorHAnsi" w:hAnsiTheme="minorHAnsi"/>
        </w:rPr>
        <w:t>Carolyn reported that parents whom she had struggled to engage with transformed into parents who were volunteering to support the running of the group and finally wanted to engage with Carolyn and her suppor</w:t>
      </w:r>
      <w:r>
        <w:rPr>
          <w:rFonts w:asciiTheme="minorHAnsi" w:hAnsiTheme="minorHAnsi"/>
        </w:rPr>
        <w:t>t; take control, accept the diagnosis</w:t>
      </w:r>
      <w:r w:rsidR="00B92B02" w:rsidRPr="00B92B02">
        <w:rPr>
          <w:rFonts w:asciiTheme="minorHAnsi" w:hAnsiTheme="minorHAnsi"/>
        </w:rPr>
        <w:t xml:space="preserve"> and learn about </w:t>
      </w:r>
      <w:r>
        <w:rPr>
          <w:rFonts w:asciiTheme="minorHAnsi" w:hAnsiTheme="minorHAnsi"/>
        </w:rPr>
        <w:t xml:space="preserve">how to manage Sickle Cell. She felt that these previously disengaged </w:t>
      </w:r>
      <w:r w:rsidR="00B92B02" w:rsidRPr="00B92B02">
        <w:rPr>
          <w:rFonts w:asciiTheme="minorHAnsi" w:hAnsiTheme="minorHAnsi"/>
        </w:rPr>
        <w:t xml:space="preserve">parents now ‘got it’ and recognised the stigma and negativity that had stopped them engaging with Carolyn was unhelpful and </w:t>
      </w:r>
      <w:r>
        <w:rPr>
          <w:rFonts w:asciiTheme="minorHAnsi" w:hAnsiTheme="minorHAnsi"/>
        </w:rPr>
        <w:t>‘</w:t>
      </w:r>
      <w:r w:rsidR="00B92B02" w:rsidRPr="00B92B02">
        <w:rPr>
          <w:rFonts w:asciiTheme="minorHAnsi" w:hAnsiTheme="minorHAnsi"/>
        </w:rPr>
        <w:t>they had put that to bed</w:t>
      </w:r>
      <w:r>
        <w:rPr>
          <w:rFonts w:asciiTheme="minorHAnsi" w:hAnsiTheme="minorHAnsi"/>
        </w:rPr>
        <w:t>’ for once and for all</w:t>
      </w:r>
      <w:r w:rsidR="00B92B02" w:rsidRPr="00B92B02">
        <w:rPr>
          <w:rFonts w:asciiTheme="minorHAnsi" w:hAnsiTheme="minorHAnsi"/>
        </w:rPr>
        <w:t>.</w:t>
      </w:r>
    </w:p>
    <w:p w14:paraId="31DA22F5" w14:textId="77777777" w:rsidR="00B92B02" w:rsidRPr="00B92B02" w:rsidRDefault="00B92B02" w:rsidP="00B92B02">
      <w:pPr>
        <w:rPr>
          <w:rFonts w:asciiTheme="minorHAnsi" w:hAnsiTheme="minorHAnsi"/>
        </w:rPr>
      </w:pPr>
    </w:p>
    <w:p w14:paraId="187BE06E" w14:textId="5DF99DD7" w:rsidR="00B92B02" w:rsidRPr="00B92B02" w:rsidRDefault="00B92B02" w:rsidP="00B92B02">
      <w:pPr>
        <w:rPr>
          <w:rFonts w:asciiTheme="minorHAnsi" w:hAnsiTheme="minorHAnsi"/>
        </w:rPr>
      </w:pPr>
      <w:r w:rsidRPr="00B92B02">
        <w:rPr>
          <w:rFonts w:asciiTheme="minorHAnsi" w:hAnsiTheme="minorHAnsi"/>
        </w:rPr>
        <w:t>There were also early signs of community building amongst parents. For instance, parents said they wanted a What’s App group. Carolyn suggested they set that up themselves; Carolyn</w:t>
      </w:r>
      <w:r w:rsidR="002E738E">
        <w:rPr>
          <w:rFonts w:asciiTheme="minorHAnsi" w:hAnsiTheme="minorHAnsi"/>
        </w:rPr>
        <w:t xml:space="preserve"> also shared with them that she</w:t>
      </w:r>
      <w:r w:rsidRPr="00B92B02">
        <w:rPr>
          <w:rFonts w:asciiTheme="minorHAnsi" w:hAnsiTheme="minorHAnsi"/>
        </w:rPr>
        <w:t xml:space="preserve"> needed to cancel the May </w:t>
      </w:r>
      <w:r w:rsidR="002E738E">
        <w:rPr>
          <w:rFonts w:asciiTheme="minorHAnsi" w:hAnsiTheme="minorHAnsi"/>
        </w:rPr>
        <w:t>group consultation</w:t>
      </w:r>
      <w:r w:rsidRPr="00B92B02">
        <w:rPr>
          <w:rFonts w:asciiTheme="minorHAnsi" w:hAnsiTheme="minorHAnsi"/>
        </w:rPr>
        <w:t xml:space="preserve"> because she is having a surgical procedure, and one parent said, </w:t>
      </w:r>
      <w:r w:rsidR="002E738E">
        <w:rPr>
          <w:rFonts w:asciiTheme="minorHAnsi" w:hAnsiTheme="minorHAnsi"/>
        </w:rPr>
        <w:t>‘</w:t>
      </w:r>
      <w:r w:rsidRPr="00B92B02">
        <w:rPr>
          <w:rFonts w:asciiTheme="minorHAnsi" w:hAnsiTheme="minorHAnsi"/>
        </w:rPr>
        <w:t>we need to meet monthly, I will make it happen even if you can’t be there</w:t>
      </w:r>
      <w:r w:rsidR="002E738E">
        <w:rPr>
          <w:rFonts w:asciiTheme="minorHAnsi" w:hAnsiTheme="minorHAnsi"/>
        </w:rPr>
        <w:t>’</w:t>
      </w:r>
      <w:r w:rsidRPr="00B92B02">
        <w:rPr>
          <w:rFonts w:asciiTheme="minorHAnsi" w:hAnsiTheme="minorHAnsi"/>
        </w:rPr>
        <w:t xml:space="preserve">. </w:t>
      </w:r>
      <w:r w:rsidR="002E738E">
        <w:rPr>
          <w:rFonts w:asciiTheme="minorHAnsi" w:hAnsiTheme="minorHAnsi"/>
        </w:rPr>
        <w:t xml:space="preserve">This was after just one group consultation. </w:t>
      </w:r>
      <w:r w:rsidRPr="00B92B02">
        <w:rPr>
          <w:rFonts w:asciiTheme="minorHAnsi" w:hAnsiTheme="minorHAnsi"/>
        </w:rPr>
        <w:t xml:space="preserve">Carolyn is securing a venue for them to meet. </w:t>
      </w:r>
    </w:p>
    <w:p w14:paraId="51DCA20F" w14:textId="77777777" w:rsidR="003A7093" w:rsidRDefault="003A7093" w:rsidP="00B92B02">
      <w:pPr>
        <w:outlineLvl w:val="0"/>
        <w:rPr>
          <w:rFonts w:asciiTheme="minorHAnsi" w:hAnsiTheme="minorHAnsi"/>
          <w:b/>
        </w:rPr>
      </w:pPr>
    </w:p>
    <w:p w14:paraId="358EA692" w14:textId="77777777" w:rsidR="00FC32D5" w:rsidRPr="00FC32D5" w:rsidRDefault="00FC32D5" w:rsidP="00B92B02">
      <w:pPr>
        <w:outlineLvl w:val="0"/>
        <w:rPr>
          <w:rFonts w:asciiTheme="minorHAnsi" w:hAnsiTheme="minorHAnsi"/>
          <w:b/>
        </w:rPr>
      </w:pPr>
      <w:r w:rsidRPr="00FC32D5">
        <w:rPr>
          <w:rFonts w:asciiTheme="minorHAnsi" w:hAnsiTheme="minorHAnsi"/>
          <w:b/>
        </w:rPr>
        <w:t>Staff experience</w:t>
      </w:r>
    </w:p>
    <w:p w14:paraId="7EB7CB41" w14:textId="1F732490" w:rsidR="00C06B08" w:rsidRDefault="00B92B02" w:rsidP="00B92B02">
      <w:pPr>
        <w:outlineLvl w:val="0"/>
        <w:rPr>
          <w:rFonts w:asciiTheme="minorHAnsi" w:hAnsiTheme="minorHAnsi"/>
        </w:rPr>
      </w:pPr>
      <w:r w:rsidRPr="00B92B02">
        <w:rPr>
          <w:rFonts w:asciiTheme="minorHAnsi" w:hAnsiTheme="minorHAnsi"/>
        </w:rPr>
        <w:t>After the third session, Carolyn felt the ‘buzz’</w:t>
      </w:r>
      <w:r w:rsidR="00860575">
        <w:rPr>
          <w:rFonts w:asciiTheme="minorHAnsi" w:hAnsiTheme="minorHAnsi"/>
        </w:rPr>
        <w:t xml:space="preserve"> that the</w:t>
      </w:r>
      <w:r w:rsidRPr="00B92B02">
        <w:rPr>
          <w:rFonts w:asciiTheme="minorHAnsi" w:hAnsiTheme="minorHAnsi"/>
        </w:rPr>
        <w:t xml:space="preserve"> trainer</w:t>
      </w:r>
      <w:r w:rsidR="00860575">
        <w:rPr>
          <w:rFonts w:asciiTheme="minorHAnsi" w:hAnsiTheme="minorHAnsi"/>
        </w:rPr>
        <w:t>s</w:t>
      </w:r>
      <w:r w:rsidRPr="00B92B02">
        <w:rPr>
          <w:rFonts w:asciiTheme="minorHAnsi" w:hAnsiTheme="minorHAnsi"/>
        </w:rPr>
        <w:t xml:space="preserve"> and Dr Symi</w:t>
      </w:r>
      <w:r w:rsidR="00860575">
        <w:rPr>
          <w:rFonts w:asciiTheme="minorHAnsi" w:hAnsiTheme="minorHAnsi"/>
        </w:rPr>
        <w:t>ngton had promised</w:t>
      </w:r>
      <w:r w:rsidRPr="00B92B02">
        <w:rPr>
          <w:rFonts w:asciiTheme="minorHAnsi" w:hAnsiTheme="minorHAnsi"/>
        </w:rPr>
        <w:t xml:space="preserve"> - and wanted to dance (in fact – she did)!</w:t>
      </w:r>
      <w:r w:rsidR="00FC32D5">
        <w:rPr>
          <w:rFonts w:asciiTheme="minorHAnsi" w:hAnsiTheme="minorHAnsi"/>
        </w:rPr>
        <w:t xml:space="preserve"> </w:t>
      </w:r>
      <w:r w:rsidR="00C06B08">
        <w:rPr>
          <w:rFonts w:asciiTheme="minorHAnsi" w:hAnsiTheme="minorHAnsi"/>
        </w:rPr>
        <w:t>Carolyn and the team have learnt a lot of lessons (all captured in Appen</w:t>
      </w:r>
      <w:r w:rsidR="00FC32D5">
        <w:rPr>
          <w:rFonts w:asciiTheme="minorHAnsi" w:hAnsiTheme="minorHAnsi"/>
        </w:rPr>
        <w:t>dix 3C</w:t>
      </w:r>
      <w:r w:rsidR="00C06B08">
        <w:rPr>
          <w:rFonts w:asciiTheme="minorHAnsi" w:hAnsiTheme="minorHAnsi"/>
        </w:rPr>
        <w:t>), and are building on these.</w:t>
      </w:r>
    </w:p>
    <w:p w14:paraId="45C80DCC" w14:textId="77777777" w:rsidR="00C06B08" w:rsidRDefault="00C06B08" w:rsidP="00B92B02">
      <w:pPr>
        <w:outlineLvl w:val="0"/>
        <w:rPr>
          <w:rFonts w:asciiTheme="minorHAnsi" w:hAnsiTheme="minorHAnsi"/>
        </w:rPr>
      </w:pPr>
    </w:p>
    <w:p w14:paraId="1B5066C5" w14:textId="275D0ABF" w:rsidR="00C06B08" w:rsidRPr="00C06B08" w:rsidRDefault="00C06B08" w:rsidP="00B92B02">
      <w:pPr>
        <w:outlineLvl w:val="0"/>
        <w:rPr>
          <w:rFonts w:asciiTheme="minorHAnsi" w:hAnsiTheme="minorHAnsi"/>
          <w:b/>
          <w:i/>
        </w:rPr>
      </w:pPr>
      <w:r w:rsidRPr="00C06B08">
        <w:rPr>
          <w:rFonts w:asciiTheme="minorHAnsi" w:hAnsiTheme="minorHAnsi"/>
          <w:b/>
          <w:i/>
        </w:rPr>
        <w:t>Next steps and messages to others</w:t>
      </w:r>
    </w:p>
    <w:p w14:paraId="768354E7" w14:textId="77777777" w:rsidR="00C06B08" w:rsidRDefault="00C06B08" w:rsidP="00B92B02">
      <w:pPr>
        <w:outlineLvl w:val="0"/>
        <w:rPr>
          <w:rFonts w:asciiTheme="minorHAnsi" w:hAnsiTheme="minorHAnsi"/>
        </w:rPr>
      </w:pPr>
    </w:p>
    <w:p w14:paraId="49B40103" w14:textId="13E48AAC" w:rsidR="00C06B08" w:rsidRPr="00C06B08" w:rsidRDefault="009E54BC" w:rsidP="00B92B02">
      <w:pPr>
        <w:outlineLvl w:val="0"/>
        <w:rPr>
          <w:rFonts w:asciiTheme="minorHAnsi" w:hAnsiTheme="minorHAnsi"/>
        </w:rPr>
      </w:pPr>
      <w:r>
        <w:rPr>
          <w:rFonts w:asciiTheme="minorHAnsi" w:hAnsiTheme="minorHAnsi"/>
        </w:rPr>
        <w:t xml:space="preserve">Carolyn’s </w:t>
      </w:r>
      <w:r w:rsidR="00C06B08" w:rsidRPr="00C06B08">
        <w:rPr>
          <w:rFonts w:asciiTheme="minorHAnsi" w:hAnsiTheme="minorHAnsi"/>
        </w:rPr>
        <w:t>next steps are:</w:t>
      </w:r>
    </w:p>
    <w:p w14:paraId="48B9711A" w14:textId="1E6C9EE6" w:rsidR="00C06B08" w:rsidRPr="00C06B08" w:rsidRDefault="00C06B08" w:rsidP="002A597F">
      <w:pPr>
        <w:pStyle w:val="ListParagraph"/>
        <w:numPr>
          <w:ilvl w:val="0"/>
          <w:numId w:val="21"/>
        </w:numPr>
        <w:rPr>
          <w:rFonts w:asciiTheme="minorHAnsi" w:hAnsiTheme="minorHAnsi"/>
        </w:rPr>
      </w:pPr>
      <w:r w:rsidRPr="00C06B08">
        <w:rPr>
          <w:rFonts w:asciiTheme="minorHAnsi" w:hAnsiTheme="minorHAnsi"/>
        </w:rPr>
        <w:t>Making group clinics mandatory</w:t>
      </w:r>
      <w:r w:rsidR="00FC32D5">
        <w:rPr>
          <w:rFonts w:asciiTheme="minorHAnsi" w:hAnsiTheme="minorHAnsi"/>
        </w:rPr>
        <w:t xml:space="preserve"> and routine – the main </w:t>
      </w:r>
      <w:r w:rsidRPr="00C06B08">
        <w:rPr>
          <w:rFonts w:asciiTheme="minorHAnsi" w:hAnsiTheme="minorHAnsi"/>
        </w:rPr>
        <w:t>offer for families</w:t>
      </w:r>
      <w:r w:rsidR="002E738E">
        <w:rPr>
          <w:rFonts w:asciiTheme="minorHAnsi" w:hAnsiTheme="minorHAnsi"/>
        </w:rPr>
        <w:t xml:space="preserve"> with a child under one</w:t>
      </w:r>
      <w:r w:rsidR="00FC32D5">
        <w:rPr>
          <w:rFonts w:asciiTheme="minorHAnsi" w:hAnsiTheme="minorHAnsi"/>
        </w:rPr>
        <w:t xml:space="preserve"> year</w:t>
      </w:r>
      <w:r w:rsidRPr="00C06B08">
        <w:rPr>
          <w:rFonts w:asciiTheme="minorHAnsi" w:hAnsiTheme="minorHAnsi"/>
        </w:rPr>
        <w:t xml:space="preserve">. Carolyn and her facilitator are </w:t>
      </w:r>
      <w:r w:rsidR="00FC32D5">
        <w:rPr>
          <w:rFonts w:asciiTheme="minorHAnsi" w:hAnsiTheme="minorHAnsi"/>
        </w:rPr>
        <w:t>scheduling</w:t>
      </w:r>
      <w:r w:rsidRPr="00C06B08">
        <w:rPr>
          <w:rFonts w:asciiTheme="minorHAnsi" w:hAnsiTheme="minorHAnsi"/>
        </w:rPr>
        <w:t xml:space="preserve"> monthly group clinics (2 on the same day), which </w:t>
      </w:r>
      <w:r w:rsidR="002E738E">
        <w:rPr>
          <w:rFonts w:asciiTheme="minorHAnsi" w:hAnsiTheme="minorHAnsi"/>
        </w:rPr>
        <w:t xml:space="preserve">she hopes </w:t>
      </w:r>
      <w:r w:rsidRPr="00C06B08">
        <w:rPr>
          <w:rFonts w:asciiTheme="minorHAnsi" w:hAnsiTheme="minorHAnsi"/>
        </w:rPr>
        <w:t xml:space="preserve">will cover </w:t>
      </w:r>
      <w:r w:rsidR="00FC32D5">
        <w:rPr>
          <w:rFonts w:asciiTheme="minorHAnsi" w:hAnsiTheme="minorHAnsi"/>
        </w:rPr>
        <w:t xml:space="preserve">most of </w:t>
      </w:r>
      <w:r w:rsidRPr="00C06B08">
        <w:rPr>
          <w:rFonts w:asciiTheme="minorHAnsi" w:hAnsiTheme="minorHAnsi"/>
        </w:rPr>
        <w:t>her caseload</w:t>
      </w:r>
    </w:p>
    <w:p w14:paraId="0D34C804" w14:textId="6113F1A1" w:rsidR="00C06B08" w:rsidRPr="00C06B08" w:rsidRDefault="00C06B08" w:rsidP="002A597F">
      <w:pPr>
        <w:pStyle w:val="ListParagraph"/>
        <w:numPr>
          <w:ilvl w:val="0"/>
          <w:numId w:val="21"/>
        </w:numPr>
        <w:rPr>
          <w:rFonts w:asciiTheme="minorHAnsi" w:hAnsiTheme="minorHAnsi"/>
        </w:rPr>
      </w:pPr>
      <w:r w:rsidRPr="00C06B08">
        <w:rPr>
          <w:rFonts w:asciiTheme="minorHAnsi" w:hAnsiTheme="minorHAnsi"/>
        </w:rPr>
        <w:t xml:space="preserve">Bringing in older children to group clinics during the summer school holidays (4 </w:t>
      </w:r>
      <w:r w:rsidR="002E738E">
        <w:rPr>
          <w:rFonts w:asciiTheme="minorHAnsi" w:hAnsiTheme="minorHAnsi"/>
        </w:rPr>
        <w:t>group consultation sessions). These</w:t>
      </w:r>
      <w:r w:rsidRPr="00C06B08">
        <w:rPr>
          <w:rFonts w:asciiTheme="minorHAnsi" w:hAnsiTheme="minorHAnsi"/>
        </w:rPr>
        <w:t xml:space="preserve"> will capture all older children on Carolyn’s caseload. Group clinics will particularly focus on pain management</w:t>
      </w:r>
      <w:r w:rsidR="002E738E">
        <w:rPr>
          <w:rFonts w:asciiTheme="minorHAnsi" w:hAnsiTheme="minorHAnsi"/>
        </w:rPr>
        <w:t xml:space="preserve"> and planning for transition to</w:t>
      </w:r>
      <w:r w:rsidRPr="00C06B08">
        <w:rPr>
          <w:rFonts w:asciiTheme="minorHAnsi" w:hAnsiTheme="minorHAnsi"/>
        </w:rPr>
        <w:t xml:space="preserve"> adult services</w:t>
      </w:r>
      <w:r w:rsidR="002E738E">
        <w:rPr>
          <w:rFonts w:asciiTheme="minorHAnsi" w:hAnsiTheme="minorHAnsi"/>
        </w:rPr>
        <w:t>, starting with children as young as nine years</w:t>
      </w:r>
      <w:r w:rsidRPr="00C06B08">
        <w:rPr>
          <w:rFonts w:asciiTheme="minorHAnsi" w:hAnsiTheme="minorHAnsi"/>
        </w:rPr>
        <w:t xml:space="preserve"> and growing the child’s independence and ability to self-manage their condition. This will be evaluated</w:t>
      </w:r>
    </w:p>
    <w:p w14:paraId="568D14D7" w14:textId="365BC620" w:rsidR="00C06B08" w:rsidRPr="00C06B08" w:rsidRDefault="00C06B08" w:rsidP="002A597F">
      <w:pPr>
        <w:pStyle w:val="ListParagraph"/>
        <w:numPr>
          <w:ilvl w:val="0"/>
          <w:numId w:val="21"/>
        </w:numPr>
        <w:rPr>
          <w:rFonts w:asciiTheme="minorHAnsi" w:hAnsiTheme="minorHAnsi"/>
        </w:rPr>
      </w:pPr>
      <w:r w:rsidRPr="00C06B08">
        <w:rPr>
          <w:rFonts w:asciiTheme="minorHAnsi" w:hAnsiTheme="minorHAnsi"/>
        </w:rPr>
        <w:t>Sharing families’ positive stories after attending the group clinic and continuing to develop a positive, family centred narrative, which stresses the benefits families get f</w:t>
      </w:r>
      <w:r w:rsidR="002E738E">
        <w:rPr>
          <w:rFonts w:asciiTheme="minorHAnsi" w:hAnsiTheme="minorHAnsi"/>
        </w:rPr>
        <w:t>rom being seen in a group consultation to boost attendance</w:t>
      </w:r>
    </w:p>
    <w:p w14:paraId="67FB6577" w14:textId="390E24B9" w:rsidR="00C06B08" w:rsidRPr="00C06B08" w:rsidRDefault="00C06B08" w:rsidP="002A597F">
      <w:pPr>
        <w:pStyle w:val="ListParagraph"/>
        <w:numPr>
          <w:ilvl w:val="0"/>
          <w:numId w:val="21"/>
        </w:numPr>
        <w:rPr>
          <w:rFonts w:asciiTheme="minorHAnsi" w:hAnsiTheme="minorHAnsi"/>
        </w:rPr>
      </w:pPr>
      <w:r w:rsidRPr="00C06B08">
        <w:rPr>
          <w:rFonts w:asciiTheme="minorHAnsi" w:hAnsiTheme="minorHAnsi"/>
        </w:rPr>
        <w:t>Building parent mentors and volunteers. This is evolving of its own accord</w:t>
      </w:r>
      <w:r w:rsidR="002E738E">
        <w:rPr>
          <w:rFonts w:asciiTheme="minorHAnsi" w:hAnsiTheme="minorHAnsi"/>
        </w:rPr>
        <w:t xml:space="preserve"> as demonstrated from the feedback from the third session</w:t>
      </w:r>
    </w:p>
    <w:p w14:paraId="04298AAB" w14:textId="76EFB8F0" w:rsidR="00C06B08" w:rsidRDefault="00C06B08" w:rsidP="002A597F">
      <w:pPr>
        <w:pStyle w:val="ListParagraph"/>
        <w:numPr>
          <w:ilvl w:val="0"/>
          <w:numId w:val="21"/>
        </w:numPr>
        <w:rPr>
          <w:rFonts w:asciiTheme="minorHAnsi" w:hAnsiTheme="minorHAnsi"/>
        </w:rPr>
      </w:pPr>
      <w:r w:rsidRPr="00C06B08">
        <w:rPr>
          <w:rFonts w:asciiTheme="minorHAnsi" w:hAnsiTheme="minorHAnsi"/>
        </w:rPr>
        <w:t>Continuing evaluation to allow Carolyn to demonstrate</w:t>
      </w:r>
      <w:r w:rsidR="002E738E">
        <w:rPr>
          <w:rFonts w:asciiTheme="minorHAnsi" w:hAnsiTheme="minorHAnsi"/>
        </w:rPr>
        <w:t xml:space="preserve"> to the Trust the</w:t>
      </w:r>
      <w:r w:rsidRPr="00C06B08">
        <w:rPr>
          <w:rFonts w:asciiTheme="minorHAnsi" w:hAnsiTheme="minorHAnsi"/>
        </w:rPr>
        <w:t xml:space="preserve"> positive family experience and learning</w:t>
      </w:r>
      <w:r w:rsidR="002E738E">
        <w:rPr>
          <w:rFonts w:asciiTheme="minorHAnsi" w:hAnsiTheme="minorHAnsi"/>
        </w:rPr>
        <w:t xml:space="preserve"> and efficiency gains compared to 1:1</w:t>
      </w:r>
      <w:r w:rsidR="00FC0DD2">
        <w:rPr>
          <w:rFonts w:asciiTheme="minorHAnsi" w:hAnsiTheme="minorHAnsi"/>
        </w:rPr>
        <w:t>.</w:t>
      </w:r>
    </w:p>
    <w:p w14:paraId="695A27CE" w14:textId="77777777" w:rsidR="00FC0DD2" w:rsidRDefault="00FC0DD2" w:rsidP="00FC0DD2">
      <w:pPr>
        <w:rPr>
          <w:rFonts w:asciiTheme="minorHAnsi" w:hAnsiTheme="minorHAnsi"/>
        </w:rPr>
      </w:pPr>
    </w:p>
    <w:p w14:paraId="6B4AB8ED" w14:textId="243CBD06" w:rsidR="002410AA" w:rsidRPr="00FC0DD2" w:rsidRDefault="002410AA" w:rsidP="00FC0DD2">
      <w:pPr>
        <w:rPr>
          <w:rFonts w:asciiTheme="minorHAnsi" w:hAnsiTheme="minorHAnsi"/>
        </w:rPr>
      </w:pPr>
      <w:r w:rsidRPr="00FC0DD2">
        <w:rPr>
          <w:rFonts w:asciiTheme="minorHAnsi" w:hAnsiTheme="minorHAnsi"/>
        </w:rPr>
        <w:t>NHS Oxleas Foundation Trust is also looking at the potential of expanding group consultations to other areas of community nursing.</w:t>
      </w:r>
    </w:p>
    <w:p w14:paraId="79794878" w14:textId="77777777" w:rsidR="00C06B08" w:rsidRPr="00C06B08" w:rsidRDefault="00C06B08" w:rsidP="00C06B08">
      <w:pPr>
        <w:pStyle w:val="ListParagraph"/>
        <w:rPr>
          <w:rFonts w:asciiTheme="minorHAnsi" w:hAnsiTheme="minorHAnsi"/>
        </w:rPr>
      </w:pPr>
    </w:p>
    <w:p w14:paraId="0DB49C44" w14:textId="1997AB5B" w:rsidR="00C06B08" w:rsidRDefault="00C06B08" w:rsidP="00B92B02">
      <w:pPr>
        <w:outlineLvl w:val="0"/>
        <w:rPr>
          <w:rFonts w:asciiTheme="minorHAnsi" w:hAnsiTheme="minorHAnsi"/>
        </w:rPr>
      </w:pPr>
      <w:r>
        <w:rPr>
          <w:rFonts w:asciiTheme="minorHAnsi" w:hAnsiTheme="minorHAnsi"/>
        </w:rPr>
        <w:t>Carolyn’s messages to others are:</w:t>
      </w:r>
    </w:p>
    <w:p w14:paraId="0F97669C" w14:textId="77777777" w:rsidR="00C06B08" w:rsidRDefault="00C06B08" w:rsidP="00C06B08"/>
    <w:p w14:paraId="2902706E" w14:textId="62D3415A" w:rsidR="00C06B08" w:rsidRPr="00FC32D5" w:rsidRDefault="00C06B08" w:rsidP="00C06B08">
      <w:pPr>
        <w:jc w:val="center"/>
        <w:outlineLvl w:val="0"/>
        <w:rPr>
          <w:rFonts w:asciiTheme="minorHAnsi" w:hAnsiTheme="minorHAnsi"/>
          <w:i/>
        </w:rPr>
      </w:pPr>
      <w:r w:rsidRPr="00C06B08">
        <w:rPr>
          <w:rFonts w:asciiTheme="minorHAnsi" w:hAnsiTheme="minorHAnsi"/>
        </w:rPr>
        <w:t>“</w:t>
      </w:r>
      <w:r w:rsidRPr="00FC32D5">
        <w:rPr>
          <w:rFonts w:asciiTheme="minorHAnsi" w:hAnsiTheme="minorHAnsi"/>
          <w:i/>
        </w:rPr>
        <w:t>It may be a slow start. Keep going. You will get there! The only thing that kept me going (after the second one) wa</w:t>
      </w:r>
      <w:r w:rsidR="002E738E">
        <w:rPr>
          <w:rFonts w:asciiTheme="minorHAnsi" w:hAnsiTheme="minorHAnsi"/>
          <w:i/>
        </w:rPr>
        <w:t>s the excuse of the bad weather.</w:t>
      </w:r>
      <w:r w:rsidRPr="00FC32D5">
        <w:rPr>
          <w:rFonts w:asciiTheme="minorHAnsi" w:hAnsiTheme="minorHAnsi"/>
          <w:i/>
        </w:rPr>
        <w:t xml:space="preserve"> Then the third one really left me elated”</w:t>
      </w:r>
    </w:p>
    <w:p w14:paraId="5A1A940C" w14:textId="77777777" w:rsidR="00C06B08" w:rsidRPr="00FC32D5" w:rsidRDefault="00C06B08" w:rsidP="00C06B08">
      <w:pPr>
        <w:jc w:val="center"/>
        <w:rPr>
          <w:rFonts w:asciiTheme="minorHAnsi" w:hAnsiTheme="minorHAnsi"/>
          <w:i/>
        </w:rPr>
      </w:pPr>
    </w:p>
    <w:p w14:paraId="5A78C8D5" w14:textId="2145E4F2" w:rsidR="00C06B08" w:rsidRPr="00FC32D5" w:rsidRDefault="00C06B08" w:rsidP="00C06B08">
      <w:pPr>
        <w:jc w:val="center"/>
        <w:rPr>
          <w:rFonts w:asciiTheme="minorHAnsi" w:hAnsiTheme="minorHAnsi"/>
          <w:i/>
        </w:rPr>
      </w:pPr>
      <w:r w:rsidRPr="00FC32D5">
        <w:rPr>
          <w:rFonts w:asciiTheme="minorHAnsi" w:hAnsiTheme="minorHAnsi"/>
          <w:i/>
        </w:rPr>
        <w:t>“Keep pushing on and testing different</w:t>
      </w:r>
      <w:r w:rsidR="00D763A5">
        <w:rPr>
          <w:rFonts w:asciiTheme="minorHAnsi" w:hAnsiTheme="minorHAnsi"/>
          <w:i/>
        </w:rPr>
        <w:t xml:space="preserve"> ways of engaging the parents. </w:t>
      </w:r>
      <w:r w:rsidRPr="00FC32D5">
        <w:rPr>
          <w:rFonts w:asciiTheme="minorHAnsi" w:hAnsiTheme="minorHAnsi"/>
          <w:i/>
        </w:rPr>
        <w:t>I found saying to them, ‘just turn up and see if you like it’ seemed to work. Now they want the sessions more often than I can offer them!”</w:t>
      </w:r>
    </w:p>
    <w:p w14:paraId="18C9604E" w14:textId="77777777" w:rsidR="003A7093" w:rsidRDefault="003A7093" w:rsidP="00C62095">
      <w:pPr>
        <w:outlineLvl w:val="0"/>
        <w:rPr>
          <w:rFonts w:asciiTheme="minorHAnsi" w:hAnsiTheme="minorHAnsi"/>
          <w:b/>
          <w:sz w:val="28"/>
          <w:szCs w:val="28"/>
        </w:rPr>
      </w:pPr>
    </w:p>
    <w:p w14:paraId="10C00286" w14:textId="1987620C" w:rsidR="00C62095" w:rsidRPr="00C62095" w:rsidRDefault="00C62095" w:rsidP="00C62095">
      <w:pPr>
        <w:outlineLvl w:val="0"/>
        <w:rPr>
          <w:rFonts w:asciiTheme="minorHAnsi" w:hAnsiTheme="minorHAnsi"/>
          <w:b/>
          <w:sz w:val="28"/>
          <w:szCs w:val="28"/>
        </w:rPr>
      </w:pPr>
      <w:r w:rsidRPr="00C62095">
        <w:rPr>
          <w:rFonts w:asciiTheme="minorHAnsi" w:hAnsiTheme="minorHAnsi"/>
          <w:b/>
          <w:sz w:val="28"/>
          <w:szCs w:val="28"/>
        </w:rPr>
        <w:t>3</w:t>
      </w:r>
      <w:r>
        <w:rPr>
          <w:rFonts w:asciiTheme="minorHAnsi" w:hAnsiTheme="minorHAnsi"/>
          <w:b/>
          <w:sz w:val="28"/>
          <w:szCs w:val="28"/>
        </w:rPr>
        <w:t>.</w:t>
      </w:r>
      <w:r w:rsidRPr="00C62095">
        <w:rPr>
          <w:rFonts w:asciiTheme="minorHAnsi" w:hAnsiTheme="minorHAnsi"/>
          <w:b/>
          <w:sz w:val="28"/>
          <w:szCs w:val="28"/>
        </w:rPr>
        <w:t xml:space="preserve"> </w:t>
      </w:r>
      <w:r w:rsidR="00075564">
        <w:rPr>
          <w:rFonts w:asciiTheme="minorHAnsi" w:hAnsiTheme="minorHAnsi"/>
          <w:b/>
          <w:sz w:val="28"/>
          <w:szCs w:val="28"/>
        </w:rPr>
        <w:t>Lessons learnt and r</w:t>
      </w:r>
      <w:r w:rsidRPr="00C62095">
        <w:rPr>
          <w:rFonts w:asciiTheme="minorHAnsi" w:hAnsiTheme="minorHAnsi"/>
          <w:b/>
          <w:sz w:val="28"/>
          <w:szCs w:val="28"/>
        </w:rPr>
        <w:t xml:space="preserve">ecommendations to </w:t>
      </w:r>
      <w:r w:rsidR="00075564">
        <w:rPr>
          <w:rFonts w:asciiTheme="minorHAnsi" w:hAnsiTheme="minorHAnsi"/>
          <w:b/>
          <w:sz w:val="28"/>
          <w:szCs w:val="28"/>
        </w:rPr>
        <w:t>maximise impact of future group consultation</w:t>
      </w:r>
      <w:r w:rsidRPr="00C62095">
        <w:rPr>
          <w:rFonts w:asciiTheme="minorHAnsi" w:hAnsiTheme="minorHAnsi"/>
          <w:b/>
          <w:sz w:val="28"/>
          <w:szCs w:val="28"/>
        </w:rPr>
        <w:t xml:space="preserve"> learning support programmes</w:t>
      </w:r>
    </w:p>
    <w:p w14:paraId="633692BA" w14:textId="77777777" w:rsidR="00C62095" w:rsidRDefault="00C62095" w:rsidP="00FD29BD">
      <w:pPr>
        <w:outlineLvl w:val="0"/>
        <w:rPr>
          <w:rFonts w:asciiTheme="minorHAnsi" w:hAnsiTheme="minorHAnsi"/>
          <w:b/>
        </w:rPr>
      </w:pPr>
    </w:p>
    <w:p w14:paraId="04CA98C1" w14:textId="6AE439D8" w:rsidR="00561638" w:rsidRDefault="00FD29BD" w:rsidP="00D347B8">
      <w:pPr>
        <w:outlineLvl w:val="0"/>
        <w:rPr>
          <w:rFonts w:asciiTheme="minorHAnsi" w:hAnsiTheme="minorHAnsi"/>
        </w:rPr>
      </w:pPr>
      <w:r w:rsidRPr="00FD29BD">
        <w:rPr>
          <w:rFonts w:asciiTheme="minorHAnsi" w:hAnsiTheme="minorHAnsi"/>
        </w:rPr>
        <w:t xml:space="preserve">Based on learning to date, the following recommendations emerge </w:t>
      </w:r>
      <w:r w:rsidR="00075564">
        <w:rPr>
          <w:rFonts w:asciiTheme="minorHAnsi" w:hAnsiTheme="minorHAnsi"/>
        </w:rPr>
        <w:t xml:space="preserve">to maximise </w:t>
      </w:r>
      <w:r w:rsidRPr="00FD29BD">
        <w:rPr>
          <w:rFonts w:asciiTheme="minorHAnsi" w:hAnsiTheme="minorHAnsi"/>
        </w:rPr>
        <w:t>the impact of future</w:t>
      </w:r>
      <w:r w:rsidR="002E738E">
        <w:rPr>
          <w:rFonts w:asciiTheme="minorHAnsi" w:hAnsiTheme="minorHAnsi"/>
        </w:rPr>
        <w:t xml:space="preserve"> group consultation</w:t>
      </w:r>
      <w:r>
        <w:rPr>
          <w:rFonts w:asciiTheme="minorHAnsi" w:hAnsiTheme="minorHAnsi"/>
        </w:rPr>
        <w:t xml:space="preserve"> learning</w:t>
      </w:r>
      <w:r w:rsidRPr="00FD29BD">
        <w:rPr>
          <w:rFonts w:asciiTheme="minorHAnsi" w:hAnsiTheme="minorHAnsi"/>
        </w:rPr>
        <w:t xml:space="preserve"> programmes</w:t>
      </w:r>
      <w:r w:rsidR="00561638">
        <w:rPr>
          <w:rFonts w:asciiTheme="minorHAnsi" w:hAnsiTheme="minorHAnsi"/>
        </w:rPr>
        <w:t xml:space="preserve"> related to:</w:t>
      </w:r>
    </w:p>
    <w:p w14:paraId="37327C25" w14:textId="7DA361D0" w:rsidR="00561638" w:rsidRPr="00561638" w:rsidRDefault="00561638" w:rsidP="002A597F">
      <w:pPr>
        <w:pStyle w:val="ListParagraph"/>
        <w:numPr>
          <w:ilvl w:val="0"/>
          <w:numId w:val="28"/>
        </w:numPr>
        <w:outlineLvl w:val="0"/>
        <w:rPr>
          <w:rFonts w:asciiTheme="minorHAnsi" w:hAnsiTheme="minorHAnsi"/>
        </w:rPr>
      </w:pPr>
      <w:r w:rsidRPr="00561638">
        <w:rPr>
          <w:rFonts w:asciiTheme="minorHAnsi" w:hAnsiTheme="minorHAnsi"/>
        </w:rPr>
        <w:t>Learning support design</w:t>
      </w:r>
    </w:p>
    <w:p w14:paraId="48EE6B9E" w14:textId="2BE3744C" w:rsidR="00561638" w:rsidRPr="00561638" w:rsidRDefault="00561638" w:rsidP="002A597F">
      <w:pPr>
        <w:pStyle w:val="ListParagraph"/>
        <w:numPr>
          <w:ilvl w:val="0"/>
          <w:numId w:val="28"/>
        </w:numPr>
        <w:outlineLvl w:val="0"/>
        <w:rPr>
          <w:rFonts w:asciiTheme="minorHAnsi" w:hAnsiTheme="minorHAnsi"/>
        </w:rPr>
      </w:pPr>
      <w:r w:rsidRPr="00561638">
        <w:rPr>
          <w:rFonts w:asciiTheme="minorHAnsi" w:hAnsiTheme="minorHAnsi"/>
        </w:rPr>
        <w:t>Group consultation delivery with children and young people</w:t>
      </w:r>
    </w:p>
    <w:p w14:paraId="7FEC6B75" w14:textId="7634F87C" w:rsidR="00561638" w:rsidRPr="00561638" w:rsidRDefault="00561638" w:rsidP="002A597F">
      <w:pPr>
        <w:pStyle w:val="ListParagraph"/>
        <w:numPr>
          <w:ilvl w:val="0"/>
          <w:numId w:val="28"/>
        </w:numPr>
        <w:outlineLvl w:val="0"/>
        <w:rPr>
          <w:rFonts w:asciiTheme="minorHAnsi" w:hAnsiTheme="minorHAnsi"/>
        </w:rPr>
      </w:pPr>
      <w:r w:rsidRPr="00561638">
        <w:rPr>
          <w:rFonts w:asciiTheme="minorHAnsi" w:hAnsiTheme="minorHAnsi"/>
        </w:rPr>
        <w:t>Experience of care</w:t>
      </w:r>
    </w:p>
    <w:p w14:paraId="4FF146C6" w14:textId="529EFFAB" w:rsidR="00561638" w:rsidRPr="00561638" w:rsidRDefault="00561638" w:rsidP="002A597F">
      <w:pPr>
        <w:pStyle w:val="ListParagraph"/>
        <w:numPr>
          <w:ilvl w:val="0"/>
          <w:numId w:val="28"/>
        </w:numPr>
        <w:outlineLvl w:val="0"/>
        <w:rPr>
          <w:rFonts w:asciiTheme="minorHAnsi" w:hAnsiTheme="minorHAnsi"/>
        </w:rPr>
      </w:pPr>
      <w:r w:rsidRPr="00561638">
        <w:rPr>
          <w:rFonts w:asciiTheme="minorHAnsi" w:hAnsiTheme="minorHAnsi"/>
        </w:rPr>
        <w:t>Clinical team engagement</w:t>
      </w:r>
    </w:p>
    <w:p w14:paraId="692DB617" w14:textId="77777777" w:rsidR="00561638" w:rsidRDefault="00561638" w:rsidP="00D347B8">
      <w:pPr>
        <w:outlineLvl w:val="0"/>
        <w:rPr>
          <w:rFonts w:asciiTheme="minorHAnsi" w:hAnsiTheme="minorHAnsi"/>
        </w:rPr>
      </w:pPr>
    </w:p>
    <w:p w14:paraId="508C00DD" w14:textId="77777777" w:rsidR="002E738E" w:rsidRDefault="002E738E" w:rsidP="00D347B8">
      <w:pPr>
        <w:outlineLvl w:val="0"/>
        <w:rPr>
          <w:rFonts w:asciiTheme="minorHAnsi" w:hAnsiTheme="minorHAnsi"/>
        </w:rPr>
      </w:pPr>
    </w:p>
    <w:p w14:paraId="481D09E2" w14:textId="0BBA0FDB" w:rsidR="00561638" w:rsidRPr="00BB43A4" w:rsidRDefault="00075564" w:rsidP="00D347B8">
      <w:pPr>
        <w:outlineLvl w:val="0"/>
        <w:rPr>
          <w:rFonts w:asciiTheme="minorHAnsi" w:hAnsiTheme="minorHAnsi"/>
          <w:b/>
          <w:color w:val="000000" w:themeColor="text1"/>
        </w:rPr>
      </w:pPr>
      <w:r w:rsidRPr="00BB43A4">
        <w:rPr>
          <w:rFonts w:asciiTheme="minorHAnsi" w:hAnsiTheme="minorHAnsi"/>
          <w:b/>
          <w:color w:val="000000" w:themeColor="text1"/>
        </w:rPr>
        <w:t xml:space="preserve">3.1 </w:t>
      </w:r>
      <w:r w:rsidR="00561638" w:rsidRPr="00BB43A4">
        <w:rPr>
          <w:rFonts w:asciiTheme="minorHAnsi" w:hAnsiTheme="minorHAnsi"/>
          <w:b/>
          <w:color w:val="000000" w:themeColor="text1"/>
        </w:rPr>
        <w:t>Learning support design</w:t>
      </w:r>
    </w:p>
    <w:p w14:paraId="3A635C42" w14:textId="77777777" w:rsidR="00075564" w:rsidRPr="00BB43A4" w:rsidRDefault="00075564" w:rsidP="00D347B8">
      <w:pPr>
        <w:outlineLvl w:val="0"/>
        <w:rPr>
          <w:rFonts w:asciiTheme="minorHAnsi" w:hAnsiTheme="minorHAnsi"/>
          <w:b/>
          <w:color w:val="000000" w:themeColor="text1"/>
        </w:rPr>
      </w:pPr>
    </w:p>
    <w:p w14:paraId="4FF724A4" w14:textId="6C494BF2" w:rsidR="00561638" w:rsidRPr="00BB43A4" w:rsidRDefault="00561638" w:rsidP="00561638">
      <w:pPr>
        <w:outlineLvl w:val="0"/>
        <w:rPr>
          <w:rFonts w:asciiTheme="minorHAnsi" w:hAnsiTheme="minorHAnsi"/>
          <w:color w:val="000000" w:themeColor="text1"/>
        </w:rPr>
      </w:pPr>
      <w:r w:rsidRPr="00BB43A4">
        <w:rPr>
          <w:rFonts w:asciiTheme="minorHAnsi" w:hAnsiTheme="minorHAnsi"/>
          <w:color w:val="000000" w:themeColor="text1"/>
        </w:rPr>
        <w:t>The</w:t>
      </w:r>
      <w:r w:rsidR="008C2BF0" w:rsidRPr="00BB43A4">
        <w:rPr>
          <w:rFonts w:asciiTheme="minorHAnsi" w:hAnsiTheme="minorHAnsi"/>
          <w:color w:val="000000" w:themeColor="text1"/>
        </w:rPr>
        <w:t>se</w:t>
      </w:r>
      <w:r w:rsidRPr="00BB43A4">
        <w:rPr>
          <w:rFonts w:asciiTheme="minorHAnsi" w:hAnsiTheme="minorHAnsi"/>
          <w:color w:val="000000" w:themeColor="text1"/>
        </w:rPr>
        <w:t xml:space="preserve"> findings teach us the following things about group consultations learning support:</w:t>
      </w:r>
    </w:p>
    <w:p w14:paraId="6BF9246C" w14:textId="77777777" w:rsidR="00561638" w:rsidRPr="00BB43A4" w:rsidRDefault="00561638" w:rsidP="00D347B8">
      <w:pPr>
        <w:outlineLvl w:val="0"/>
        <w:rPr>
          <w:rFonts w:asciiTheme="minorHAnsi" w:hAnsiTheme="minorHAnsi"/>
          <w:b/>
          <w:color w:val="000000" w:themeColor="text1"/>
        </w:rPr>
      </w:pPr>
    </w:p>
    <w:p w14:paraId="4E7FFE54" w14:textId="338DFB5A" w:rsidR="00561638" w:rsidRPr="00BB43A4" w:rsidRDefault="00561638" w:rsidP="002A597F">
      <w:pPr>
        <w:pStyle w:val="ListParagraph"/>
        <w:numPr>
          <w:ilvl w:val="0"/>
          <w:numId w:val="3"/>
        </w:numPr>
        <w:rPr>
          <w:rFonts w:asciiTheme="minorHAnsi" w:hAnsiTheme="minorHAnsi"/>
          <w:color w:val="000000" w:themeColor="text1"/>
        </w:rPr>
      </w:pPr>
      <w:r w:rsidRPr="00BB43A4">
        <w:rPr>
          <w:rFonts w:asciiTheme="minorHAnsi" w:hAnsiTheme="minorHAnsi"/>
          <w:color w:val="000000" w:themeColor="text1"/>
        </w:rPr>
        <w:t xml:space="preserve">Learning support provided has resulted in positive outcomes, with all three teams </w:t>
      </w:r>
      <w:r w:rsidR="00217178" w:rsidRPr="00BB43A4">
        <w:rPr>
          <w:rFonts w:asciiTheme="minorHAnsi" w:hAnsiTheme="minorHAnsi"/>
          <w:color w:val="000000" w:themeColor="text1"/>
        </w:rPr>
        <w:t xml:space="preserve">running at least two group consultations and </w:t>
      </w:r>
      <w:r w:rsidRPr="00BB43A4">
        <w:rPr>
          <w:rFonts w:asciiTheme="minorHAnsi" w:hAnsiTheme="minorHAnsi"/>
          <w:color w:val="000000" w:themeColor="text1"/>
        </w:rPr>
        <w:t>adopting and embedding group consultations</w:t>
      </w:r>
      <w:r w:rsidR="002E738E" w:rsidRPr="00BB43A4">
        <w:rPr>
          <w:rFonts w:asciiTheme="minorHAnsi" w:hAnsiTheme="minorHAnsi"/>
          <w:color w:val="000000" w:themeColor="text1"/>
        </w:rPr>
        <w:t xml:space="preserve"> as a routine way of working</w:t>
      </w:r>
      <w:r w:rsidRPr="00BB43A4">
        <w:rPr>
          <w:rFonts w:asciiTheme="minorHAnsi" w:hAnsiTheme="minorHAnsi"/>
          <w:color w:val="000000" w:themeColor="text1"/>
        </w:rPr>
        <w:t>. Within six months, the community nurse has moved to group consultations being a monthly, routine way of delivering care to her patients under 12 months. Both GP practices are continuing to deliver group consultations</w:t>
      </w:r>
      <w:r w:rsidR="00DD7EC1" w:rsidRPr="00BB43A4">
        <w:rPr>
          <w:rFonts w:asciiTheme="minorHAnsi" w:hAnsiTheme="minorHAnsi"/>
          <w:color w:val="000000" w:themeColor="text1"/>
        </w:rPr>
        <w:t>, with one now running regular monthly group consultations and planning to move to two weekly scheduled group clinics</w:t>
      </w:r>
      <w:r w:rsidR="002E738E" w:rsidRPr="00BB43A4">
        <w:rPr>
          <w:rFonts w:asciiTheme="minorHAnsi" w:hAnsiTheme="minorHAnsi"/>
          <w:color w:val="000000" w:themeColor="text1"/>
        </w:rPr>
        <w:t>. This is a high success rate for a programme of transformational change. Teams have stayed resilient despite set-backs and overcome them with ongoing support from the ELC team when the going got tough. Programme design worked well</w:t>
      </w:r>
    </w:p>
    <w:p w14:paraId="07652E0C" w14:textId="4EC77A36" w:rsidR="00217178" w:rsidRPr="00BB43A4" w:rsidRDefault="00217178" w:rsidP="002A597F">
      <w:pPr>
        <w:pStyle w:val="ListParagraph"/>
        <w:numPr>
          <w:ilvl w:val="0"/>
          <w:numId w:val="3"/>
        </w:numPr>
        <w:rPr>
          <w:rFonts w:asciiTheme="minorHAnsi" w:hAnsiTheme="minorHAnsi"/>
          <w:color w:val="000000" w:themeColor="text1"/>
        </w:rPr>
      </w:pPr>
      <w:r w:rsidRPr="00BB43A4">
        <w:rPr>
          <w:rFonts w:asciiTheme="minorHAnsi" w:hAnsiTheme="minorHAnsi"/>
          <w:color w:val="000000" w:themeColor="text1"/>
        </w:rPr>
        <w:t>Learning sup</w:t>
      </w:r>
      <w:r w:rsidR="002E738E" w:rsidRPr="00BB43A4">
        <w:rPr>
          <w:rFonts w:asciiTheme="minorHAnsi" w:hAnsiTheme="minorHAnsi"/>
          <w:color w:val="000000" w:themeColor="text1"/>
        </w:rPr>
        <w:t xml:space="preserve">port focused teams on the </w:t>
      </w:r>
      <w:r w:rsidRPr="00BB43A4">
        <w:rPr>
          <w:rFonts w:asciiTheme="minorHAnsi" w:hAnsiTheme="minorHAnsi"/>
          <w:color w:val="000000" w:themeColor="text1"/>
        </w:rPr>
        <w:t>critical success factors</w:t>
      </w:r>
      <w:r w:rsidR="002E738E" w:rsidRPr="00BB43A4">
        <w:rPr>
          <w:rFonts w:asciiTheme="minorHAnsi" w:hAnsiTheme="minorHAnsi"/>
          <w:color w:val="000000" w:themeColor="text1"/>
        </w:rPr>
        <w:t xml:space="preserve"> that matter most. This is reinforced in feedback from clinicians</w:t>
      </w:r>
    </w:p>
    <w:p w14:paraId="78FFDEAA" w14:textId="77777777" w:rsidR="00C13261" w:rsidRPr="00BB43A4" w:rsidRDefault="00561638" w:rsidP="002A597F">
      <w:pPr>
        <w:pStyle w:val="ListParagraph"/>
        <w:numPr>
          <w:ilvl w:val="0"/>
          <w:numId w:val="3"/>
        </w:numPr>
        <w:rPr>
          <w:rFonts w:asciiTheme="minorHAnsi" w:hAnsiTheme="minorHAnsi"/>
          <w:color w:val="000000" w:themeColor="text1"/>
        </w:rPr>
      </w:pPr>
      <w:r w:rsidRPr="00BB43A4">
        <w:rPr>
          <w:rFonts w:asciiTheme="minorHAnsi" w:hAnsiTheme="minorHAnsi"/>
          <w:color w:val="000000" w:themeColor="text1"/>
        </w:rPr>
        <w:t>In terms of workshop des</w:t>
      </w:r>
      <w:r w:rsidR="00C13261" w:rsidRPr="00BB43A4">
        <w:rPr>
          <w:rFonts w:asciiTheme="minorHAnsi" w:hAnsiTheme="minorHAnsi"/>
          <w:color w:val="000000" w:themeColor="text1"/>
        </w:rPr>
        <w:t>ign:</w:t>
      </w:r>
    </w:p>
    <w:p w14:paraId="1087D80D" w14:textId="77777777" w:rsidR="00C13261" w:rsidRPr="00BB43A4" w:rsidRDefault="00C13261" w:rsidP="00C13261">
      <w:pPr>
        <w:pStyle w:val="ListParagraph"/>
        <w:numPr>
          <w:ilvl w:val="1"/>
          <w:numId w:val="3"/>
        </w:numPr>
        <w:rPr>
          <w:rFonts w:asciiTheme="minorHAnsi" w:hAnsiTheme="minorHAnsi"/>
          <w:color w:val="000000" w:themeColor="text1"/>
        </w:rPr>
      </w:pPr>
      <w:r w:rsidRPr="00BB43A4">
        <w:rPr>
          <w:rFonts w:asciiTheme="minorHAnsi" w:hAnsiTheme="minorHAnsi"/>
          <w:color w:val="000000" w:themeColor="text1"/>
        </w:rPr>
        <w:t xml:space="preserve"> T</w:t>
      </w:r>
      <w:r w:rsidR="00075564" w:rsidRPr="00BB43A4">
        <w:rPr>
          <w:rFonts w:asciiTheme="minorHAnsi" w:hAnsiTheme="minorHAnsi"/>
          <w:color w:val="000000" w:themeColor="text1"/>
        </w:rPr>
        <w:t>here should always be a clinical mentor who has run group con</w:t>
      </w:r>
      <w:r w:rsidRPr="00BB43A4">
        <w:rPr>
          <w:rFonts w:asciiTheme="minorHAnsi" w:hAnsiTheme="minorHAnsi"/>
          <w:color w:val="000000" w:themeColor="text1"/>
        </w:rPr>
        <w:t>sultations present</w:t>
      </w:r>
    </w:p>
    <w:p w14:paraId="7215E713" w14:textId="12F52AAC" w:rsidR="002E738E" w:rsidRPr="00BB43A4" w:rsidRDefault="004E647F" w:rsidP="00C13261">
      <w:pPr>
        <w:pStyle w:val="ListParagraph"/>
        <w:numPr>
          <w:ilvl w:val="1"/>
          <w:numId w:val="3"/>
        </w:numPr>
        <w:rPr>
          <w:rFonts w:asciiTheme="minorHAnsi" w:hAnsiTheme="minorHAnsi"/>
          <w:color w:val="000000" w:themeColor="text1"/>
        </w:rPr>
      </w:pPr>
      <w:r>
        <w:rPr>
          <w:rFonts w:asciiTheme="minorHAnsi" w:hAnsiTheme="minorHAnsi"/>
          <w:color w:val="000000" w:themeColor="text1"/>
        </w:rPr>
        <w:t>Programme design</w:t>
      </w:r>
      <w:r w:rsidR="00075564" w:rsidRPr="00BB43A4">
        <w:rPr>
          <w:rFonts w:asciiTheme="minorHAnsi" w:hAnsiTheme="minorHAnsi"/>
          <w:color w:val="000000" w:themeColor="text1"/>
        </w:rPr>
        <w:t xml:space="preserve"> should ensure</w:t>
      </w:r>
      <w:r w:rsidR="008C2BF0" w:rsidRPr="00BB43A4">
        <w:rPr>
          <w:rFonts w:asciiTheme="minorHAnsi" w:hAnsiTheme="minorHAnsi"/>
          <w:color w:val="000000" w:themeColor="text1"/>
        </w:rPr>
        <w:t xml:space="preserve"> learners experience</w:t>
      </w:r>
      <w:r w:rsidR="00075564" w:rsidRPr="00BB43A4">
        <w:rPr>
          <w:rFonts w:asciiTheme="minorHAnsi" w:hAnsiTheme="minorHAnsi"/>
          <w:color w:val="000000" w:themeColor="text1"/>
        </w:rPr>
        <w:t xml:space="preserve"> small group working</w:t>
      </w:r>
      <w:r w:rsidR="002E738E" w:rsidRPr="00BB43A4">
        <w:rPr>
          <w:rFonts w:asciiTheme="minorHAnsi" w:hAnsiTheme="minorHAnsi"/>
          <w:color w:val="000000" w:themeColor="text1"/>
        </w:rPr>
        <w:t xml:space="preserve"> and learning</w:t>
      </w:r>
      <w:r>
        <w:rPr>
          <w:rFonts w:asciiTheme="minorHAnsi" w:hAnsiTheme="minorHAnsi"/>
          <w:color w:val="000000" w:themeColor="text1"/>
        </w:rPr>
        <w:t xml:space="preserve"> most of the time</w:t>
      </w:r>
    </w:p>
    <w:p w14:paraId="329AD56E" w14:textId="4D4EC920" w:rsidR="00E3199B" w:rsidRPr="00BB43A4" w:rsidRDefault="00E3199B" w:rsidP="00C13261">
      <w:pPr>
        <w:pStyle w:val="ListParagraph"/>
        <w:numPr>
          <w:ilvl w:val="1"/>
          <w:numId w:val="3"/>
        </w:numPr>
        <w:rPr>
          <w:rFonts w:asciiTheme="minorHAnsi" w:hAnsiTheme="minorHAnsi"/>
          <w:color w:val="000000" w:themeColor="text1"/>
        </w:rPr>
      </w:pPr>
      <w:r w:rsidRPr="00BB43A4">
        <w:rPr>
          <w:rFonts w:asciiTheme="minorHAnsi" w:hAnsiTheme="minorHAnsi"/>
          <w:color w:val="000000" w:themeColor="text1"/>
        </w:rPr>
        <w:t xml:space="preserve">All staff </w:t>
      </w:r>
      <w:r w:rsidR="00075564" w:rsidRPr="00BB43A4">
        <w:rPr>
          <w:rFonts w:asciiTheme="minorHAnsi" w:hAnsiTheme="minorHAnsi"/>
          <w:color w:val="000000" w:themeColor="text1"/>
        </w:rPr>
        <w:t xml:space="preserve">who are trained initially </w:t>
      </w:r>
      <w:r w:rsidRPr="00BB43A4">
        <w:rPr>
          <w:rFonts w:asciiTheme="minorHAnsi" w:hAnsiTheme="minorHAnsi"/>
          <w:color w:val="000000" w:themeColor="text1"/>
        </w:rPr>
        <w:t>should attend l</w:t>
      </w:r>
      <w:r w:rsidR="00075564" w:rsidRPr="00BB43A4">
        <w:rPr>
          <w:rFonts w:asciiTheme="minorHAnsi" w:hAnsiTheme="minorHAnsi"/>
          <w:color w:val="000000" w:themeColor="text1"/>
        </w:rPr>
        <w:t>earning and celebration event</w:t>
      </w:r>
      <w:r w:rsidRPr="00BB43A4">
        <w:rPr>
          <w:rFonts w:asciiTheme="minorHAnsi" w:hAnsiTheme="minorHAnsi"/>
          <w:color w:val="000000" w:themeColor="text1"/>
        </w:rPr>
        <w:t xml:space="preserve"> if possible</w:t>
      </w:r>
    </w:p>
    <w:p w14:paraId="3F4E12BB" w14:textId="53461DE8" w:rsidR="008C2BF0" w:rsidRPr="00BB43A4" w:rsidRDefault="008C2BF0" w:rsidP="002A597F">
      <w:pPr>
        <w:pStyle w:val="ListParagraph"/>
        <w:numPr>
          <w:ilvl w:val="0"/>
          <w:numId w:val="3"/>
        </w:numPr>
        <w:rPr>
          <w:rFonts w:asciiTheme="minorHAnsi" w:hAnsiTheme="minorHAnsi"/>
          <w:color w:val="000000" w:themeColor="text1"/>
        </w:rPr>
      </w:pPr>
      <w:r w:rsidRPr="00BB43A4">
        <w:rPr>
          <w:rFonts w:asciiTheme="minorHAnsi" w:hAnsiTheme="minorHAnsi"/>
          <w:color w:val="000000" w:themeColor="text1"/>
        </w:rPr>
        <w:t>In terms of follow up support, after the initial learning event, teams appreciate</w:t>
      </w:r>
      <w:r w:rsidR="00C13261" w:rsidRPr="00BB43A4">
        <w:rPr>
          <w:rFonts w:asciiTheme="minorHAnsi" w:hAnsiTheme="minorHAnsi"/>
          <w:color w:val="000000" w:themeColor="text1"/>
        </w:rPr>
        <w:t>d tailored</w:t>
      </w:r>
      <w:r w:rsidRPr="00BB43A4">
        <w:rPr>
          <w:rFonts w:asciiTheme="minorHAnsi" w:hAnsiTheme="minorHAnsi"/>
          <w:color w:val="000000" w:themeColor="text1"/>
        </w:rPr>
        <w:t xml:space="preserve"> on</w:t>
      </w:r>
      <w:r w:rsidR="00C13261" w:rsidRPr="00BB43A4">
        <w:rPr>
          <w:rFonts w:asciiTheme="minorHAnsi" w:hAnsiTheme="minorHAnsi"/>
          <w:color w:val="000000" w:themeColor="text1"/>
        </w:rPr>
        <w:t>e to one support and follow up. Coaching onsite wa</w:t>
      </w:r>
      <w:r w:rsidRPr="00BB43A4">
        <w:rPr>
          <w:rFonts w:asciiTheme="minorHAnsi" w:hAnsiTheme="minorHAnsi"/>
          <w:color w:val="000000" w:themeColor="text1"/>
        </w:rPr>
        <w:t xml:space="preserve">s highly valued: </w:t>
      </w:r>
    </w:p>
    <w:p w14:paraId="31316A39" w14:textId="77777777" w:rsidR="008C2BF0" w:rsidRPr="00BB43A4" w:rsidRDefault="008C2BF0" w:rsidP="008C2BF0">
      <w:pPr>
        <w:jc w:val="center"/>
        <w:rPr>
          <w:rFonts w:asciiTheme="minorHAnsi" w:hAnsiTheme="minorHAnsi"/>
          <w:i/>
          <w:color w:val="000000" w:themeColor="text1"/>
        </w:rPr>
      </w:pPr>
      <w:r w:rsidRPr="00BB43A4">
        <w:rPr>
          <w:rFonts w:asciiTheme="minorHAnsi" w:hAnsiTheme="minorHAnsi"/>
          <w:i/>
          <w:color w:val="000000" w:themeColor="text1"/>
        </w:rPr>
        <w:t>“It was great to have an experienced coach on hand to build confidence”</w:t>
      </w:r>
    </w:p>
    <w:p w14:paraId="22525C8D" w14:textId="67EEACEF" w:rsidR="00E02881" w:rsidRPr="00BB43A4" w:rsidRDefault="008C2BF0" w:rsidP="002A597F">
      <w:pPr>
        <w:pStyle w:val="ListParagraph"/>
        <w:numPr>
          <w:ilvl w:val="0"/>
          <w:numId w:val="3"/>
        </w:numPr>
        <w:rPr>
          <w:rFonts w:asciiTheme="minorHAnsi" w:hAnsiTheme="minorHAnsi"/>
          <w:color w:val="000000" w:themeColor="text1"/>
        </w:rPr>
      </w:pPr>
      <w:r w:rsidRPr="00BB43A4">
        <w:rPr>
          <w:rFonts w:asciiTheme="minorHAnsi" w:hAnsiTheme="minorHAnsi"/>
          <w:color w:val="000000" w:themeColor="text1"/>
        </w:rPr>
        <w:t>In terms of evaluation of the programme, f</w:t>
      </w:r>
      <w:r w:rsidR="00E3199B" w:rsidRPr="00BB43A4">
        <w:rPr>
          <w:rFonts w:asciiTheme="minorHAnsi" w:hAnsiTheme="minorHAnsi"/>
          <w:color w:val="000000" w:themeColor="text1"/>
        </w:rPr>
        <w:t>ollow up evaluation forms should be completed by staff at the learning and celebration session to avoid losing staff to follow up</w:t>
      </w:r>
    </w:p>
    <w:p w14:paraId="4A6D436F" w14:textId="42777C06" w:rsidR="00217178" w:rsidRPr="00BB43A4" w:rsidRDefault="00217178" w:rsidP="002A597F">
      <w:pPr>
        <w:pStyle w:val="ListParagraph"/>
        <w:numPr>
          <w:ilvl w:val="0"/>
          <w:numId w:val="3"/>
        </w:numPr>
        <w:rPr>
          <w:rFonts w:asciiTheme="minorHAnsi" w:hAnsiTheme="minorHAnsi"/>
          <w:color w:val="000000" w:themeColor="text1"/>
        </w:rPr>
      </w:pPr>
      <w:r w:rsidRPr="00BB43A4">
        <w:rPr>
          <w:rFonts w:asciiTheme="minorHAnsi" w:hAnsiTheme="minorHAnsi"/>
          <w:color w:val="000000" w:themeColor="text1"/>
        </w:rPr>
        <w:t>In terms of hygiene factors, lunch and refreshments (tea, coffee, water) should always be provided at training sessions.</w:t>
      </w:r>
    </w:p>
    <w:p w14:paraId="18EDC2F1" w14:textId="3529BDD3" w:rsidR="00075564" w:rsidRPr="00BB43A4" w:rsidRDefault="00075564" w:rsidP="00E02881">
      <w:pPr>
        <w:pStyle w:val="ListParagraph"/>
        <w:ind w:left="360"/>
        <w:rPr>
          <w:rFonts w:asciiTheme="minorHAnsi" w:hAnsiTheme="minorHAnsi"/>
          <w:color w:val="000000" w:themeColor="text1"/>
        </w:rPr>
      </w:pPr>
    </w:p>
    <w:p w14:paraId="3A67566C" w14:textId="01754C50" w:rsidR="00C55985" w:rsidRPr="00BB43A4" w:rsidRDefault="00561638" w:rsidP="002A597F">
      <w:pPr>
        <w:pStyle w:val="ListParagraph"/>
        <w:numPr>
          <w:ilvl w:val="1"/>
          <w:numId w:val="18"/>
        </w:numPr>
        <w:outlineLvl w:val="0"/>
        <w:rPr>
          <w:rFonts w:asciiTheme="minorHAnsi" w:hAnsiTheme="minorHAnsi"/>
          <w:b/>
          <w:color w:val="000000" w:themeColor="text1"/>
        </w:rPr>
      </w:pPr>
      <w:r w:rsidRPr="00BB43A4">
        <w:rPr>
          <w:rFonts w:asciiTheme="minorHAnsi" w:hAnsiTheme="minorHAnsi"/>
          <w:b/>
          <w:color w:val="000000" w:themeColor="text1"/>
        </w:rPr>
        <w:t xml:space="preserve">Group consultation delivery with </w:t>
      </w:r>
      <w:r w:rsidR="009E54BC" w:rsidRPr="00BB43A4">
        <w:rPr>
          <w:rFonts w:asciiTheme="minorHAnsi" w:hAnsiTheme="minorHAnsi"/>
          <w:b/>
          <w:color w:val="000000" w:themeColor="text1"/>
        </w:rPr>
        <w:t>children and young people</w:t>
      </w:r>
    </w:p>
    <w:p w14:paraId="559A058D" w14:textId="77777777" w:rsidR="00CF2957" w:rsidRPr="00BB43A4" w:rsidRDefault="00CF2957" w:rsidP="00561638">
      <w:pPr>
        <w:outlineLvl w:val="0"/>
        <w:rPr>
          <w:rFonts w:asciiTheme="minorHAnsi" w:hAnsiTheme="minorHAnsi"/>
          <w:color w:val="000000" w:themeColor="text1"/>
        </w:rPr>
      </w:pPr>
    </w:p>
    <w:p w14:paraId="5F22E64A" w14:textId="52F376D4" w:rsidR="00561638" w:rsidRPr="00BB43A4" w:rsidRDefault="00561638" w:rsidP="00561638">
      <w:pPr>
        <w:outlineLvl w:val="0"/>
        <w:rPr>
          <w:rFonts w:asciiTheme="minorHAnsi" w:hAnsiTheme="minorHAnsi"/>
          <w:color w:val="000000" w:themeColor="text1"/>
        </w:rPr>
      </w:pPr>
      <w:r w:rsidRPr="00BB43A4">
        <w:rPr>
          <w:rFonts w:asciiTheme="minorHAnsi" w:hAnsiTheme="minorHAnsi"/>
          <w:color w:val="000000" w:themeColor="text1"/>
        </w:rPr>
        <w:t>The</w:t>
      </w:r>
      <w:r w:rsidR="008C2BF0" w:rsidRPr="00BB43A4">
        <w:rPr>
          <w:rFonts w:asciiTheme="minorHAnsi" w:hAnsiTheme="minorHAnsi"/>
          <w:color w:val="000000" w:themeColor="text1"/>
        </w:rPr>
        <w:t>se</w:t>
      </w:r>
      <w:r w:rsidRPr="00BB43A4">
        <w:rPr>
          <w:rFonts w:asciiTheme="minorHAnsi" w:hAnsiTheme="minorHAnsi"/>
          <w:color w:val="000000" w:themeColor="text1"/>
        </w:rPr>
        <w:t xml:space="preserve"> findings teach us the following things about transferring group consultations from adults to children and young people:</w:t>
      </w:r>
    </w:p>
    <w:p w14:paraId="58E9943A" w14:textId="77777777" w:rsidR="00561638" w:rsidRPr="00BB43A4" w:rsidRDefault="00561638" w:rsidP="00561638">
      <w:pPr>
        <w:outlineLvl w:val="0"/>
        <w:rPr>
          <w:rFonts w:asciiTheme="minorHAnsi" w:hAnsiTheme="minorHAnsi"/>
          <w:color w:val="000000" w:themeColor="text1"/>
        </w:rPr>
      </w:pPr>
    </w:p>
    <w:p w14:paraId="396E3A0B" w14:textId="6A50739E" w:rsidR="00CF2957" w:rsidRPr="00BB43A4" w:rsidRDefault="00CF2957" w:rsidP="002A597F">
      <w:pPr>
        <w:pStyle w:val="ListParagraph"/>
        <w:numPr>
          <w:ilvl w:val="0"/>
          <w:numId w:val="26"/>
        </w:numPr>
        <w:outlineLvl w:val="0"/>
        <w:rPr>
          <w:rFonts w:asciiTheme="minorHAnsi" w:hAnsiTheme="minorHAnsi"/>
          <w:color w:val="000000" w:themeColor="text1"/>
        </w:rPr>
      </w:pPr>
      <w:r w:rsidRPr="00BB43A4">
        <w:rPr>
          <w:rFonts w:asciiTheme="minorHAnsi" w:hAnsiTheme="minorHAnsi"/>
          <w:color w:val="000000" w:themeColor="text1"/>
        </w:rPr>
        <w:t xml:space="preserve">The </w:t>
      </w:r>
      <w:r w:rsidR="00561638" w:rsidRPr="00BB43A4">
        <w:rPr>
          <w:rFonts w:asciiTheme="minorHAnsi" w:hAnsiTheme="minorHAnsi"/>
          <w:color w:val="000000" w:themeColor="text1"/>
        </w:rPr>
        <w:t xml:space="preserve">ELC group consultation </w:t>
      </w:r>
      <w:r w:rsidRPr="00BB43A4">
        <w:rPr>
          <w:rFonts w:asciiTheme="minorHAnsi" w:hAnsiTheme="minorHAnsi"/>
          <w:color w:val="000000" w:themeColor="text1"/>
        </w:rPr>
        <w:t>model transfers well to consultations with children and young people</w:t>
      </w:r>
      <w:r w:rsidR="00C13261" w:rsidRPr="00BB43A4">
        <w:rPr>
          <w:rFonts w:asciiTheme="minorHAnsi" w:hAnsiTheme="minorHAnsi"/>
          <w:color w:val="000000" w:themeColor="text1"/>
        </w:rPr>
        <w:t>. Every team will need to design i</w:t>
      </w:r>
      <w:r w:rsidR="004E647F">
        <w:rPr>
          <w:rFonts w:asciiTheme="minorHAnsi" w:hAnsiTheme="minorHAnsi"/>
          <w:color w:val="000000" w:themeColor="text1"/>
        </w:rPr>
        <w:t>ts own Results Board. This is p</w:t>
      </w:r>
      <w:r w:rsidR="00C13261" w:rsidRPr="00BB43A4">
        <w:rPr>
          <w:rFonts w:asciiTheme="minorHAnsi" w:hAnsiTheme="minorHAnsi"/>
          <w:color w:val="000000" w:themeColor="text1"/>
        </w:rPr>
        <w:t xml:space="preserve">art of the local adoption process </w:t>
      </w:r>
    </w:p>
    <w:p w14:paraId="4E8566E7" w14:textId="2477E7AD" w:rsidR="00561638" w:rsidRPr="00BB43A4" w:rsidRDefault="00CF2957" w:rsidP="002A597F">
      <w:pPr>
        <w:pStyle w:val="ListParagraph"/>
        <w:numPr>
          <w:ilvl w:val="0"/>
          <w:numId w:val="26"/>
        </w:numPr>
        <w:outlineLvl w:val="0"/>
        <w:rPr>
          <w:rFonts w:asciiTheme="minorHAnsi" w:hAnsiTheme="minorHAnsi"/>
          <w:color w:val="000000" w:themeColor="text1"/>
        </w:rPr>
      </w:pPr>
      <w:r w:rsidRPr="00BB43A4">
        <w:rPr>
          <w:rFonts w:asciiTheme="minorHAnsi" w:hAnsiTheme="minorHAnsi"/>
          <w:color w:val="000000" w:themeColor="text1"/>
        </w:rPr>
        <w:t>There may be</w:t>
      </w:r>
      <w:r w:rsidR="009E54BC" w:rsidRPr="00BB43A4">
        <w:rPr>
          <w:rFonts w:asciiTheme="minorHAnsi" w:hAnsiTheme="minorHAnsi"/>
          <w:color w:val="000000" w:themeColor="text1"/>
        </w:rPr>
        <w:t xml:space="preserve"> high</w:t>
      </w:r>
      <w:r w:rsidRPr="00BB43A4">
        <w:rPr>
          <w:rFonts w:asciiTheme="minorHAnsi" w:hAnsiTheme="minorHAnsi"/>
          <w:color w:val="000000" w:themeColor="text1"/>
        </w:rPr>
        <w:t>er</w:t>
      </w:r>
      <w:r w:rsidR="009E54BC" w:rsidRPr="00BB43A4">
        <w:rPr>
          <w:rFonts w:asciiTheme="minorHAnsi" w:hAnsiTheme="minorHAnsi"/>
          <w:color w:val="000000" w:themeColor="text1"/>
        </w:rPr>
        <w:t xml:space="preserve"> DNA rates</w:t>
      </w:r>
      <w:r w:rsidRPr="00BB43A4">
        <w:rPr>
          <w:rFonts w:asciiTheme="minorHAnsi" w:hAnsiTheme="minorHAnsi"/>
          <w:color w:val="000000" w:themeColor="text1"/>
        </w:rPr>
        <w:t xml:space="preserve"> amongst families</w:t>
      </w:r>
      <w:r w:rsidR="009E54BC" w:rsidRPr="00BB43A4">
        <w:rPr>
          <w:rFonts w:asciiTheme="minorHAnsi" w:hAnsiTheme="minorHAnsi"/>
          <w:color w:val="000000" w:themeColor="text1"/>
        </w:rPr>
        <w:t xml:space="preserve">. </w:t>
      </w:r>
      <w:r w:rsidR="003A7093" w:rsidRPr="00BB43A4">
        <w:rPr>
          <w:rFonts w:asciiTheme="minorHAnsi" w:hAnsiTheme="minorHAnsi"/>
          <w:color w:val="000000" w:themeColor="text1"/>
        </w:rPr>
        <w:t>Teams should</w:t>
      </w:r>
      <w:r w:rsidR="00561638" w:rsidRPr="00BB43A4">
        <w:rPr>
          <w:rFonts w:asciiTheme="minorHAnsi" w:hAnsiTheme="minorHAnsi"/>
          <w:color w:val="000000" w:themeColor="text1"/>
        </w:rPr>
        <w:t xml:space="preserve"> </w:t>
      </w:r>
      <w:r w:rsidR="00C13261" w:rsidRPr="00BB43A4">
        <w:rPr>
          <w:rFonts w:asciiTheme="minorHAnsi" w:hAnsiTheme="minorHAnsi"/>
          <w:color w:val="000000" w:themeColor="text1"/>
        </w:rPr>
        <w:t xml:space="preserve">always </w:t>
      </w:r>
      <w:r w:rsidR="00561638" w:rsidRPr="00BB43A4">
        <w:rPr>
          <w:rFonts w:asciiTheme="minorHAnsi" w:hAnsiTheme="minorHAnsi"/>
          <w:color w:val="000000" w:themeColor="text1"/>
        </w:rPr>
        <w:t>i</w:t>
      </w:r>
      <w:r w:rsidR="009E54BC" w:rsidRPr="00BB43A4">
        <w:rPr>
          <w:rFonts w:asciiTheme="minorHAnsi" w:hAnsiTheme="minorHAnsi"/>
          <w:color w:val="000000" w:themeColor="text1"/>
        </w:rPr>
        <w:t>nvite more families</w:t>
      </w:r>
      <w:r w:rsidR="00561638" w:rsidRPr="00BB43A4">
        <w:rPr>
          <w:rFonts w:asciiTheme="minorHAnsi" w:hAnsiTheme="minorHAnsi"/>
          <w:color w:val="000000" w:themeColor="text1"/>
        </w:rPr>
        <w:t xml:space="preserve"> than they </w:t>
      </w:r>
      <w:r w:rsidR="009E54BC" w:rsidRPr="00BB43A4">
        <w:rPr>
          <w:rFonts w:asciiTheme="minorHAnsi" w:hAnsiTheme="minorHAnsi"/>
          <w:color w:val="000000" w:themeColor="text1"/>
        </w:rPr>
        <w:t>expect to come to counter-act this</w:t>
      </w:r>
      <w:r w:rsidR="00561638" w:rsidRPr="00BB43A4">
        <w:rPr>
          <w:rFonts w:asciiTheme="minorHAnsi" w:hAnsiTheme="minorHAnsi"/>
          <w:color w:val="000000" w:themeColor="text1"/>
        </w:rPr>
        <w:t xml:space="preserve"> (this fits with findings from Hertfordshire where they have scaled child development group reviews)</w:t>
      </w:r>
    </w:p>
    <w:p w14:paraId="6F873AE7" w14:textId="26FF8F39" w:rsidR="00CF2957" w:rsidRPr="00BB43A4" w:rsidRDefault="00CF2957" w:rsidP="002A597F">
      <w:pPr>
        <w:pStyle w:val="ListParagraph"/>
        <w:numPr>
          <w:ilvl w:val="0"/>
          <w:numId w:val="26"/>
        </w:numPr>
        <w:outlineLvl w:val="0"/>
        <w:rPr>
          <w:rFonts w:asciiTheme="minorHAnsi" w:hAnsiTheme="minorHAnsi"/>
          <w:color w:val="000000" w:themeColor="text1"/>
        </w:rPr>
      </w:pPr>
      <w:r w:rsidRPr="00BB43A4">
        <w:rPr>
          <w:rFonts w:asciiTheme="minorHAnsi" w:hAnsiTheme="minorHAnsi"/>
          <w:color w:val="000000" w:themeColor="text1"/>
        </w:rPr>
        <w:t xml:space="preserve">Because parents and children (and siblings) attend, group consultations for 5-6 families are the ideal </w:t>
      </w:r>
      <w:r w:rsidR="00C13261" w:rsidRPr="00BB43A4">
        <w:rPr>
          <w:rFonts w:asciiTheme="minorHAnsi" w:hAnsiTheme="minorHAnsi"/>
          <w:color w:val="000000" w:themeColor="text1"/>
        </w:rPr>
        <w:t xml:space="preserve">(and probably maximum) </w:t>
      </w:r>
      <w:r w:rsidRPr="00BB43A4">
        <w:rPr>
          <w:rFonts w:asciiTheme="minorHAnsi" w:hAnsiTheme="minorHAnsi"/>
          <w:color w:val="000000" w:themeColor="text1"/>
        </w:rPr>
        <w:t>size</w:t>
      </w:r>
      <w:r w:rsidR="00561638" w:rsidRPr="00BB43A4">
        <w:rPr>
          <w:rFonts w:asciiTheme="minorHAnsi" w:hAnsiTheme="minorHAnsi"/>
          <w:color w:val="000000" w:themeColor="text1"/>
        </w:rPr>
        <w:t xml:space="preserve"> for a family group consultation (this fits with findings from Hertfordshire where they have scaled child development group reviews)</w:t>
      </w:r>
    </w:p>
    <w:p w14:paraId="36D4C6BF" w14:textId="35263A1A" w:rsidR="00561638" w:rsidRPr="00BB43A4" w:rsidRDefault="00CF2957" w:rsidP="002A597F">
      <w:pPr>
        <w:pStyle w:val="ListParagraph"/>
        <w:numPr>
          <w:ilvl w:val="0"/>
          <w:numId w:val="26"/>
        </w:numPr>
        <w:outlineLvl w:val="0"/>
        <w:rPr>
          <w:rFonts w:asciiTheme="minorHAnsi" w:hAnsiTheme="minorHAnsi"/>
          <w:color w:val="000000" w:themeColor="text1"/>
        </w:rPr>
      </w:pPr>
      <w:r w:rsidRPr="00BB43A4">
        <w:rPr>
          <w:rFonts w:asciiTheme="minorHAnsi" w:hAnsiTheme="minorHAnsi"/>
          <w:color w:val="000000" w:themeColor="text1"/>
        </w:rPr>
        <w:t xml:space="preserve">Making this “the way we deliver care” </w:t>
      </w:r>
      <w:r w:rsidR="00C13261" w:rsidRPr="00BB43A4">
        <w:rPr>
          <w:rFonts w:asciiTheme="minorHAnsi" w:hAnsiTheme="minorHAnsi"/>
          <w:color w:val="000000" w:themeColor="text1"/>
        </w:rPr>
        <w:t xml:space="preserve">and booking regular slots in the clinic schedule </w:t>
      </w:r>
      <w:r w:rsidRPr="00BB43A4">
        <w:rPr>
          <w:rFonts w:asciiTheme="minorHAnsi" w:hAnsiTheme="minorHAnsi"/>
          <w:color w:val="000000" w:themeColor="text1"/>
        </w:rPr>
        <w:t>helps group consultations to stick</w:t>
      </w:r>
      <w:r w:rsidR="00561638" w:rsidRPr="00BB43A4">
        <w:rPr>
          <w:rFonts w:asciiTheme="minorHAnsi" w:hAnsiTheme="minorHAnsi"/>
          <w:color w:val="000000" w:themeColor="text1"/>
        </w:rPr>
        <w:t xml:space="preserve"> (this fits with findings from Hertfordshire where they have scaled child development group reviews)</w:t>
      </w:r>
    </w:p>
    <w:p w14:paraId="1993232E" w14:textId="22511B89" w:rsidR="00CF2957" w:rsidRPr="00BB43A4" w:rsidRDefault="00CF2957" w:rsidP="002A597F">
      <w:pPr>
        <w:pStyle w:val="ListParagraph"/>
        <w:numPr>
          <w:ilvl w:val="0"/>
          <w:numId w:val="26"/>
        </w:numPr>
        <w:outlineLvl w:val="0"/>
        <w:rPr>
          <w:rFonts w:asciiTheme="minorHAnsi" w:hAnsiTheme="minorHAnsi"/>
          <w:color w:val="000000" w:themeColor="text1"/>
        </w:rPr>
      </w:pPr>
      <w:r w:rsidRPr="00BB43A4">
        <w:rPr>
          <w:rFonts w:asciiTheme="minorHAnsi" w:hAnsiTheme="minorHAnsi"/>
          <w:color w:val="000000" w:themeColor="text1"/>
        </w:rPr>
        <w:t>Both younger childre</w:t>
      </w:r>
      <w:r w:rsidR="00C13261" w:rsidRPr="00BB43A4">
        <w:rPr>
          <w:rFonts w:asciiTheme="minorHAnsi" w:hAnsiTheme="minorHAnsi"/>
          <w:color w:val="000000" w:themeColor="text1"/>
        </w:rPr>
        <w:t>n and young adults respond well, join in, interact, share their knowledge and</w:t>
      </w:r>
      <w:r w:rsidRPr="00BB43A4">
        <w:rPr>
          <w:rFonts w:asciiTheme="minorHAnsi" w:hAnsiTheme="minorHAnsi"/>
          <w:color w:val="000000" w:themeColor="text1"/>
        </w:rPr>
        <w:t xml:space="preserve"> enjoy group consultations. Group consultations support them to be more active participants in the group consultation</w:t>
      </w:r>
    </w:p>
    <w:p w14:paraId="3F465B81" w14:textId="77777777" w:rsidR="00BB43A4" w:rsidRPr="00BB43A4" w:rsidRDefault="009E54BC" w:rsidP="00BB43A4">
      <w:pPr>
        <w:pStyle w:val="ListParagraph"/>
        <w:numPr>
          <w:ilvl w:val="0"/>
          <w:numId w:val="26"/>
        </w:numPr>
        <w:outlineLvl w:val="0"/>
        <w:rPr>
          <w:rFonts w:asciiTheme="minorHAnsi" w:hAnsiTheme="minorHAnsi"/>
          <w:b/>
          <w:color w:val="000000" w:themeColor="text1"/>
        </w:rPr>
      </w:pPr>
      <w:r w:rsidRPr="00BB43A4">
        <w:rPr>
          <w:rFonts w:asciiTheme="minorHAnsi" w:hAnsiTheme="minorHAnsi"/>
          <w:color w:val="000000" w:themeColor="text1"/>
        </w:rPr>
        <w:t xml:space="preserve">Having a way to entertain siblings may be important </w:t>
      </w:r>
      <w:r w:rsidR="00561638" w:rsidRPr="00BB43A4">
        <w:rPr>
          <w:rFonts w:asciiTheme="minorHAnsi" w:hAnsiTheme="minorHAnsi"/>
          <w:color w:val="000000" w:themeColor="text1"/>
        </w:rPr>
        <w:t xml:space="preserve">to success </w:t>
      </w:r>
      <w:r w:rsidRPr="00BB43A4">
        <w:rPr>
          <w:rFonts w:asciiTheme="minorHAnsi" w:hAnsiTheme="minorHAnsi"/>
          <w:color w:val="000000" w:themeColor="text1"/>
        </w:rPr>
        <w:t>– especially</w:t>
      </w:r>
      <w:r w:rsidR="00C13261" w:rsidRPr="00BB43A4">
        <w:rPr>
          <w:rFonts w:asciiTheme="minorHAnsi" w:hAnsiTheme="minorHAnsi"/>
          <w:color w:val="000000" w:themeColor="text1"/>
        </w:rPr>
        <w:t xml:space="preserve"> when group consultations are held</w:t>
      </w:r>
      <w:r w:rsidRPr="00BB43A4">
        <w:rPr>
          <w:rFonts w:asciiTheme="minorHAnsi" w:hAnsiTheme="minorHAnsi"/>
          <w:color w:val="000000" w:themeColor="text1"/>
        </w:rPr>
        <w:t xml:space="preserve"> in school holidays and after school hours. This requires </w:t>
      </w:r>
      <w:r w:rsidR="00C13261" w:rsidRPr="00BB43A4">
        <w:rPr>
          <w:rFonts w:asciiTheme="minorHAnsi" w:hAnsiTheme="minorHAnsi"/>
          <w:color w:val="000000" w:themeColor="text1"/>
        </w:rPr>
        <w:t xml:space="preserve">forward </w:t>
      </w:r>
      <w:r w:rsidRPr="00BB43A4">
        <w:rPr>
          <w:rFonts w:asciiTheme="minorHAnsi" w:hAnsiTheme="minorHAnsi"/>
          <w:color w:val="000000" w:themeColor="text1"/>
        </w:rPr>
        <w:t>planning and creative thinking</w:t>
      </w:r>
      <w:r w:rsidR="00C13261" w:rsidRPr="00BB43A4">
        <w:rPr>
          <w:rFonts w:asciiTheme="minorHAnsi" w:hAnsiTheme="minorHAnsi"/>
          <w:color w:val="000000" w:themeColor="text1"/>
        </w:rPr>
        <w:t xml:space="preserve"> to keep them occupied</w:t>
      </w:r>
    </w:p>
    <w:p w14:paraId="3FE5C9D0" w14:textId="3E9943A1" w:rsidR="00BB43A4" w:rsidRPr="00BB43A4" w:rsidRDefault="00561638" w:rsidP="00A31CF0">
      <w:pPr>
        <w:pStyle w:val="ListParagraph"/>
        <w:numPr>
          <w:ilvl w:val="0"/>
          <w:numId w:val="26"/>
        </w:numPr>
        <w:outlineLvl w:val="0"/>
        <w:rPr>
          <w:rFonts w:asciiTheme="minorHAnsi" w:hAnsiTheme="minorHAnsi"/>
          <w:b/>
          <w:color w:val="000000" w:themeColor="text1"/>
        </w:rPr>
      </w:pPr>
      <w:r w:rsidRPr="00BB43A4">
        <w:rPr>
          <w:rFonts w:asciiTheme="minorHAnsi" w:hAnsiTheme="minorHAnsi"/>
          <w:color w:val="000000" w:themeColor="text1"/>
        </w:rPr>
        <w:t xml:space="preserve">You may need a larger space because of more family members </w:t>
      </w:r>
      <w:r w:rsidR="00BB43A4">
        <w:rPr>
          <w:rFonts w:asciiTheme="minorHAnsi" w:hAnsiTheme="minorHAnsi"/>
          <w:color w:val="000000" w:themeColor="text1"/>
        </w:rPr>
        <w:t xml:space="preserve">attending. The space </w:t>
      </w:r>
      <w:r w:rsidRPr="00BB43A4">
        <w:rPr>
          <w:rFonts w:asciiTheme="minorHAnsi" w:hAnsiTheme="minorHAnsi"/>
          <w:color w:val="000000" w:themeColor="text1"/>
        </w:rPr>
        <w:t>needs to be safe and child friendly</w:t>
      </w:r>
      <w:r w:rsidR="00BB43A4" w:rsidRPr="00BB43A4">
        <w:rPr>
          <w:rFonts w:asciiTheme="minorHAnsi" w:hAnsiTheme="minorHAnsi"/>
          <w:color w:val="000000" w:themeColor="text1"/>
        </w:rPr>
        <w:t>. Ideally there should also be a</w:t>
      </w:r>
      <w:r w:rsidR="00BB43A4">
        <w:rPr>
          <w:rFonts w:asciiTheme="minorHAnsi" w:hAnsiTheme="minorHAnsi"/>
          <w:color w:val="000000" w:themeColor="text1"/>
        </w:rPr>
        <w:t xml:space="preserve"> private place to talk</w:t>
      </w:r>
      <w:r w:rsidR="00C13261" w:rsidRPr="00BB43A4">
        <w:rPr>
          <w:rFonts w:asciiTheme="minorHAnsi" w:hAnsiTheme="minorHAnsi"/>
          <w:color w:val="000000" w:themeColor="text1"/>
        </w:rPr>
        <w:t xml:space="preserve"> </w:t>
      </w:r>
      <w:r w:rsidR="00BB43A4" w:rsidRPr="00BB43A4">
        <w:rPr>
          <w:rFonts w:asciiTheme="minorHAnsi" w:hAnsiTheme="minorHAnsi"/>
          <w:color w:val="000000" w:themeColor="text1"/>
        </w:rPr>
        <w:t>in the event of a child or parent needing to communicate something privately, or becoming upset. This</w:t>
      </w:r>
      <w:r w:rsidR="00BB43A4">
        <w:rPr>
          <w:rFonts w:asciiTheme="minorHAnsi" w:hAnsiTheme="minorHAnsi"/>
          <w:color w:val="000000" w:themeColor="text1"/>
        </w:rPr>
        <w:t xml:space="preserve"> reassures parents and children and whilst it happens rarely, being able to offer it is</w:t>
      </w:r>
      <w:r w:rsidR="00BB43A4" w:rsidRPr="00BB43A4">
        <w:rPr>
          <w:rFonts w:asciiTheme="minorHAnsi" w:hAnsiTheme="minorHAnsi"/>
          <w:color w:val="000000" w:themeColor="text1"/>
        </w:rPr>
        <w:t xml:space="preserve"> important</w:t>
      </w:r>
    </w:p>
    <w:p w14:paraId="3A89F7C4" w14:textId="2DBF32AB" w:rsidR="008C2BF0" w:rsidRPr="00BB43A4" w:rsidRDefault="008C2BF0" w:rsidP="00BB43A4">
      <w:pPr>
        <w:pStyle w:val="ListParagraph"/>
        <w:numPr>
          <w:ilvl w:val="0"/>
          <w:numId w:val="26"/>
        </w:numPr>
        <w:outlineLvl w:val="0"/>
        <w:rPr>
          <w:rFonts w:asciiTheme="minorHAnsi" w:hAnsiTheme="minorHAnsi"/>
          <w:b/>
        </w:rPr>
      </w:pPr>
      <w:r w:rsidRPr="00BB43A4">
        <w:rPr>
          <w:rFonts w:asciiTheme="minorHAnsi" w:hAnsiTheme="minorHAnsi"/>
          <w:color w:val="000000" w:themeColor="text1"/>
        </w:rPr>
        <w:t xml:space="preserve">Potentially, peer support group can be </w:t>
      </w:r>
      <w:r w:rsidR="00C13261" w:rsidRPr="00BB43A4">
        <w:rPr>
          <w:rFonts w:asciiTheme="minorHAnsi" w:hAnsiTheme="minorHAnsi"/>
          <w:color w:val="000000" w:themeColor="text1"/>
        </w:rPr>
        <w:t xml:space="preserve">very easily </w:t>
      </w:r>
      <w:r w:rsidRPr="00BB43A4">
        <w:rPr>
          <w:rFonts w:asciiTheme="minorHAnsi" w:hAnsiTheme="minorHAnsi"/>
          <w:color w:val="000000" w:themeColor="text1"/>
        </w:rPr>
        <w:t xml:space="preserve">seeded through </w:t>
      </w:r>
      <w:r w:rsidR="00C13261" w:rsidRPr="00BB43A4">
        <w:rPr>
          <w:rFonts w:asciiTheme="minorHAnsi" w:hAnsiTheme="minorHAnsi"/>
          <w:color w:val="000000" w:themeColor="text1"/>
        </w:rPr>
        <w:t xml:space="preserve">family group </w:t>
      </w:r>
      <w:r w:rsidR="00C13261" w:rsidRPr="00BB43A4">
        <w:rPr>
          <w:rFonts w:asciiTheme="minorHAnsi" w:hAnsiTheme="minorHAnsi"/>
        </w:rPr>
        <w:t>consultations. Parent and child</w:t>
      </w:r>
      <w:r w:rsidRPr="00BB43A4">
        <w:rPr>
          <w:rFonts w:asciiTheme="minorHAnsi" w:hAnsiTheme="minorHAnsi"/>
        </w:rPr>
        <w:t xml:space="preserve"> peers and mentors</w:t>
      </w:r>
      <w:r w:rsidR="00C13261" w:rsidRPr="00BB43A4">
        <w:rPr>
          <w:rFonts w:asciiTheme="minorHAnsi" w:hAnsiTheme="minorHAnsi"/>
        </w:rPr>
        <w:t xml:space="preserve"> quickly emerge and can be</w:t>
      </w:r>
      <w:r w:rsidRPr="00BB43A4">
        <w:rPr>
          <w:rFonts w:asciiTheme="minorHAnsi" w:hAnsiTheme="minorHAnsi"/>
        </w:rPr>
        <w:t xml:space="preserve"> supported to </w:t>
      </w:r>
      <w:r w:rsidR="00C13261" w:rsidRPr="00BB43A4">
        <w:rPr>
          <w:rFonts w:asciiTheme="minorHAnsi" w:hAnsiTheme="minorHAnsi"/>
        </w:rPr>
        <w:t xml:space="preserve">set up and </w:t>
      </w:r>
      <w:r w:rsidRPr="00BB43A4">
        <w:rPr>
          <w:rFonts w:asciiTheme="minorHAnsi" w:hAnsiTheme="minorHAnsi"/>
        </w:rPr>
        <w:t xml:space="preserve">run </w:t>
      </w:r>
      <w:r w:rsidR="00C13261" w:rsidRPr="00BB43A4">
        <w:rPr>
          <w:rFonts w:asciiTheme="minorHAnsi" w:hAnsiTheme="minorHAnsi"/>
        </w:rPr>
        <w:t>support networks, with social media and phone technology sustaining peer connection.</w:t>
      </w:r>
    </w:p>
    <w:p w14:paraId="0C7ED8E2" w14:textId="77777777" w:rsidR="009E54BC" w:rsidRDefault="009E54BC" w:rsidP="009E54BC">
      <w:pPr>
        <w:outlineLvl w:val="0"/>
        <w:rPr>
          <w:rFonts w:asciiTheme="minorHAnsi" w:hAnsiTheme="minorHAnsi"/>
          <w:b/>
        </w:rPr>
      </w:pPr>
    </w:p>
    <w:p w14:paraId="56072C23" w14:textId="02C2B782" w:rsidR="009E54BC" w:rsidRPr="009E54BC" w:rsidRDefault="009E54BC" w:rsidP="002A597F">
      <w:pPr>
        <w:pStyle w:val="ListParagraph"/>
        <w:numPr>
          <w:ilvl w:val="1"/>
          <w:numId w:val="18"/>
        </w:numPr>
        <w:outlineLvl w:val="0"/>
        <w:rPr>
          <w:rFonts w:asciiTheme="minorHAnsi" w:hAnsiTheme="minorHAnsi"/>
          <w:b/>
        </w:rPr>
      </w:pPr>
      <w:r w:rsidRPr="009E54BC">
        <w:rPr>
          <w:rFonts w:asciiTheme="minorHAnsi" w:hAnsiTheme="minorHAnsi"/>
          <w:b/>
        </w:rPr>
        <w:t>Experience of care</w:t>
      </w:r>
    </w:p>
    <w:p w14:paraId="4B00A1A8" w14:textId="77777777" w:rsidR="009E54BC" w:rsidRDefault="009E54BC" w:rsidP="009E54BC">
      <w:pPr>
        <w:outlineLvl w:val="0"/>
        <w:rPr>
          <w:rFonts w:asciiTheme="minorHAnsi" w:hAnsiTheme="minorHAnsi"/>
          <w:b/>
        </w:rPr>
      </w:pPr>
    </w:p>
    <w:p w14:paraId="61227CDA" w14:textId="1615ADB8" w:rsidR="008C2BF0" w:rsidRPr="008C2BF0" w:rsidRDefault="008C2BF0" w:rsidP="009E54BC">
      <w:pPr>
        <w:outlineLvl w:val="0"/>
        <w:rPr>
          <w:rFonts w:asciiTheme="minorHAnsi" w:hAnsiTheme="minorHAnsi"/>
        </w:rPr>
      </w:pPr>
      <w:r w:rsidRPr="008C2BF0">
        <w:rPr>
          <w:rFonts w:asciiTheme="minorHAnsi" w:hAnsiTheme="minorHAnsi"/>
        </w:rPr>
        <w:t>These findings teach us the following things about how group consultations impact on experience of care</w:t>
      </w:r>
      <w:r w:rsidR="003A7093">
        <w:rPr>
          <w:rFonts w:asciiTheme="minorHAnsi" w:hAnsiTheme="minorHAnsi"/>
        </w:rPr>
        <w:t xml:space="preserve"> amongst staff and children and young people</w:t>
      </w:r>
      <w:r>
        <w:rPr>
          <w:rFonts w:asciiTheme="minorHAnsi" w:hAnsiTheme="minorHAnsi"/>
        </w:rPr>
        <w:t>. They resonate with findings from previous evaluations ELC has undertaken</w:t>
      </w:r>
      <w:r w:rsidRPr="008C2BF0">
        <w:rPr>
          <w:rFonts w:asciiTheme="minorHAnsi" w:hAnsiTheme="minorHAnsi"/>
        </w:rPr>
        <w:t>:</w:t>
      </w:r>
    </w:p>
    <w:p w14:paraId="031CAF3C" w14:textId="77777777" w:rsidR="008C2BF0" w:rsidRDefault="008C2BF0" w:rsidP="009E54BC">
      <w:pPr>
        <w:outlineLvl w:val="0"/>
        <w:rPr>
          <w:rFonts w:asciiTheme="minorHAnsi" w:hAnsiTheme="minorHAnsi"/>
          <w:b/>
        </w:rPr>
      </w:pPr>
    </w:p>
    <w:p w14:paraId="6E9C7ED2" w14:textId="344E711B" w:rsidR="008C2BF0" w:rsidRDefault="008C2BF0" w:rsidP="009E54BC">
      <w:pPr>
        <w:outlineLvl w:val="0"/>
        <w:rPr>
          <w:rFonts w:asciiTheme="minorHAnsi" w:hAnsiTheme="minorHAnsi"/>
          <w:b/>
        </w:rPr>
      </w:pPr>
      <w:r>
        <w:rPr>
          <w:rFonts w:asciiTheme="minorHAnsi" w:hAnsiTheme="minorHAnsi"/>
          <w:b/>
        </w:rPr>
        <w:t>Families</w:t>
      </w:r>
    </w:p>
    <w:p w14:paraId="6D8822D1" w14:textId="2D7558DF" w:rsidR="00561638" w:rsidRDefault="008C2BF0" w:rsidP="002A597F">
      <w:pPr>
        <w:pStyle w:val="ListParagraph"/>
        <w:numPr>
          <w:ilvl w:val="0"/>
          <w:numId w:val="27"/>
        </w:numPr>
        <w:outlineLvl w:val="0"/>
        <w:rPr>
          <w:rFonts w:asciiTheme="minorHAnsi" w:hAnsiTheme="minorHAnsi"/>
        </w:rPr>
      </w:pPr>
      <w:r>
        <w:rPr>
          <w:rFonts w:asciiTheme="minorHAnsi" w:hAnsiTheme="minorHAnsi"/>
        </w:rPr>
        <w:t>Even though it can prove challenging to get them there</w:t>
      </w:r>
      <w:r w:rsidR="00C13261">
        <w:rPr>
          <w:rFonts w:asciiTheme="minorHAnsi" w:hAnsiTheme="minorHAnsi"/>
        </w:rPr>
        <w:t xml:space="preserve"> in the first instance</w:t>
      </w:r>
      <w:r>
        <w:rPr>
          <w:rFonts w:asciiTheme="minorHAnsi" w:hAnsiTheme="minorHAnsi"/>
        </w:rPr>
        <w:t>, f</w:t>
      </w:r>
      <w:r w:rsidR="00561638">
        <w:rPr>
          <w:rFonts w:asciiTheme="minorHAnsi" w:hAnsiTheme="minorHAnsi"/>
        </w:rPr>
        <w:t>amilies enjoy group reviews and children engage</w:t>
      </w:r>
      <w:r w:rsidR="005F35C6">
        <w:rPr>
          <w:rFonts w:asciiTheme="minorHAnsi" w:hAnsiTheme="minorHAnsi"/>
        </w:rPr>
        <w:t>d</w:t>
      </w:r>
      <w:r w:rsidR="00561638">
        <w:rPr>
          <w:rFonts w:asciiTheme="minorHAnsi" w:hAnsiTheme="minorHAnsi"/>
        </w:rPr>
        <w:t xml:space="preserve"> quickly</w:t>
      </w:r>
      <w:r w:rsidR="0076290B">
        <w:rPr>
          <w:rFonts w:asciiTheme="minorHAnsi" w:hAnsiTheme="minorHAnsi"/>
        </w:rPr>
        <w:t xml:space="preserve"> once they were in the room</w:t>
      </w:r>
      <w:r w:rsidR="00C13261">
        <w:rPr>
          <w:rFonts w:asciiTheme="minorHAnsi" w:hAnsiTheme="minorHAnsi"/>
        </w:rPr>
        <w:t>. Clinical teams need to persevere with recruitment and over-invite families</w:t>
      </w:r>
    </w:p>
    <w:p w14:paraId="5810BA0B" w14:textId="0F77901A" w:rsidR="005F35C6" w:rsidRDefault="005F35C6" w:rsidP="002A597F">
      <w:pPr>
        <w:pStyle w:val="ListParagraph"/>
        <w:numPr>
          <w:ilvl w:val="0"/>
          <w:numId w:val="27"/>
        </w:numPr>
        <w:outlineLvl w:val="0"/>
        <w:rPr>
          <w:rFonts w:asciiTheme="minorHAnsi" w:hAnsiTheme="minorHAnsi"/>
        </w:rPr>
      </w:pPr>
      <w:r>
        <w:rPr>
          <w:rFonts w:asciiTheme="minorHAnsi" w:hAnsiTheme="minorHAnsi"/>
        </w:rPr>
        <w:t>Families found group consultations helpful and informative. They liked the informal atmosphere</w:t>
      </w:r>
      <w:r w:rsidR="00C13261">
        <w:rPr>
          <w:rFonts w:asciiTheme="minorHAnsi" w:hAnsiTheme="minorHAnsi"/>
        </w:rPr>
        <w:t xml:space="preserve"> and the fact they got to discuss their concerns rather than just clinical tick boxes</w:t>
      </w:r>
    </w:p>
    <w:p w14:paraId="5F22FDD9" w14:textId="6CF81A7F" w:rsidR="005F35C6" w:rsidRDefault="003A7093" w:rsidP="002A597F">
      <w:pPr>
        <w:pStyle w:val="ListParagraph"/>
        <w:numPr>
          <w:ilvl w:val="0"/>
          <w:numId w:val="27"/>
        </w:numPr>
        <w:outlineLvl w:val="0"/>
        <w:rPr>
          <w:rFonts w:asciiTheme="minorHAnsi" w:hAnsiTheme="minorHAnsi"/>
        </w:rPr>
      </w:pPr>
      <w:r>
        <w:rPr>
          <w:rFonts w:asciiTheme="minorHAnsi" w:hAnsiTheme="minorHAnsi"/>
        </w:rPr>
        <w:t>Parents</w:t>
      </w:r>
      <w:r w:rsidR="00BB43A4">
        <w:rPr>
          <w:rFonts w:asciiTheme="minorHAnsi" w:hAnsiTheme="minorHAnsi"/>
        </w:rPr>
        <w:t xml:space="preserve"> reported they learnt new</w:t>
      </w:r>
      <w:r w:rsidR="005F35C6">
        <w:rPr>
          <w:rFonts w:asciiTheme="minorHAnsi" w:hAnsiTheme="minorHAnsi"/>
        </w:rPr>
        <w:t xml:space="preserve"> things. Some compared them with one to ones and felt they learnt much more</w:t>
      </w:r>
    </w:p>
    <w:p w14:paraId="4D415CF9" w14:textId="77777777" w:rsidR="005F35C6" w:rsidRDefault="005F35C6" w:rsidP="002A597F">
      <w:pPr>
        <w:pStyle w:val="ListParagraph"/>
        <w:numPr>
          <w:ilvl w:val="0"/>
          <w:numId w:val="27"/>
        </w:numPr>
        <w:outlineLvl w:val="0"/>
        <w:rPr>
          <w:rFonts w:asciiTheme="minorHAnsi" w:hAnsiTheme="minorHAnsi"/>
        </w:rPr>
      </w:pPr>
      <w:r>
        <w:rPr>
          <w:rFonts w:asciiTheme="minorHAnsi" w:hAnsiTheme="minorHAnsi"/>
        </w:rPr>
        <w:t>Parents enjoyed exchanging stories and experiences, and learnt from each other</w:t>
      </w:r>
    </w:p>
    <w:p w14:paraId="19A1D359" w14:textId="60CC2343" w:rsidR="00561638" w:rsidRDefault="005F35C6" w:rsidP="002A597F">
      <w:pPr>
        <w:pStyle w:val="ListParagraph"/>
        <w:numPr>
          <w:ilvl w:val="0"/>
          <w:numId w:val="27"/>
        </w:numPr>
        <w:outlineLvl w:val="0"/>
        <w:rPr>
          <w:rFonts w:asciiTheme="minorHAnsi" w:hAnsiTheme="minorHAnsi"/>
        </w:rPr>
      </w:pPr>
      <w:r>
        <w:rPr>
          <w:rFonts w:asciiTheme="minorHAnsi" w:hAnsiTheme="minorHAnsi"/>
        </w:rPr>
        <w:t xml:space="preserve"> </w:t>
      </w:r>
      <w:r w:rsidR="00561638">
        <w:rPr>
          <w:rFonts w:asciiTheme="minorHAnsi" w:hAnsiTheme="minorHAnsi"/>
        </w:rPr>
        <w:t xml:space="preserve">Just like adults, children are keen to help and support each other to learn e.g. </w:t>
      </w:r>
      <w:r w:rsidR="00C13261">
        <w:rPr>
          <w:rFonts w:asciiTheme="minorHAnsi" w:hAnsiTheme="minorHAnsi"/>
        </w:rPr>
        <w:t xml:space="preserve">with </w:t>
      </w:r>
      <w:r w:rsidR="00561638">
        <w:rPr>
          <w:rFonts w:asciiTheme="minorHAnsi" w:hAnsiTheme="minorHAnsi"/>
        </w:rPr>
        <w:t>inhaler technique</w:t>
      </w:r>
    </w:p>
    <w:p w14:paraId="73618E56" w14:textId="009E7E3E" w:rsidR="003A7093" w:rsidRDefault="003A7093" w:rsidP="002A597F">
      <w:pPr>
        <w:pStyle w:val="ListParagraph"/>
        <w:numPr>
          <w:ilvl w:val="0"/>
          <w:numId w:val="27"/>
        </w:numPr>
        <w:outlineLvl w:val="0"/>
        <w:rPr>
          <w:rFonts w:asciiTheme="minorHAnsi" w:hAnsiTheme="minorHAnsi"/>
        </w:rPr>
      </w:pPr>
      <w:r>
        <w:rPr>
          <w:rFonts w:asciiTheme="minorHAnsi" w:hAnsiTheme="minorHAnsi"/>
        </w:rPr>
        <w:t>Parents and children were keen to come back to future group consultations.</w:t>
      </w:r>
    </w:p>
    <w:p w14:paraId="55EE39AC" w14:textId="77777777" w:rsidR="008C2BF0" w:rsidRDefault="008C2BF0" w:rsidP="008C2BF0">
      <w:pPr>
        <w:outlineLvl w:val="0"/>
        <w:rPr>
          <w:rFonts w:asciiTheme="minorHAnsi" w:hAnsiTheme="minorHAnsi"/>
          <w:b/>
        </w:rPr>
      </w:pPr>
    </w:p>
    <w:p w14:paraId="3C70A407" w14:textId="19802934" w:rsidR="008C2BF0" w:rsidRPr="008C2BF0" w:rsidRDefault="008C2BF0" w:rsidP="008C2BF0">
      <w:pPr>
        <w:outlineLvl w:val="0"/>
        <w:rPr>
          <w:rFonts w:asciiTheme="minorHAnsi" w:hAnsiTheme="minorHAnsi"/>
          <w:b/>
        </w:rPr>
      </w:pPr>
      <w:r w:rsidRPr="008C2BF0">
        <w:rPr>
          <w:rFonts w:asciiTheme="minorHAnsi" w:hAnsiTheme="minorHAnsi"/>
          <w:b/>
        </w:rPr>
        <w:t>Clinicians</w:t>
      </w:r>
    </w:p>
    <w:p w14:paraId="395EE0E9" w14:textId="77777777" w:rsidR="00217178" w:rsidRDefault="00217178" w:rsidP="002A597F">
      <w:pPr>
        <w:pStyle w:val="ListParagraph"/>
        <w:numPr>
          <w:ilvl w:val="0"/>
          <w:numId w:val="27"/>
        </w:numPr>
        <w:outlineLvl w:val="0"/>
        <w:rPr>
          <w:rFonts w:asciiTheme="minorHAnsi" w:hAnsiTheme="minorHAnsi"/>
        </w:rPr>
      </w:pPr>
      <w:r>
        <w:rPr>
          <w:rFonts w:asciiTheme="minorHAnsi" w:hAnsiTheme="minorHAnsi"/>
        </w:rPr>
        <w:t>Clinicians enjoyed delivering group consultations to children and young people</w:t>
      </w:r>
    </w:p>
    <w:p w14:paraId="1F4E677B" w14:textId="030192D8" w:rsidR="00860575" w:rsidRDefault="00860575" w:rsidP="002A597F">
      <w:pPr>
        <w:pStyle w:val="ListParagraph"/>
        <w:numPr>
          <w:ilvl w:val="0"/>
          <w:numId w:val="27"/>
        </w:numPr>
        <w:outlineLvl w:val="0"/>
        <w:rPr>
          <w:rFonts w:asciiTheme="minorHAnsi" w:hAnsiTheme="minorHAnsi"/>
        </w:rPr>
      </w:pPr>
      <w:r>
        <w:rPr>
          <w:rFonts w:asciiTheme="minorHAnsi" w:hAnsiTheme="minorHAnsi"/>
        </w:rPr>
        <w:t>The biggest impact</w:t>
      </w:r>
      <w:r w:rsidR="0076290B">
        <w:rPr>
          <w:rFonts w:asciiTheme="minorHAnsi" w:hAnsiTheme="minorHAnsi"/>
        </w:rPr>
        <w:t>s</w:t>
      </w:r>
      <w:r>
        <w:rPr>
          <w:rFonts w:asciiTheme="minorHAnsi" w:hAnsiTheme="minorHAnsi"/>
        </w:rPr>
        <w:t xml:space="preserve"> clinicians identify group consu</w:t>
      </w:r>
      <w:r w:rsidR="00C13261">
        <w:rPr>
          <w:rFonts w:asciiTheme="minorHAnsi" w:hAnsiTheme="minorHAnsi"/>
        </w:rPr>
        <w:t xml:space="preserve">ltations have is on the quality of their </w:t>
      </w:r>
      <w:r>
        <w:rPr>
          <w:rFonts w:asciiTheme="minorHAnsi" w:hAnsiTheme="minorHAnsi"/>
        </w:rPr>
        <w:t>relationships with</w:t>
      </w:r>
      <w:r w:rsidR="0076290B">
        <w:rPr>
          <w:rFonts w:asciiTheme="minorHAnsi" w:hAnsiTheme="minorHAnsi"/>
        </w:rPr>
        <w:t xml:space="preserve"> their</w:t>
      </w:r>
      <w:r>
        <w:rPr>
          <w:rFonts w:asciiTheme="minorHAnsi" w:hAnsiTheme="minorHAnsi"/>
        </w:rPr>
        <w:t xml:space="preserve"> patients and </w:t>
      </w:r>
      <w:r w:rsidR="0076290B">
        <w:rPr>
          <w:rFonts w:asciiTheme="minorHAnsi" w:hAnsiTheme="minorHAnsi"/>
        </w:rPr>
        <w:t>their ability to educate</w:t>
      </w:r>
      <w:r>
        <w:rPr>
          <w:rFonts w:asciiTheme="minorHAnsi" w:hAnsiTheme="minorHAnsi"/>
        </w:rPr>
        <w:t xml:space="preserve"> and support them to self-care and take control</w:t>
      </w:r>
      <w:r w:rsidR="00217178">
        <w:rPr>
          <w:rFonts w:asciiTheme="minorHAnsi" w:hAnsiTheme="minorHAnsi"/>
        </w:rPr>
        <w:t xml:space="preserve"> of their health issues. This is</w:t>
      </w:r>
      <w:r w:rsidR="0076290B">
        <w:rPr>
          <w:rFonts w:asciiTheme="minorHAnsi" w:hAnsiTheme="minorHAnsi"/>
        </w:rPr>
        <w:t xml:space="preserve"> mainly because the interaction </w:t>
      </w:r>
      <w:r w:rsidR="00217178">
        <w:rPr>
          <w:rFonts w:asciiTheme="minorHAnsi" w:hAnsiTheme="minorHAnsi"/>
        </w:rPr>
        <w:t xml:space="preserve">in the group </w:t>
      </w:r>
      <w:r w:rsidR="00C13261">
        <w:rPr>
          <w:rFonts w:asciiTheme="minorHAnsi" w:hAnsiTheme="minorHAnsi"/>
        </w:rPr>
        <w:t xml:space="preserve">setting means </w:t>
      </w:r>
      <w:r w:rsidR="00217178">
        <w:rPr>
          <w:rFonts w:asciiTheme="minorHAnsi" w:hAnsiTheme="minorHAnsi"/>
        </w:rPr>
        <w:t>patients explain things and educate each other</w:t>
      </w:r>
      <w:r w:rsidR="0076290B">
        <w:rPr>
          <w:rFonts w:asciiTheme="minorHAnsi" w:hAnsiTheme="minorHAnsi"/>
        </w:rPr>
        <w:t xml:space="preserve"> </w:t>
      </w:r>
    </w:p>
    <w:p w14:paraId="37E09902" w14:textId="1CEE122C" w:rsidR="00217178" w:rsidRPr="00CF2957" w:rsidRDefault="00217178" w:rsidP="002A597F">
      <w:pPr>
        <w:pStyle w:val="ListParagraph"/>
        <w:numPr>
          <w:ilvl w:val="0"/>
          <w:numId w:val="27"/>
        </w:numPr>
        <w:outlineLvl w:val="0"/>
        <w:rPr>
          <w:rFonts w:asciiTheme="minorHAnsi" w:hAnsiTheme="minorHAnsi"/>
        </w:rPr>
      </w:pPr>
      <w:r>
        <w:rPr>
          <w:rFonts w:asciiTheme="minorHAnsi" w:hAnsiTheme="minorHAnsi"/>
        </w:rPr>
        <w:t>Clinicians were</w:t>
      </w:r>
      <w:r w:rsidRPr="00CF2957">
        <w:rPr>
          <w:rFonts w:asciiTheme="minorHAnsi" w:hAnsiTheme="minorHAnsi"/>
        </w:rPr>
        <w:t xml:space="preserve"> surprised at how group consultations help</w:t>
      </w:r>
      <w:r w:rsidR="0076290B">
        <w:rPr>
          <w:rFonts w:asciiTheme="minorHAnsi" w:hAnsiTheme="minorHAnsi"/>
        </w:rPr>
        <w:t>ed</w:t>
      </w:r>
      <w:r w:rsidRPr="00CF2957">
        <w:rPr>
          <w:rFonts w:asciiTheme="minorHAnsi" w:hAnsiTheme="minorHAnsi"/>
        </w:rPr>
        <w:t xml:space="preserve"> them uncover things parents and children did not know</w:t>
      </w:r>
      <w:r w:rsidR="0076290B">
        <w:rPr>
          <w:rFonts w:asciiTheme="minorHAnsi" w:hAnsiTheme="minorHAnsi"/>
        </w:rPr>
        <w:t>, and engaged parents who were previously disengaged and not</w:t>
      </w:r>
      <w:r w:rsidR="00C13261">
        <w:rPr>
          <w:rFonts w:asciiTheme="minorHAnsi" w:hAnsiTheme="minorHAnsi"/>
        </w:rPr>
        <w:t xml:space="preserve"> open to</w:t>
      </w:r>
      <w:r w:rsidR="0076290B">
        <w:rPr>
          <w:rFonts w:asciiTheme="minorHAnsi" w:hAnsiTheme="minorHAnsi"/>
        </w:rPr>
        <w:t xml:space="preserve"> learning</w:t>
      </w:r>
      <w:r w:rsidR="00C13261">
        <w:rPr>
          <w:rFonts w:asciiTheme="minorHAnsi" w:hAnsiTheme="minorHAnsi"/>
        </w:rPr>
        <w:t xml:space="preserve"> and taking control</w:t>
      </w:r>
      <w:r w:rsidRPr="00CF2957">
        <w:rPr>
          <w:rFonts w:asciiTheme="minorHAnsi" w:hAnsiTheme="minorHAnsi"/>
        </w:rPr>
        <w:t xml:space="preserve"> </w:t>
      </w:r>
    </w:p>
    <w:p w14:paraId="0DA53712" w14:textId="09A11B06" w:rsidR="00860575" w:rsidRPr="00217178" w:rsidRDefault="00860575" w:rsidP="002A597F">
      <w:pPr>
        <w:pStyle w:val="ListParagraph"/>
        <w:numPr>
          <w:ilvl w:val="0"/>
          <w:numId w:val="27"/>
        </w:numPr>
        <w:outlineLvl w:val="0"/>
        <w:rPr>
          <w:rFonts w:asciiTheme="minorHAnsi" w:hAnsiTheme="minorHAnsi"/>
        </w:rPr>
      </w:pPr>
      <w:r w:rsidRPr="00217178">
        <w:rPr>
          <w:rFonts w:asciiTheme="minorHAnsi" w:hAnsiTheme="minorHAnsi"/>
        </w:rPr>
        <w:t>Group consul</w:t>
      </w:r>
      <w:r w:rsidR="00C13261">
        <w:rPr>
          <w:rFonts w:asciiTheme="minorHAnsi" w:hAnsiTheme="minorHAnsi"/>
        </w:rPr>
        <w:t>tations create time to care, with</w:t>
      </w:r>
      <w:r w:rsidRPr="00217178">
        <w:rPr>
          <w:rFonts w:asciiTheme="minorHAnsi" w:hAnsiTheme="minorHAnsi"/>
        </w:rPr>
        <w:t xml:space="preserve"> </w:t>
      </w:r>
      <w:r w:rsidR="0076290B">
        <w:rPr>
          <w:rFonts w:asciiTheme="minorHAnsi" w:hAnsiTheme="minorHAnsi"/>
        </w:rPr>
        <w:t xml:space="preserve">clinicians </w:t>
      </w:r>
      <w:r w:rsidRPr="00217178">
        <w:rPr>
          <w:rFonts w:asciiTheme="minorHAnsi" w:hAnsiTheme="minorHAnsi"/>
        </w:rPr>
        <w:t>feel</w:t>
      </w:r>
      <w:r w:rsidR="00C13261">
        <w:rPr>
          <w:rFonts w:asciiTheme="minorHAnsi" w:hAnsiTheme="minorHAnsi"/>
        </w:rPr>
        <w:t>ing</w:t>
      </w:r>
      <w:r w:rsidR="0076290B">
        <w:rPr>
          <w:rFonts w:asciiTheme="minorHAnsi" w:hAnsiTheme="minorHAnsi"/>
        </w:rPr>
        <w:t xml:space="preserve"> they are</w:t>
      </w:r>
      <w:r w:rsidRPr="00217178">
        <w:rPr>
          <w:rFonts w:asciiTheme="minorHAnsi" w:hAnsiTheme="minorHAnsi"/>
        </w:rPr>
        <w:t xml:space="preserve"> more patient and family centred because they focus more on what matters to children and youn</w:t>
      </w:r>
      <w:r w:rsidR="0076290B">
        <w:rPr>
          <w:rFonts w:asciiTheme="minorHAnsi" w:hAnsiTheme="minorHAnsi"/>
        </w:rPr>
        <w:t>g people and their parents</w:t>
      </w:r>
      <w:r w:rsidR="00217178" w:rsidRPr="00217178">
        <w:rPr>
          <w:rFonts w:asciiTheme="minorHAnsi" w:hAnsiTheme="minorHAnsi"/>
        </w:rPr>
        <w:t xml:space="preserve">. They also get clinicians away from their computer, which allows them to </w:t>
      </w:r>
      <w:r w:rsidR="00C13261">
        <w:rPr>
          <w:rFonts w:asciiTheme="minorHAnsi" w:hAnsiTheme="minorHAnsi"/>
        </w:rPr>
        <w:t>be fully present and engage completely</w:t>
      </w:r>
      <w:r w:rsidR="00217178" w:rsidRPr="00217178">
        <w:rPr>
          <w:rFonts w:asciiTheme="minorHAnsi" w:hAnsiTheme="minorHAnsi"/>
        </w:rPr>
        <w:t xml:space="preserve"> in the co</w:t>
      </w:r>
      <w:r w:rsidR="0076290B">
        <w:rPr>
          <w:rFonts w:asciiTheme="minorHAnsi" w:hAnsiTheme="minorHAnsi"/>
        </w:rPr>
        <w:t>nsultation conversation</w:t>
      </w:r>
    </w:p>
    <w:p w14:paraId="5182AADF" w14:textId="65D1FE68" w:rsidR="00CF2957" w:rsidRDefault="00CF2957" w:rsidP="002A597F">
      <w:pPr>
        <w:pStyle w:val="ListParagraph"/>
        <w:numPr>
          <w:ilvl w:val="0"/>
          <w:numId w:val="27"/>
        </w:numPr>
        <w:outlineLvl w:val="0"/>
        <w:rPr>
          <w:rFonts w:asciiTheme="minorHAnsi" w:hAnsiTheme="minorHAnsi"/>
        </w:rPr>
      </w:pPr>
      <w:r w:rsidRPr="00CF2957">
        <w:rPr>
          <w:rFonts w:asciiTheme="minorHAnsi" w:hAnsiTheme="minorHAnsi"/>
        </w:rPr>
        <w:t xml:space="preserve">Clinicians all observed that peer support was </w:t>
      </w:r>
      <w:r w:rsidR="0076290B">
        <w:rPr>
          <w:rFonts w:asciiTheme="minorHAnsi" w:hAnsiTheme="minorHAnsi"/>
        </w:rPr>
        <w:t xml:space="preserve">highly </w:t>
      </w:r>
      <w:r w:rsidRPr="00CF2957">
        <w:rPr>
          <w:rFonts w:asciiTheme="minorHAnsi" w:hAnsiTheme="minorHAnsi"/>
        </w:rPr>
        <w:t>valued by parents and children</w:t>
      </w:r>
    </w:p>
    <w:p w14:paraId="564B030C" w14:textId="12262C46" w:rsidR="005F35C6" w:rsidRDefault="005F35C6" w:rsidP="002A597F">
      <w:pPr>
        <w:pStyle w:val="ListParagraph"/>
        <w:numPr>
          <w:ilvl w:val="0"/>
          <w:numId w:val="27"/>
        </w:numPr>
        <w:outlineLvl w:val="0"/>
        <w:rPr>
          <w:rFonts w:asciiTheme="minorHAnsi" w:hAnsiTheme="minorHAnsi"/>
        </w:rPr>
      </w:pPr>
      <w:r>
        <w:rPr>
          <w:rFonts w:asciiTheme="minorHAnsi" w:hAnsiTheme="minorHAnsi"/>
        </w:rPr>
        <w:t>Some clinicians observed that parents took information and advice on board better when it came from a peer rather than from the</w:t>
      </w:r>
      <w:r w:rsidR="00217178">
        <w:rPr>
          <w:rFonts w:asciiTheme="minorHAnsi" w:hAnsiTheme="minorHAnsi"/>
        </w:rPr>
        <w:t>m. I</w:t>
      </w:r>
      <w:r>
        <w:rPr>
          <w:rFonts w:asciiTheme="minorHAnsi" w:hAnsiTheme="minorHAnsi"/>
        </w:rPr>
        <w:t>n some cases</w:t>
      </w:r>
      <w:r w:rsidR="00F219FF">
        <w:rPr>
          <w:rFonts w:asciiTheme="minorHAnsi" w:hAnsiTheme="minorHAnsi"/>
        </w:rPr>
        <w:t>,</w:t>
      </w:r>
      <w:r>
        <w:rPr>
          <w:rFonts w:asciiTheme="minorHAnsi" w:hAnsiTheme="minorHAnsi"/>
        </w:rPr>
        <w:t xml:space="preserve"> the</w:t>
      </w:r>
      <w:r w:rsidR="00217178">
        <w:rPr>
          <w:rFonts w:asciiTheme="minorHAnsi" w:hAnsiTheme="minorHAnsi"/>
        </w:rPr>
        <w:t>y felt the</w:t>
      </w:r>
      <w:r>
        <w:rPr>
          <w:rFonts w:asciiTheme="minorHAnsi" w:hAnsiTheme="minorHAnsi"/>
        </w:rPr>
        <w:t xml:space="preserve"> parent ‘heard it for the first time’ when a peer said it (even </w:t>
      </w:r>
      <w:r w:rsidR="00F219FF">
        <w:rPr>
          <w:rFonts w:asciiTheme="minorHAnsi" w:hAnsiTheme="minorHAnsi"/>
        </w:rPr>
        <w:t>though the clinician had said the same thing</w:t>
      </w:r>
      <w:r>
        <w:rPr>
          <w:rFonts w:asciiTheme="minorHAnsi" w:hAnsiTheme="minorHAnsi"/>
        </w:rPr>
        <w:t xml:space="preserve"> </w:t>
      </w:r>
      <w:r w:rsidR="00217178">
        <w:rPr>
          <w:rFonts w:asciiTheme="minorHAnsi" w:hAnsiTheme="minorHAnsi"/>
        </w:rPr>
        <w:t xml:space="preserve">to the parent </w:t>
      </w:r>
      <w:r>
        <w:rPr>
          <w:rFonts w:asciiTheme="minorHAnsi" w:hAnsiTheme="minorHAnsi"/>
        </w:rPr>
        <w:t>many times</w:t>
      </w:r>
      <w:r w:rsidR="00217178">
        <w:rPr>
          <w:rFonts w:asciiTheme="minorHAnsi" w:hAnsiTheme="minorHAnsi"/>
        </w:rPr>
        <w:t xml:space="preserve"> before</w:t>
      </w:r>
      <w:r>
        <w:rPr>
          <w:rFonts w:asciiTheme="minorHAnsi" w:hAnsiTheme="minorHAnsi"/>
        </w:rPr>
        <w:t>)</w:t>
      </w:r>
    </w:p>
    <w:p w14:paraId="4FD41FBC" w14:textId="51C8BAF8" w:rsidR="00217178" w:rsidRDefault="00217178" w:rsidP="002A597F">
      <w:pPr>
        <w:pStyle w:val="ListParagraph"/>
        <w:numPr>
          <w:ilvl w:val="0"/>
          <w:numId w:val="27"/>
        </w:numPr>
        <w:outlineLvl w:val="0"/>
        <w:rPr>
          <w:rFonts w:asciiTheme="minorHAnsi" w:hAnsiTheme="minorHAnsi"/>
        </w:rPr>
      </w:pPr>
      <w:r>
        <w:rPr>
          <w:rFonts w:asciiTheme="minorHAnsi" w:hAnsiTheme="minorHAnsi"/>
        </w:rPr>
        <w:t>Group consulta</w:t>
      </w:r>
      <w:r w:rsidR="00F219FF">
        <w:rPr>
          <w:rFonts w:asciiTheme="minorHAnsi" w:hAnsiTheme="minorHAnsi"/>
        </w:rPr>
        <w:t>tions removed many of the frustrations with 1:1s</w:t>
      </w:r>
      <w:r>
        <w:rPr>
          <w:rFonts w:asciiTheme="minorHAnsi" w:hAnsiTheme="minorHAnsi"/>
        </w:rPr>
        <w:t xml:space="preserve">, including feeling rushed; being unable to address patients’ </w:t>
      </w:r>
      <w:r w:rsidR="0076290B">
        <w:rPr>
          <w:rFonts w:asciiTheme="minorHAnsi" w:hAnsiTheme="minorHAnsi"/>
        </w:rPr>
        <w:t xml:space="preserve">real </w:t>
      </w:r>
      <w:r>
        <w:rPr>
          <w:rFonts w:asciiTheme="minorHAnsi" w:hAnsiTheme="minorHAnsi"/>
        </w:rPr>
        <w:t>concerns; feeling hemmed in by tick boxes</w:t>
      </w:r>
      <w:r w:rsidR="0076290B">
        <w:rPr>
          <w:rFonts w:asciiTheme="minorHAnsi" w:hAnsiTheme="minorHAnsi"/>
        </w:rPr>
        <w:t xml:space="preserve"> and protocols. The environment was more relaxed and informal so they got to know patients and families better. </w:t>
      </w:r>
      <w:r>
        <w:rPr>
          <w:rFonts w:asciiTheme="minorHAnsi" w:hAnsiTheme="minorHAnsi"/>
        </w:rPr>
        <w:t>This was rewarding</w:t>
      </w:r>
    </w:p>
    <w:p w14:paraId="1CE20CEC" w14:textId="406E8C0F" w:rsidR="00CF2957" w:rsidRPr="00217178" w:rsidRDefault="00217178" w:rsidP="002A597F">
      <w:pPr>
        <w:pStyle w:val="ListParagraph"/>
        <w:numPr>
          <w:ilvl w:val="0"/>
          <w:numId w:val="27"/>
        </w:numPr>
        <w:outlineLvl w:val="0"/>
        <w:rPr>
          <w:rFonts w:asciiTheme="minorHAnsi" w:hAnsiTheme="minorHAnsi"/>
        </w:rPr>
      </w:pPr>
      <w:r>
        <w:rPr>
          <w:rFonts w:asciiTheme="minorHAnsi" w:hAnsiTheme="minorHAnsi"/>
        </w:rPr>
        <w:t>Group consultations gave clinicians a ‘buzz’ and were energising compared to one to one that were described as ‘draining’.</w:t>
      </w:r>
    </w:p>
    <w:p w14:paraId="0F9099F0" w14:textId="77777777" w:rsidR="00CF2957" w:rsidRPr="00CF2957" w:rsidRDefault="00CF2957" w:rsidP="00CF2957">
      <w:pPr>
        <w:outlineLvl w:val="0"/>
        <w:rPr>
          <w:rFonts w:asciiTheme="minorHAnsi" w:hAnsiTheme="minorHAnsi"/>
        </w:rPr>
      </w:pPr>
    </w:p>
    <w:p w14:paraId="10D73582" w14:textId="6C351201" w:rsidR="00075564" w:rsidRDefault="00075564" w:rsidP="002A597F">
      <w:pPr>
        <w:pStyle w:val="ListParagraph"/>
        <w:numPr>
          <w:ilvl w:val="1"/>
          <w:numId w:val="18"/>
        </w:numPr>
        <w:outlineLvl w:val="0"/>
        <w:rPr>
          <w:rFonts w:asciiTheme="minorHAnsi" w:hAnsiTheme="minorHAnsi"/>
          <w:b/>
        </w:rPr>
      </w:pPr>
      <w:r w:rsidRPr="00075564">
        <w:rPr>
          <w:rFonts w:asciiTheme="minorHAnsi" w:hAnsiTheme="minorHAnsi"/>
          <w:b/>
        </w:rPr>
        <w:t>Clinical team engagement</w:t>
      </w:r>
    </w:p>
    <w:p w14:paraId="4DAE09F9" w14:textId="77777777" w:rsidR="00075564" w:rsidRDefault="00075564" w:rsidP="008C2BF0">
      <w:pPr>
        <w:outlineLvl w:val="0"/>
        <w:rPr>
          <w:rFonts w:asciiTheme="minorHAnsi" w:hAnsiTheme="minorHAnsi"/>
          <w:b/>
        </w:rPr>
      </w:pPr>
    </w:p>
    <w:p w14:paraId="60D110A7" w14:textId="3DD6590F" w:rsidR="008C2BF0" w:rsidRPr="008C2BF0" w:rsidRDefault="008C2BF0" w:rsidP="008C2BF0">
      <w:pPr>
        <w:outlineLvl w:val="0"/>
        <w:rPr>
          <w:rFonts w:asciiTheme="minorHAnsi" w:hAnsiTheme="minorHAnsi"/>
        </w:rPr>
      </w:pPr>
      <w:r w:rsidRPr="008C2BF0">
        <w:rPr>
          <w:rFonts w:asciiTheme="minorHAnsi" w:hAnsiTheme="minorHAnsi"/>
        </w:rPr>
        <w:t>These findi</w:t>
      </w:r>
      <w:r w:rsidR="004E647F">
        <w:rPr>
          <w:rFonts w:asciiTheme="minorHAnsi" w:hAnsiTheme="minorHAnsi"/>
        </w:rPr>
        <w:t>ngs teach us about the importance</w:t>
      </w:r>
      <w:r w:rsidRPr="008C2BF0">
        <w:rPr>
          <w:rFonts w:asciiTheme="minorHAnsi" w:hAnsiTheme="minorHAnsi"/>
        </w:rPr>
        <w:t xml:space="preserve"> of </w:t>
      </w:r>
      <w:r w:rsidR="004E647F">
        <w:rPr>
          <w:rFonts w:asciiTheme="minorHAnsi" w:hAnsiTheme="minorHAnsi"/>
        </w:rPr>
        <w:t>having</w:t>
      </w:r>
      <w:r>
        <w:rPr>
          <w:rFonts w:asciiTheme="minorHAnsi" w:hAnsiTheme="minorHAnsi"/>
        </w:rPr>
        <w:t xml:space="preserve"> a strong shared ambition and </w:t>
      </w:r>
      <w:r w:rsidRPr="008C2BF0">
        <w:rPr>
          <w:rFonts w:asciiTheme="minorHAnsi" w:hAnsiTheme="minorHAnsi"/>
        </w:rPr>
        <w:t>involving the whole team in mobilising group consultations, especially line managers and team leaders</w:t>
      </w:r>
      <w:r>
        <w:rPr>
          <w:rFonts w:asciiTheme="minorHAnsi" w:hAnsiTheme="minorHAnsi"/>
        </w:rPr>
        <w:t xml:space="preserve"> who are not directly involved in delivery</w:t>
      </w:r>
      <w:r w:rsidRPr="008C2BF0">
        <w:rPr>
          <w:rFonts w:asciiTheme="minorHAnsi" w:hAnsiTheme="minorHAnsi"/>
        </w:rPr>
        <w:t>:</w:t>
      </w:r>
    </w:p>
    <w:p w14:paraId="363F2D3A" w14:textId="77777777" w:rsidR="008C2BF0" w:rsidRPr="008C2BF0" w:rsidRDefault="008C2BF0" w:rsidP="008C2BF0">
      <w:pPr>
        <w:outlineLvl w:val="0"/>
        <w:rPr>
          <w:rFonts w:asciiTheme="minorHAnsi" w:hAnsiTheme="minorHAnsi"/>
          <w:b/>
        </w:rPr>
      </w:pPr>
    </w:p>
    <w:p w14:paraId="46851E59" w14:textId="77777777" w:rsidR="008C2BF0" w:rsidRDefault="00075564" w:rsidP="002A597F">
      <w:pPr>
        <w:pStyle w:val="ListParagraph"/>
        <w:numPr>
          <w:ilvl w:val="0"/>
          <w:numId w:val="17"/>
        </w:numPr>
        <w:outlineLvl w:val="0"/>
        <w:rPr>
          <w:rFonts w:asciiTheme="minorHAnsi" w:hAnsiTheme="minorHAnsi"/>
        </w:rPr>
      </w:pPr>
      <w:r>
        <w:rPr>
          <w:rFonts w:asciiTheme="minorHAnsi" w:hAnsiTheme="minorHAnsi"/>
        </w:rPr>
        <w:t>To</w:t>
      </w:r>
      <w:r w:rsidR="008C2BF0">
        <w:rPr>
          <w:rFonts w:asciiTheme="minorHAnsi" w:hAnsiTheme="minorHAnsi"/>
        </w:rPr>
        <w:t xml:space="preserve"> ensure clinicians, facilitators and administrators </w:t>
      </w:r>
      <w:r>
        <w:rPr>
          <w:rFonts w:asciiTheme="minorHAnsi" w:hAnsiTheme="minorHAnsi"/>
        </w:rPr>
        <w:t>teams get the support they need, when NHS trust teams</w:t>
      </w:r>
      <w:r w:rsidRPr="00075564">
        <w:rPr>
          <w:rFonts w:asciiTheme="minorHAnsi" w:hAnsiTheme="minorHAnsi"/>
        </w:rPr>
        <w:t xml:space="preserve"> are being trained, team leaders/line managers should attend co</w:t>
      </w:r>
      <w:r>
        <w:rPr>
          <w:rFonts w:asciiTheme="minorHAnsi" w:hAnsiTheme="minorHAnsi"/>
        </w:rPr>
        <w:t xml:space="preserve"> </w:t>
      </w:r>
      <w:r w:rsidRPr="00075564">
        <w:rPr>
          <w:rFonts w:asciiTheme="minorHAnsi" w:hAnsiTheme="minorHAnsi"/>
        </w:rPr>
        <w:t>design event</w:t>
      </w:r>
      <w:r w:rsidR="008C2BF0">
        <w:rPr>
          <w:rFonts w:asciiTheme="minorHAnsi" w:hAnsiTheme="minorHAnsi"/>
        </w:rPr>
        <w:t xml:space="preserve"> so they can effectively support and advocate the change further up the chain</w:t>
      </w:r>
    </w:p>
    <w:p w14:paraId="42841E3E" w14:textId="40ABEF76" w:rsidR="00075564" w:rsidRDefault="00075564" w:rsidP="002A597F">
      <w:pPr>
        <w:pStyle w:val="ListParagraph"/>
        <w:numPr>
          <w:ilvl w:val="0"/>
          <w:numId w:val="17"/>
        </w:numPr>
        <w:outlineLvl w:val="0"/>
        <w:rPr>
          <w:rFonts w:asciiTheme="minorHAnsi" w:hAnsiTheme="minorHAnsi"/>
        </w:rPr>
      </w:pPr>
      <w:r>
        <w:rPr>
          <w:rFonts w:asciiTheme="minorHAnsi" w:hAnsiTheme="minorHAnsi"/>
        </w:rPr>
        <w:t xml:space="preserve"> For the same reason, i</w:t>
      </w:r>
      <w:r w:rsidRPr="00075564">
        <w:rPr>
          <w:rFonts w:asciiTheme="minorHAnsi" w:hAnsiTheme="minorHAnsi"/>
        </w:rPr>
        <w:t>n primary care, practice managers should attend the half day co design session</w:t>
      </w:r>
      <w:r w:rsidR="008C2BF0">
        <w:rPr>
          <w:rFonts w:asciiTheme="minorHAnsi" w:hAnsiTheme="minorHAnsi"/>
        </w:rPr>
        <w:t xml:space="preserve"> so they understand the benefits</w:t>
      </w:r>
    </w:p>
    <w:p w14:paraId="724CF822" w14:textId="77777777" w:rsidR="00CE5DB8" w:rsidRDefault="00075564" w:rsidP="002C7019">
      <w:pPr>
        <w:pStyle w:val="ListParagraph"/>
        <w:numPr>
          <w:ilvl w:val="0"/>
          <w:numId w:val="17"/>
        </w:numPr>
        <w:outlineLvl w:val="0"/>
        <w:rPr>
          <w:rFonts w:asciiTheme="minorHAnsi" w:hAnsiTheme="minorHAnsi"/>
        </w:rPr>
      </w:pPr>
      <w:r>
        <w:rPr>
          <w:rFonts w:asciiTheme="minorHAnsi" w:hAnsiTheme="minorHAnsi"/>
        </w:rPr>
        <w:t>So that group consultations stick, clinical teams should be encouraged to plan for</w:t>
      </w:r>
      <w:r w:rsidR="000E03AD">
        <w:rPr>
          <w:rFonts w:asciiTheme="minorHAnsi" w:hAnsiTheme="minorHAnsi"/>
        </w:rPr>
        <w:t xml:space="preserve"> an ambition of</w:t>
      </w:r>
      <w:r>
        <w:rPr>
          <w:rFonts w:asciiTheme="minorHAnsi" w:hAnsiTheme="minorHAnsi"/>
        </w:rPr>
        <w:t xml:space="preserve"> regular group consultation sessions from the s</w:t>
      </w:r>
      <w:r w:rsidR="00CE5DB8">
        <w:rPr>
          <w:rFonts w:asciiTheme="minorHAnsi" w:hAnsiTheme="minorHAnsi"/>
        </w:rPr>
        <w:t>tart, and align administrative support and systems to make this happen</w:t>
      </w:r>
    </w:p>
    <w:p w14:paraId="7DBABBAE" w14:textId="77777777" w:rsidR="00CE5DB8" w:rsidRDefault="00CE5DB8" w:rsidP="00CE5DB8">
      <w:pPr>
        <w:outlineLvl w:val="0"/>
        <w:rPr>
          <w:rFonts w:asciiTheme="minorHAnsi" w:hAnsiTheme="minorHAnsi"/>
        </w:rPr>
      </w:pPr>
    </w:p>
    <w:p w14:paraId="4277567C" w14:textId="354EBBCF" w:rsidR="008C2BF0" w:rsidRPr="00CE5DB8" w:rsidRDefault="00CE5DB8" w:rsidP="00CE5DB8">
      <w:pPr>
        <w:outlineLvl w:val="0"/>
        <w:rPr>
          <w:rFonts w:asciiTheme="minorHAnsi" w:hAnsiTheme="minorHAnsi"/>
        </w:rPr>
      </w:pPr>
      <w:r>
        <w:rPr>
          <w:rFonts w:asciiTheme="minorHAnsi" w:hAnsiTheme="minorHAnsi"/>
        </w:rPr>
        <w:t xml:space="preserve">These </w:t>
      </w:r>
      <w:r w:rsidR="008C2BF0" w:rsidRPr="00CE5DB8">
        <w:rPr>
          <w:rFonts w:asciiTheme="minorHAnsi" w:hAnsiTheme="minorHAnsi"/>
        </w:rPr>
        <w:t>critical success factors</w:t>
      </w:r>
      <w:r>
        <w:rPr>
          <w:rFonts w:asciiTheme="minorHAnsi" w:hAnsiTheme="minorHAnsi"/>
        </w:rPr>
        <w:t xml:space="preserve"> are already identified within ELC learning support for </w:t>
      </w:r>
      <w:r w:rsidR="008C2BF0" w:rsidRPr="00CE5DB8">
        <w:rPr>
          <w:rFonts w:asciiTheme="minorHAnsi" w:hAnsiTheme="minorHAnsi"/>
        </w:rPr>
        <w:t>group consultations mobilisation, and this evaluation reinforces their importance.</w:t>
      </w:r>
    </w:p>
    <w:p w14:paraId="773DBCC5" w14:textId="77777777" w:rsidR="008C2BF0" w:rsidRDefault="008C2BF0" w:rsidP="002C7019">
      <w:pPr>
        <w:outlineLvl w:val="0"/>
        <w:rPr>
          <w:rFonts w:asciiTheme="minorHAnsi" w:hAnsiTheme="minorHAnsi"/>
          <w:b/>
        </w:rPr>
      </w:pPr>
    </w:p>
    <w:p w14:paraId="1CB9A658" w14:textId="6270115D" w:rsidR="00F219FF" w:rsidRPr="00F219FF" w:rsidRDefault="00F219FF" w:rsidP="00F219FF">
      <w:pPr>
        <w:pStyle w:val="ListParagraph"/>
        <w:numPr>
          <w:ilvl w:val="1"/>
          <w:numId w:val="18"/>
        </w:numPr>
        <w:outlineLvl w:val="0"/>
        <w:rPr>
          <w:rFonts w:asciiTheme="minorHAnsi" w:hAnsiTheme="minorHAnsi"/>
          <w:b/>
        </w:rPr>
      </w:pPr>
      <w:r>
        <w:rPr>
          <w:rFonts w:asciiTheme="minorHAnsi" w:hAnsiTheme="minorHAnsi"/>
          <w:b/>
        </w:rPr>
        <w:t>T</w:t>
      </w:r>
      <w:r w:rsidRPr="00F219FF">
        <w:rPr>
          <w:rFonts w:asciiTheme="minorHAnsi" w:hAnsiTheme="minorHAnsi"/>
          <w:b/>
        </w:rPr>
        <w:t>he</w:t>
      </w:r>
      <w:r>
        <w:rPr>
          <w:rFonts w:asciiTheme="minorHAnsi" w:hAnsiTheme="minorHAnsi"/>
          <w:b/>
        </w:rPr>
        <w:t xml:space="preserve"> potential</w:t>
      </w:r>
      <w:r w:rsidR="004E647F">
        <w:rPr>
          <w:rFonts w:asciiTheme="minorHAnsi" w:hAnsiTheme="minorHAnsi"/>
          <w:b/>
        </w:rPr>
        <w:t xml:space="preserve"> power of </w:t>
      </w:r>
      <w:r w:rsidRPr="00F219FF">
        <w:rPr>
          <w:rFonts w:asciiTheme="minorHAnsi" w:hAnsiTheme="minorHAnsi"/>
          <w:b/>
        </w:rPr>
        <w:t>suppor</w:t>
      </w:r>
      <w:r>
        <w:rPr>
          <w:rFonts w:asciiTheme="minorHAnsi" w:hAnsiTheme="minorHAnsi"/>
          <w:b/>
        </w:rPr>
        <w:t>tive patient champions</w:t>
      </w:r>
    </w:p>
    <w:p w14:paraId="203B2B41" w14:textId="77777777" w:rsidR="00F219FF" w:rsidRDefault="00F219FF" w:rsidP="00F219FF">
      <w:pPr>
        <w:outlineLvl w:val="0"/>
        <w:rPr>
          <w:rFonts w:asciiTheme="minorHAnsi" w:hAnsiTheme="minorHAnsi"/>
          <w:b/>
        </w:rPr>
      </w:pPr>
    </w:p>
    <w:p w14:paraId="18F7182F" w14:textId="0056F7D4" w:rsidR="00F219FF" w:rsidRPr="00F219FF" w:rsidRDefault="00F219FF" w:rsidP="00F219FF">
      <w:pPr>
        <w:outlineLvl w:val="0"/>
        <w:rPr>
          <w:rFonts w:asciiTheme="minorHAnsi" w:hAnsiTheme="minorHAnsi"/>
        </w:rPr>
      </w:pPr>
      <w:r w:rsidRPr="00F219FF">
        <w:rPr>
          <w:rFonts w:asciiTheme="minorHAnsi" w:hAnsiTheme="minorHAnsi"/>
        </w:rPr>
        <w:t xml:space="preserve">Feedback reveals the potential for </w:t>
      </w:r>
      <w:r>
        <w:rPr>
          <w:rFonts w:asciiTheme="minorHAnsi" w:hAnsiTheme="minorHAnsi"/>
        </w:rPr>
        <w:t>Patient Participation Groups (</w:t>
      </w:r>
      <w:r w:rsidRPr="00F219FF">
        <w:rPr>
          <w:rFonts w:asciiTheme="minorHAnsi" w:hAnsiTheme="minorHAnsi"/>
        </w:rPr>
        <w:t>PPGs</w:t>
      </w:r>
      <w:r>
        <w:rPr>
          <w:rFonts w:asciiTheme="minorHAnsi" w:hAnsiTheme="minorHAnsi"/>
        </w:rPr>
        <w:t>) in primary care to become actively involved in championing group consultations – and even recruiting patients to attend. Likewise, within the specialist team, there are early signs of parent champions emerging who could support the clinic team by talking their peers who may be reluctant into attending. Recruitment is a challenge before group consultation</w:t>
      </w:r>
      <w:r w:rsidR="004E647F">
        <w:rPr>
          <w:rFonts w:asciiTheme="minorHAnsi" w:hAnsiTheme="minorHAnsi"/>
        </w:rPr>
        <w:t>s</w:t>
      </w:r>
      <w:r>
        <w:rPr>
          <w:rFonts w:asciiTheme="minorHAnsi" w:hAnsiTheme="minorHAnsi"/>
        </w:rPr>
        <w:t xml:space="preserve"> become routine and embedded and developing patient champions could prove a very successful way of supporting the adoption and spread of this way of working that most patients prefer once they gain experience. </w:t>
      </w:r>
    </w:p>
    <w:p w14:paraId="18E47B66" w14:textId="77777777" w:rsidR="00F219FF" w:rsidRDefault="00F219FF" w:rsidP="002C7019">
      <w:pPr>
        <w:outlineLvl w:val="0"/>
        <w:rPr>
          <w:rFonts w:asciiTheme="minorHAnsi" w:hAnsiTheme="minorHAnsi"/>
          <w:b/>
        </w:rPr>
      </w:pPr>
    </w:p>
    <w:p w14:paraId="4327A5A3" w14:textId="1AB07BC7" w:rsidR="0093329D" w:rsidRPr="00FC54CB" w:rsidRDefault="0093329D" w:rsidP="002C7019">
      <w:pPr>
        <w:outlineLvl w:val="0"/>
        <w:rPr>
          <w:rFonts w:asciiTheme="minorHAnsi" w:hAnsiTheme="minorHAnsi"/>
          <w:b/>
        </w:rPr>
      </w:pPr>
      <w:r w:rsidRPr="00FC54CB">
        <w:rPr>
          <w:rFonts w:asciiTheme="minorHAnsi" w:hAnsiTheme="minorHAnsi"/>
          <w:b/>
        </w:rPr>
        <w:t>Prepared by:</w:t>
      </w:r>
    </w:p>
    <w:p w14:paraId="3FEDF67B" w14:textId="77777777" w:rsidR="00BA52CE" w:rsidRDefault="00BA52CE" w:rsidP="002C7019">
      <w:pPr>
        <w:outlineLvl w:val="0"/>
        <w:rPr>
          <w:rFonts w:asciiTheme="minorHAnsi" w:hAnsiTheme="minorHAnsi"/>
        </w:rPr>
      </w:pPr>
    </w:p>
    <w:p w14:paraId="7F893BF5" w14:textId="0382C14A" w:rsidR="0093329D" w:rsidRPr="00FC54CB" w:rsidRDefault="0093329D" w:rsidP="002C7019">
      <w:pPr>
        <w:outlineLvl w:val="0"/>
        <w:rPr>
          <w:rFonts w:asciiTheme="minorHAnsi" w:hAnsiTheme="minorHAnsi"/>
        </w:rPr>
      </w:pPr>
      <w:r w:rsidRPr="00FC54CB">
        <w:rPr>
          <w:rFonts w:asciiTheme="minorHAnsi" w:hAnsiTheme="minorHAnsi"/>
        </w:rPr>
        <w:t>Georgina Craig</w:t>
      </w:r>
    </w:p>
    <w:p w14:paraId="3F913DBC" w14:textId="3BEE14E3" w:rsidR="0093329D" w:rsidRPr="00FC54CB" w:rsidRDefault="0093329D" w:rsidP="00594765">
      <w:pPr>
        <w:rPr>
          <w:rFonts w:asciiTheme="minorHAnsi" w:hAnsiTheme="minorHAnsi"/>
        </w:rPr>
      </w:pPr>
      <w:r w:rsidRPr="00FC54CB">
        <w:rPr>
          <w:rFonts w:asciiTheme="minorHAnsi" w:hAnsiTheme="minorHAnsi"/>
        </w:rPr>
        <w:t>Director, The ELC Programme</w:t>
      </w:r>
    </w:p>
    <w:p w14:paraId="367EDCEC" w14:textId="2FD5EFB9" w:rsidR="0093329D" w:rsidRPr="00FC54CB" w:rsidRDefault="0093329D" w:rsidP="00594765">
      <w:pPr>
        <w:rPr>
          <w:rFonts w:asciiTheme="minorHAnsi" w:hAnsiTheme="minorHAnsi"/>
        </w:rPr>
      </w:pPr>
      <w:r w:rsidRPr="00FC54CB">
        <w:rPr>
          <w:rFonts w:asciiTheme="minorHAnsi" w:hAnsiTheme="minorHAnsi"/>
        </w:rPr>
        <w:t>Tel: 07879 480005</w:t>
      </w:r>
    </w:p>
    <w:p w14:paraId="37A4296C" w14:textId="79190221" w:rsidR="0093329D" w:rsidRPr="00FC54CB" w:rsidRDefault="0093329D" w:rsidP="002C7019">
      <w:pPr>
        <w:outlineLvl w:val="0"/>
        <w:rPr>
          <w:rFonts w:asciiTheme="minorHAnsi" w:hAnsiTheme="minorHAnsi"/>
        </w:rPr>
      </w:pPr>
      <w:r w:rsidRPr="00FC54CB">
        <w:rPr>
          <w:rFonts w:asciiTheme="minorHAnsi" w:hAnsiTheme="minorHAnsi"/>
        </w:rPr>
        <w:t>Em</w:t>
      </w:r>
      <w:r w:rsidRPr="00C62095">
        <w:rPr>
          <w:rFonts w:asciiTheme="minorHAnsi" w:hAnsiTheme="minorHAnsi"/>
          <w:color w:val="000000" w:themeColor="text1"/>
        </w:rPr>
        <w:t xml:space="preserve">ail: </w:t>
      </w:r>
      <w:hyperlink r:id="rId9" w:history="1">
        <w:r w:rsidR="00381C75" w:rsidRPr="00C62095">
          <w:rPr>
            <w:rStyle w:val="Hyperlink"/>
            <w:rFonts w:asciiTheme="minorHAnsi" w:hAnsiTheme="minorHAnsi"/>
            <w:color w:val="4472C4" w:themeColor="accent5"/>
          </w:rPr>
          <w:t>georgina@elcworks.co.uk</w:t>
        </w:r>
      </w:hyperlink>
    </w:p>
    <w:p w14:paraId="2B34AA56" w14:textId="5E2747B6" w:rsidR="00E360A4" w:rsidRPr="00C62095" w:rsidRDefault="0093329D" w:rsidP="002C7019">
      <w:pPr>
        <w:outlineLvl w:val="0"/>
        <w:rPr>
          <w:rStyle w:val="Hyperlink"/>
          <w:rFonts w:asciiTheme="minorHAnsi" w:hAnsiTheme="minorHAnsi"/>
          <w:color w:val="4472C4" w:themeColor="accent5"/>
        </w:rPr>
      </w:pPr>
      <w:r w:rsidRPr="00FC54CB">
        <w:rPr>
          <w:rFonts w:asciiTheme="minorHAnsi" w:hAnsiTheme="minorHAnsi"/>
        </w:rPr>
        <w:t xml:space="preserve">Website: </w:t>
      </w:r>
      <w:hyperlink r:id="rId10" w:history="1">
        <w:r w:rsidRPr="00C62095">
          <w:rPr>
            <w:rStyle w:val="Hyperlink"/>
            <w:rFonts w:asciiTheme="minorHAnsi" w:hAnsiTheme="minorHAnsi"/>
            <w:color w:val="4472C4" w:themeColor="accent5"/>
          </w:rPr>
          <w:t>www.elcworks.co.uk</w:t>
        </w:r>
      </w:hyperlink>
    </w:p>
    <w:p w14:paraId="7D7F474A" w14:textId="77777777" w:rsidR="008E5977" w:rsidRPr="00FC54CB" w:rsidRDefault="008E5977" w:rsidP="002C7019">
      <w:pPr>
        <w:outlineLvl w:val="0"/>
        <w:rPr>
          <w:rFonts w:asciiTheme="minorHAnsi" w:hAnsiTheme="minorHAnsi"/>
        </w:rPr>
      </w:pPr>
    </w:p>
    <w:sectPr w:rsidR="008E5977" w:rsidRPr="00FC54CB" w:rsidSect="001E21F0">
      <w:headerReference w:type="default" r:id="rId11"/>
      <w:footerReference w:type="even"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24C8C" w14:textId="77777777" w:rsidR="00EF285A" w:rsidRDefault="00EF285A" w:rsidP="00594765">
      <w:r>
        <w:separator/>
      </w:r>
    </w:p>
  </w:endnote>
  <w:endnote w:type="continuationSeparator" w:id="0">
    <w:p w14:paraId="39EB8269" w14:textId="77777777" w:rsidR="00EF285A" w:rsidRDefault="00EF285A" w:rsidP="0059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auto"/>
    <w:pitch w:val="variable"/>
    <w:sig w:usb0="00000001" w:usb1="4000207B" w:usb2="00000000" w:usb3="00000000" w:csb0="0000019F" w:csb1="00000000"/>
  </w:font>
  <w:font w:name="Yu Mincho">
    <w:altName w:val="MS Mincho"/>
    <w:charset w:val="80"/>
    <w:family w:val="auto"/>
    <w:pitch w:val="variable"/>
    <w:sig w:usb0="00000000"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0C874" w14:textId="77777777" w:rsidR="00A31CF0" w:rsidRDefault="00A31CF0" w:rsidP="00B92B0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DA40B3" w14:textId="77777777" w:rsidR="00A31CF0" w:rsidRDefault="00A31CF0" w:rsidP="00C559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6D12C" w14:textId="77777777" w:rsidR="00A31CF0" w:rsidRDefault="00A31CF0" w:rsidP="00B92B0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74AA">
      <w:rPr>
        <w:rStyle w:val="PageNumber"/>
        <w:noProof/>
      </w:rPr>
      <w:t>1</w:t>
    </w:r>
    <w:r>
      <w:rPr>
        <w:rStyle w:val="PageNumber"/>
      </w:rPr>
      <w:fldChar w:fldCharType="end"/>
    </w:r>
  </w:p>
  <w:p w14:paraId="42F3F8E5" w14:textId="7263C06F" w:rsidR="00A31CF0" w:rsidRDefault="00A31CF0">
    <w:pPr>
      <w:pStyle w:val="Footer"/>
    </w:pPr>
    <w:r>
      <w:rPr>
        <w:noProof/>
        <w:lang w:eastAsia="en-GB"/>
      </w:rPr>
      <w:drawing>
        <wp:inline distT="0" distB="0" distL="0" distR="0" wp14:anchorId="77DA4DC5" wp14:editId="0CE66AB1">
          <wp:extent cx="851535" cy="797724"/>
          <wp:effectExtent l="0" t="0" r="12065" b="0"/>
          <wp:docPr id="1" name="Picture 1" descr="ELC-Programme-LOGO_PACK/ELC-Programme-LOGO%20-%20PNG/ELC-Programme-LOGO_RGB_72dpi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C-Programme-LOGO_PACK/ELC-Programme-LOGO%20-%20PNG/ELC-Programme-LOGO_RGB_72dpi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498" cy="80237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FDDE3" w14:textId="77777777" w:rsidR="00EF285A" w:rsidRDefault="00EF285A" w:rsidP="00594765">
      <w:r>
        <w:separator/>
      </w:r>
    </w:p>
  </w:footnote>
  <w:footnote w:type="continuationSeparator" w:id="0">
    <w:p w14:paraId="3FC94678" w14:textId="77777777" w:rsidR="00EF285A" w:rsidRDefault="00EF285A" w:rsidP="00594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6643D" w14:textId="1596CC00" w:rsidR="00A31CF0" w:rsidRDefault="00A31CF0">
    <w:pPr>
      <w:pStyle w:val="Header"/>
    </w:pPr>
    <w:r>
      <w:rPr>
        <w:noProof/>
        <w:lang w:eastAsia="en-GB"/>
      </w:rPr>
      <w:drawing>
        <wp:anchor distT="0" distB="0" distL="114300" distR="114300" simplePos="0" relativeHeight="251659264" behindDoc="1" locked="0" layoutInCell="1" allowOverlap="1" wp14:anchorId="1111390C" wp14:editId="551CD1B9">
          <wp:simplePos x="0" y="0"/>
          <wp:positionH relativeFrom="column">
            <wp:posOffset>0</wp:posOffset>
          </wp:positionH>
          <wp:positionV relativeFrom="paragraph">
            <wp:posOffset>185420</wp:posOffset>
          </wp:positionV>
          <wp:extent cx="7518400" cy="819150"/>
          <wp:effectExtent l="0" t="0" r="0" b="0"/>
          <wp:wrapTight wrapText="bothSides">
            <wp:wrapPolygon edited="0">
              <wp:start x="14558" y="0"/>
              <wp:lineTo x="766" y="2009"/>
              <wp:lineTo x="547" y="17581"/>
              <wp:lineTo x="930" y="18586"/>
              <wp:lineTo x="7498" y="20093"/>
              <wp:lineTo x="14503" y="20093"/>
              <wp:lineTo x="16528" y="19088"/>
              <wp:lineTo x="20688" y="16074"/>
              <wp:lineTo x="20961" y="15070"/>
              <wp:lineTo x="20961" y="7535"/>
              <wp:lineTo x="14832" y="0"/>
              <wp:lineTo x="1455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P-PPT-1row-header.png"/>
                  <pic:cNvPicPr/>
                </pic:nvPicPr>
                <pic:blipFill>
                  <a:blip r:embed="rId1">
                    <a:extLst>
                      <a:ext uri="{28A0092B-C50C-407E-A947-70E740481C1C}">
                        <a14:useLocalDpi xmlns:a14="http://schemas.microsoft.com/office/drawing/2010/main" val="0"/>
                      </a:ext>
                    </a:extLst>
                  </a:blip>
                  <a:stretch>
                    <a:fillRect/>
                  </a:stretch>
                </pic:blipFill>
                <pic:spPr>
                  <a:xfrm>
                    <a:off x="0" y="0"/>
                    <a:ext cx="7518400" cy="819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84C"/>
    <w:multiLevelType w:val="multilevel"/>
    <w:tmpl w:val="CC3CB0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76C6C3E"/>
    <w:multiLevelType w:val="hybridMultilevel"/>
    <w:tmpl w:val="B108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03A65"/>
    <w:multiLevelType w:val="hybridMultilevel"/>
    <w:tmpl w:val="D62836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EED4F61"/>
    <w:multiLevelType w:val="multilevel"/>
    <w:tmpl w:val="51905C6E"/>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97D1569"/>
    <w:multiLevelType w:val="hybridMultilevel"/>
    <w:tmpl w:val="461E47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263E4502"/>
    <w:multiLevelType w:val="hybridMultilevel"/>
    <w:tmpl w:val="20C8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E5E1E"/>
    <w:multiLevelType w:val="hybridMultilevel"/>
    <w:tmpl w:val="E924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513C82"/>
    <w:multiLevelType w:val="hybridMultilevel"/>
    <w:tmpl w:val="1B7C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BA5808"/>
    <w:multiLevelType w:val="hybridMultilevel"/>
    <w:tmpl w:val="D9AE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E83DF3"/>
    <w:multiLevelType w:val="hybridMultilevel"/>
    <w:tmpl w:val="B914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21526"/>
    <w:multiLevelType w:val="hybridMultilevel"/>
    <w:tmpl w:val="2554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C22F26"/>
    <w:multiLevelType w:val="hybridMultilevel"/>
    <w:tmpl w:val="051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BC0CD4"/>
    <w:multiLevelType w:val="hybridMultilevel"/>
    <w:tmpl w:val="CA22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5737A1"/>
    <w:multiLevelType w:val="hybridMultilevel"/>
    <w:tmpl w:val="B9F2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5034B8"/>
    <w:multiLevelType w:val="hybridMultilevel"/>
    <w:tmpl w:val="7E8E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983321"/>
    <w:multiLevelType w:val="hybridMultilevel"/>
    <w:tmpl w:val="880A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2710D9"/>
    <w:multiLevelType w:val="hybridMultilevel"/>
    <w:tmpl w:val="0C6C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5E2C74"/>
    <w:multiLevelType w:val="hybridMultilevel"/>
    <w:tmpl w:val="0DFE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09408A"/>
    <w:multiLevelType w:val="hybridMultilevel"/>
    <w:tmpl w:val="83D0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1C33EF"/>
    <w:multiLevelType w:val="hybridMultilevel"/>
    <w:tmpl w:val="140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C31942"/>
    <w:multiLevelType w:val="hybridMultilevel"/>
    <w:tmpl w:val="6EDC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CC0277"/>
    <w:multiLevelType w:val="hybridMultilevel"/>
    <w:tmpl w:val="7700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624FED"/>
    <w:multiLevelType w:val="hybridMultilevel"/>
    <w:tmpl w:val="A2FC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2B6FBD"/>
    <w:multiLevelType w:val="hybridMultilevel"/>
    <w:tmpl w:val="10EC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B92B98"/>
    <w:multiLevelType w:val="multilevel"/>
    <w:tmpl w:val="CC3CB0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58D7E3C"/>
    <w:multiLevelType w:val="hybridMultilevel"/>
    <w:tmpl w:val="0D141E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A9C7946"/>
    <w:multiLevelType w:val="hybridMultilevel"/>
    <w:tmpl w:val="93B6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2567FC"/>
    <w:multiLevelType w:val="hybridMultilevel"/>
    <w:tmpl w:val="1302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A529A4"/>
    <w:multiLevelType w:val="multilevel"/>
    <w:tmpl w:val="855A44B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4"/>
  </w:num>
  <w:num w:numId="3">
    <w:abstractNumId w:val="25"/>
  </w:num>
  <w:num w:numId="4">
    <w:abstractNumId w:val="3"/>
  </w:num>
  <w:num w:numId="5">
    <w:abstractNumId w:val="0"/>
  </w:num>
  <w:num w:numId="6">
    <w:abstractNumId w:val="10"/>
  </w:num>
  <w:num w:numId="7">
    <w:abstractNumId w:val="5"/>
  </w:num>
  <w:num w:numId="8">
    <w:abstractNumId w:val="13"/>
  </w:num>
  <w:num w:numId="9">
    <w:abstractNumId w:val="21"/>
  </w:num>
  <w:num w:numId="10">
    <w:abstractNumId w:val="14"/>
  </w:num>
  <w:num w:numId="11">
    <w:abstractNumId w:val="1"/>
  </w:num>
  <w:num w:numId="12">
    <w:abstractNumId w:val="27"/>
  </w:num>
  <w:num w:numId="13">
    <w:abstractNumId w:val="9"/>
  </w:num>
  <w:num w:numId="14">
    <w:abstractNumId w:val="23"/>
  </w:num>
  <w:num w:numId="15">
    <w:abstractNumId w:val="17"/>
  </w:num>
  <w:num w:numId="16">
    <w:abstractNumId w:val="7"/>
  </w:num>
  <w:num w:numId="17">
    <w:abstractNumId w:val="18"/>
  </w:num>
  <w:num w:numId="18">
    <w:abstractNumId w:val="28"/>
  </w:num>
  <w:num w:numId="19">
    <w:abstractNumId w:val="4"/>
  </w:num>
  <w:num w:numId="20">
    <w:abstractNumId w:val="6"/>
  </w:num>
  <w:num w:numId="21">
    <w:abstractNumId w:val="20"/>
  </w:num>
  <w:num w:numId="22">
    <w:abstractNumId w:val="12"/>
  </w:num>
  <w:num w:numId="23">
    <w:abstractNumId w:val="26"/>
  </w:num>
  <w:num w:numId="24">
    <w:abstractNumId w:val="22"/>
  </w:num>
  <w:num w:numId="25">
    <w:abstractNumId w:val="8"/>
  </w:num>
  <w:num w:numId="26">
    <w:abstractNumId w:val="19"/>
  </w:num>
  <w:num w:numId="27">
    <w:abstractNumId w:val="16"/>
  </w:num>
  <w:num w:numId="28">
    <w:abstractNumId w:val="11"/>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765"/>
    <w:rsid w:val="00010101"/>
    <w:rsid w:val="000114C3"/>
    <w:rsid w:val="000574DB"/>
    <w:rsid w:val="00075564"/>
    <w:rsid w:val="000A766F"/>
    <w:rsid w:val="000C70AF"/>
    <w:rsid w:val="000E03AD"/>
    <w:rsid w:val="000F6F12"/>
    <w:rsid w:val="00125A68"/>
    <w:rsid w:val="00167BBD"/>
    <w:rsid w:val="00180F03"/>
    <w:rsid w:val="00195619"/>
    <w:rsid w:val="001A0401"/>
    <w:rsid w:val="001A5108"/>
    <w:rsid w:val="001C40AE"/>
    <w:rsid w:val="001D6110"/>
    <w:rsid w:val="001D7286"/>
    <w:rsid w:val="001D73E8"/>
    <w:rsid w:val="001E21F0"/>
    <w:rsid w:val="00206CCA"/>
    <w:rsid w:val="00217178"/>
    <w:rsid w:val="00222FB9"/>
    <w:rsid w:val="002410AA"/>
    <w:rsid w:val="0024468E"/>
    <w:rsid w:val="002653FD"/>
    <w:rsid w:val="00270FAF"/>
    <w:rsid w:val="00272F9E"/>
    <w:rsid w:val="00287E9D"/>
    <w:rsid w:val="00296996"/>
    <w:rsid w:val="002A597F"/>
    <w:rsid w:val="002C3E61"/>
    <w:rsid w:val="002C7019"/>
    <w:rsid w:val="002D5795"/>
    <w:rsid w:val="002E738E"/>
    <w:rsid w:val="00306886"/>
    <w:rsid w:val="003314D9"/>
    <w:rsid w:val="003435A3"/>
    <w:rsid w:val="003578A0"/>
    <w:rsid w:val="00367B13"/>
    <w:rsid w:val="00372D4A"/>
    <w:rsid w:val="00374599"/>
    <w:rsid w:val="00381C75"/>
    <w:rsid w:val="0038368B"/>
    <w:rsid w:val="003872E1"/>
    <w:rsid w:val="003A7093"/>
    <w:rsid w:val="003B3DCA"/>
    <w:rsid w:val="004045A2"/>
    <w:rsid w:val="00405ADD"/>
    <w:rsid w:val="004074AA"/>
    <w:rsid w:val="0043112A"/>
    <w:rsid w:val="004557E8"/>
    <w:rsid w:val="00461DF3"/>
    <w:rsid w:val="00462338"/>
    <w:rsid w:val="0046772A"/>
    <w:rsid w:val="00491AFB"/>
    <w:rsid w:val="004C73EA"/>
    <w:rsid w:val="004E2B5B"/>
    <w:rsid w:val="004E647F"/>
    <w:rsid w:val="004F16EF"/>
    <w:rsid w:val="004F2875"/>
    <w:rsid w:val="005142FA"/>
    <w:rsid w:val="005329F1"/>
    <w:rsid w:val="00551D3C"/>
    <w:rsid w:val="00561638"/>
    <w:rsid w:val="00594765"/>
    <w:rsid w:val="005D7B61"/>
    <w:rsid w:val="005F35C6"/>
    <w:rsid w:val="00614716"/>
    <w:rsid w:val="00627039"/>
    <w:rsid w:val="006440EE"/>
    <w:rsid w:val="00655589"/>
    <w:rsid w:val="006B634A"/>
    <w:rsid w:val="006F5356"/>
    <w:rsid w:val="0070256F"/>
    <w:rsid w:val="0070558F"/>
    <w:rsid w:val="00705BED"/>
    <w:rsid w:val="00714AA4"/>
    <w:rsid w:val="00746BF2"/>
    <w:rsid w:val="00755460"/>
    <w:rsid w:val="0076290B"/>
    <w:rsid w:val="00781F78"/>
    <w:rsid w:val="007846CE"/>
    <w:rsid w:val="007F0AF1"/>
    <w:rsid w:val="007F1636"/>
    <w:rsid w:val="00805A4C"/>
    <w:rsid w:val="008065DF"/>
    <w:rsid w:val="00827CEC"/>
    <w:rsid w:val="00847E52"/>
    <w:rsid w:val="00860575"/>
    <w:rsid w:val="008719E5"/>
    <w:rsid w:val="00872D35"/>
    <w:rsid w:val="0089532B"/>
    <w:rsid w:val="008B5951"/>
    <w:rsid w:val="008C2BF0"/>
    <w:rsid w:val="008D443F"/>
    <w:rsid w:val="008E17D1"/>
    <w:rsid w:val="008E5977"/>
    <w:rsid w:val="00931246"/>
    <w:rsid w:val="0093329D"/>
    <w:rsid w:val="009558CF"/>
    <w:rsid w:val="00995F69"/>
    <w:rsid w:val="00996982"/>
    <w:rsid w:val="009A0B19"/>
    <w:rsid w:val="009E54BC"/>
    <w:rsid w:val="00A21B85"/>
    <w:rsid w:val="00A23071"/>
    <w:rsid w:val="00A31CF0"/>
    <w:rsid w:val="00A45A21"/>
    <w:rsid w:val="00A5169E"/>
    <w:rsid w:val="00A657EF"/>
    <w:rsid w:val="00A7117E"/>
    <w:rsid w:val="00A83843"/>
    <w:rsid w:val="00A94A7F"/>
    <w:rsid w:val="00AB082C"/>
    <w:rsid w:val="00AB2ED5"/>
    <w:rsid w:val="00AC0397"/>
    <w:rsid w:val="00B2129D"/>
    <w:rsid w:val="00B41683"/>
    <w:rsid w:val="00B55643"/>
    <w:rsid w:val="00B55FC6"/>
    <w:rsid w:val="00B6260C"/>
    <w:rsid w:val="00B92B02"/>
    <w:rsid w:val="00BA52CE"/>
    <w:rsid w:val="00BB213F"/>
    <w:rsid w:val="00BB43A4"/>
    <w:rsid w:val="00BC63BF"/>
    <w:rsid w:val="00BE138A"/>
    <w:rsid w:val="00C04CD0"/>
    <w:rsid w:val="00C06B08"/>
    <w:rsid w:val="00C1279E"/>
    <w:rsid w:val="00C13261"/>
    <w:rsid w:val="00C22B12"/>
    <w:rsid w:val="00C32003"/>
    <w:rsid w:val="00C34C65"/>
    <w:rsid w:val="00C55985"/>
    <w:rsid w:val="00C62095"/>
    <w:rsid w:val="00C777A1"/>
    <w:rsid w:val="00C92CB5"/>
    <w:rsid w:val="00CB4725"/>
    <w:rsid w:val="00CC5CE8"/>
    <w:rsid w:val="00CD4C4B"/>
    <w:rsid w:val="00CE5DB8"/>
    <w:rsid w:val="00CF2957"/>
    <w:rsid w:val="00CF5A33"/>
    <w:rsid w:val="00D3385D"/>
    <w:rsid w:val="00D347B8"/>
    <w:rsid w:val="00D763A5"/>
    <w:rsid w:val="00D809EA"/>
    <w:rsid w:val="00D85DD3"/>
    <w:rsid w:val="00D87B23"/>
    <w:rsid w:val="00DD7EC1"/>
    <w:rsid w:val="00DF1CD9"/>
    <w:rsid w:val="00DF3195"/>
    <w:rsid w:val="00DF717F"/>
    <w:rsid w:val="00E0097C"/>
    <w:rsid w:val="00E0281A"/>
    <w:rsid w:val="00E02881"/>
    <w:rsid w:val="00E12E63"/>
    <w:rsid w:val="00E3199B"/>
    <w:rsid w:val="00E360A4"/>
    <w:rsid w:val="00E71429"/>
    <w:rsid w:val="00E82027"/>
    <w:rsid w:val="00E915CD"/>
    <w:rsid w:val="00EA3FA3"/>
    <w:rsid w:val="00EA6F4C"/>
    <w:rsid w:val="00ED623C"/>
    <w:rsid w:val="00EF285A"/>
    <w:rsid w:val="00EF7446"/>
    <w:rsid w:val="00F013AF"/>
    <w:rsid w:val="00F16D11"/>
    <w:rsid w:val="00F219FF"/>
    <w:rsid w:val="00F30525"/>
    <w:rsid w:val="00F37773"/>
    <w:rsid w:val="00F54F0F"/>
    <w:rsid w:val="00F65C2B"/>
    <w:rsid w:val="00FA610B"/>
    <w:rsid w:val="00FC0DD2"/>
    <w:rsid w:val="00FC32D5"/>
    <w:rsid w:val="00FC54CB"/>
    <w:rsid w:val="00FC598E"/>
    <w:rsid w:val="00FC7CB8"/>
    <w:rsid w:val="00FD29BD"/>
    <w:rsid w:val="00FD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06064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65"/>
    <w:rPr>
      <w:rFonts w:asciiTheme="majorHAnsi" w:eastAsiaTheme="minorEastAsia" w:hAnsiTheme="majorHAnsi" w:cs="Times New Roman"/>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94765"/>
  </w:style>
  <w:style w:type="character" w:customStyle="1" w:styleId="FootnoteTextChar">
    <w:name w:val="Footnote Text Char"/>
    <w:basedOn w:val="DefaultParagraphFont"/>
    <w:link w:val="FootnoteText"/>
    <w:uiPriority w:val="99"/>
    <w:rsid w:val="00594765"/>
    <w:rPr>
      <w:rFonts w:asciiTheme="majorHAnsi" w:eastAsiaTheme="minorEastAsia" w:hAnsiTheme="majorHAnsi" w:cs="Times New Roman"/>
      <w:lang w:val="en-GB" w:eastAsia="ja-JP"/>
    </w:rPr>
  </w:style>
  <w:style w:type="character" w:styleId="FootnoteReference">
    <w:name w:val="footnote reference"/>
    <w:basedOn w:val="DefaultParagraphFont"/>
    <w:uiPriority w:val="99"/>
    <w:unhideWhenUsed/>
    <w:rsid w:val="00594765"/>
    <w:rPr>
      <w:vertAlign w:val="superscript"/>
    </w:rPr>
  </w:style>
  <w:style w:type="paragraph" w:styleId="ListParagraph">
    <w:name w:val="List Paragraph"/>
    <w:basedOn w:val="Normal"/>
    <w:uiPriority w:val="34"/>
    <w:qFormat/>
    <w:rsid w:val="00594765"/>
    <w:pPr>
      <w:ind w:left="720"/>
      <w:contextualSpacing/>
    </w:pPr>
  </w:style>
  <w:style w:type="character" w:styleId="Hyperlink">
    <w:name w:val="Hyperlink"/>
    <w:rsid w:val="001D73E8"/>
    <w:rPr>
      <w:rFonts w:ascii="Verdana" w:hAnsi="Verdana"/>
      <w:color w:val="0000FF"/>
      <w:sz w:val="24"/>
      <w:u w:val="single"/>
    </w:rPr>
  </w:style>
  <w:style w:type="paragraph" w:styleId="Header">
    <w:name w:val="header"/>
    <w:basedOn w:val="Normal"/>
    <w:link w:val="HeaderChar"/>
    <w:uiPriority w:val="99"/>
    <w:unhideWhenUsed/>
    <w:rsid w:val="0038368B"/>
    <w:pPr>
      <w:tabs>
        <w:tab w:val="center" w:pos="4513"/>
        <w:tab w:val="right" w:pos="9026"/>
      </w:tabs>
    </w:pPr>
  </w:style>
  <w:style w:type="character" w:customStyle="1" w:styleId="HeaderChar">
    <w:name w:val="Header Char"/>
    <w:basedOn w:val="DefaultParagraphFont"/>
    <w:link w:val="Header"/>
    <w:uiPriority w:val="99"/>
    <w:rsid w:val="0038368B"/>
    <w:rPr>
      <w:rFonts w:asciiTheme="majorHAnsi" w:eastAsiaTheme="minorEastAsia" w:hAnsiTheme="majorHAnsi" w:cs="Times New Roman"/>
      <w:lang w:val="en-GB" w:eastAsia="ja-JP"/>
    </w:rPr>
  </w:style>
  <w:style w:type="paragraph" w:styleId="Footer">
    <w:name w:val="footer"/>
    <w:basedOn w:val="Normal"/>
    <w:link w:val="FooterChar"/>
    <w:uiPriority w:val="99"/>
    <w:unhideWhenUsed/>
    <w:rsid w:val="0038368B"/>
    <w:pPr>
      <w:tabs>
        <w:tab w:val="center" w:pos="4513"/>
        <w:tab w:val="right" w:pos="9026"/>
      </w:tabs>
    </w:pPr>
  </w:style>
  <w:style w:type="character" w:customStyle="1" w:styleId="FooterChar">
    <w:name w:val="Footer Char"/>
    <w:basedOn w:val="DefaultParagraphFont"/>
    <w:link w:val="Footer"/>
    <w:uiPriority w:val="99"/>
    <w:rsid w:val="0038368B"/>
    <w:rPr>
      <w:rFonts w:asciiTheme="majorHAnsi" w:eastAsiaTheme="minorEastAsia" w:hAnsiTheme="majorHAnsi" w:cs="Times New Roman"/>
      <w:lang w:val="en-GB" w:eastAsia="ja-JP"/>
    </w:rPr>
  </w:style>
  <w:style w:type="table" w:styleId="TableGrid">
    <w:name w:val="Table Grid"/>
    <w:basedOn w:val="TableNormal"/>
    <w:uiPriority w:val="59"/>
    <w:rsid w:val="00383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42FA"/>
    <w:rPr>
      <w:rFonts w:ascii="Lucida Grande" w:hAnsi="Lucida Grande"/>
      <w:sz w:val="18"/>
      <w:szCs w:val="18"/>
    </w:rPr>
  </w:style>
  <w:style w:type="character" w:customStyle="1" w:styleId="BalloonTextChar">
    <w:name w:val="Balloon Text Char"/>
    <w:basedOn w:val="DefaultParagraphFont"/>
    <w:link w:val="BalloonText"/>
    <w:uiPriority w:val="99"/>
    <w:semiHidden/>
    <w:rsid w:val="005142FA"/>
    <w:rPr>
      <w:rFonts w:ascii="Lucida Grande" w:eastAsiaTheme="minorEastAsia" w:hAnsi="Lucida Grande" w:cs="Times New Roman"/>
      <w:sz w:val="18"/>
      <w:szCs w:val="18"/>
      <w:lang w:val="en-GB" w:eastAsia="ja-JP"/>
    </w:rPr>
  </w:style>
  <w:style w:type="character" w:customStyle="1" w:styleId="apple-converted-space">
    <w:name w:val="apple-converted-space"/>
    <w:basedOn w:val="DefaultParagraphFont"/>
    <w:rsid w:val="00BA52CE"/>
  </w:style>
  <w:style w:type="character" w:styleId="PageNumber">
    <w:name w:val="page number"/>
    <w:basedOn w:val="DefaultParagraphFont"/>
    <w:uiPriority w:val="99"/>
    <w:semiHidden/>
    <w:unhideWhenUsed/>
    <w:rsid w:val="00C55985"/>
  </w:style>
  <w:style w:type="paragraph" w:customStyle="1" w:styleId="Transforming-body">
    <w:name w:val="Transforming-body"/>
    <w:basedOn w:val="Normal"/>
    <w:qFormat/>
    <w:rsid w:val="00287E9D"/>
    <w:pPr>
      <w:spacing w:before="120" w:after="240" w:line="276" w:lineRule="auto"/>
    </w:pPr>
    <w:rPr>
      <w:rFonts w:ascii="Arial" w:eastAsiaTheme="minorHAnsi" w:hAnsi="Arial" w:cstheme="minorBidi"/>
      <w:color w:val="404040" w:themeColor="text1" w:themeTint="B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65"/>
    <w:rPr>
      <w:rFonts w:asciiTheme="majorHAnsi" w:eastAsiaTheme="minorEastAsia" w:hAnsiTheme="majorHAnsi" w:cs="Times New Roman"/>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94765"/>
  </w:style>
  <w:style w:type="character" w:customStyle="1" w:styleId="FootnoteTextChar">
    <w:name w:val="Footnote Text Char"/>
    <w:basedOn w:val="DefaultParagraphFont"/>
    <w:link w:val="FootnoteText"/>
    <w:uiPriority w:val="99"/>
    <w:rsid w:val="00594765"/>
    <w:rPr>
      <w:rFonts w:asciiTheme="majorHAnsi" w:eastAsiaTheme="minorEastAsia" w:hAnsiTheme="majorHAnsi" w:cs="Times New Roman"/>
      <w:lang w:val="en-GB" w:eastAsia="ja-JP"/>
    </w:rPr>
  </w:style>
  <w:style w:type="character" w:styleId="FootnoteReference">
    <w:name w:val="footnote reference"/>
    <w:basedOn w:val="DefaultParagraphFont"/>
    <w:uiPriority w:val="99"/>
    <w:unhideWhenUsed/>
    <w:rsid w:val="00594765"/>
    <w:rPr>
      <w:vertAlign w:val="superscript"/>
    </w:rPr>
  </w:style>
  <w:style w:type="paragraph" w:styleId="ListParagraph">
    <w:name w:val="List Paragraph"/>
    <w:basedOn w:val="Normal"/>
    <w:uiPriority w:val="34"/>
    <w:qFormat/>
    <w:rsid w:val="00594765"/>
    <w:pPr>
      <w:ind w:left="720"/>
      <w:contextualSpacing/>
    </w:pPr>
  </w:style>
  <w:style w:type="character" w:styleId="Hyperlink">
    <w:name w:val="Hyperlink"/>
    <w:rsid w:val="001D73E8"/>
    <w:rPr>
      <w:rFonts w:ascii="Verdana" w:hAnsi="Verdana"/>
      <w:color w:val="0000FF"/>
      <w:sz w:val="24"/>
      <w:u w:val="single"/>
    </w:rPr>
  </w:style>
  <w:style w:type="paragraph" w:styleId="Header">
    <w:name w:val="header"/>
    <w:basedOn w:val="Normal"/>
    <w:link w:val="HeaderChar"/>
    <w:uiPriority w:val="99"/>
    <w:unhideWhenUsed/>
    <w:rsid w:val="0038368B"/>
    <w:pPr>
      <w:tabs>
        <w:tab w:val="center" w:pos="4513"/>
        <w:tab w:val="right" w:pos="9026"/>
      </w:tabs>
    </w:pPr>
  </w:style>
  <w:style w:type="character" w:customStyle="1" w:styleId="HeaderChar">
    <w:name w:val="Header Char"/>
    <w:basedOn w:val="DefaultParagraphFont"/>
    <w:link w:val="Header"/>
    <w:uiPriority w:val="99"/>
    <w:rsid w:val="0038368B"/>
    <w:rPr>
      <w:rFonts w:asciiTheme="majorHAnsi" w:eastAsiaTheme="minorEastAsia" w:hAnsiTheme="majorHAnsi" w:cs="Times New Roman"/>
      <w:lang w:val="en-GB" w:eastAsia="ja-JP"/>
    </w:rPr>
  </w:style>
  <w:style w:type="paragraph" w:styleId="Footer">
    <w:name w:val="footer"/>
    <w:basedOn w:val="Normal"/>
    <w:link w:val="FooterChar"/>
    <w:uiPriority w:val="99"/>
    <w:unhideWhenUsed/>
    <w:rsid w:val="0038368B"/>
    <w:pPr>
      <w:tabs>
        <w:tab w:val="center" w:pos="4513"/>
        <w:tab w:val="right" w:pos="9026"/>
      </w:tabs>
    </w:pPr>
  </w:style>
  <w:style w:type="character" w:customStyle="1" w:styleId="FooterChar">
    <w:name w:val="Footer Char"/>
    <w:basedOn w:val="DefaultParagraphFont"/>
    <w:link w:val="Footer"/>
    <w:uiPriority w:val="99"/>
    <w:rsid w:val="0038368B"/>
    <w:rPr>
      <w:rFonts w:asciiTheme="majorHAnsi" w:eastAsiaTheme="minorEastAsia" w:hAnsiTheme="majorHAnsi" w:cs="Times New Roman"/>
      <w:lang w:val="en-GB" w:eastAsia="ja-JP"/>
    </w:rPr>
  </w:style>
  <w:style w:type="table" w:styleId="TableGrid">
    <w:name w:val="Table Grid"/>
    <w:basedOn w:val="TableNormal"/>
    <w:uiPriority w:val="59"/>
    <w:rsid w:val="00383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42FA"/>
    <w:rPr>
      <w:rFonts w:ascii="Lucida Grande" w:hAnsi="Lucida Grande"/>
      <w:sz w:val="18"/>
      <w:szCs w:val="18"/>
    </w:rPr>
  </w:style>
  <w:style w:type="character" w:customStyle="1" w:styleId="BalloonTextChar">
    <w:name w:val="Balloon Text Char"/>
    <w:basedOn w:val="DefaultParagraphFont"/>
    <w:link w:val="BalloonText"/>
    <w:uiPriority w:val="99"/>
    <w:semiHidden/>
    <w:rsid w:val="005142FA"/>
    <w:rPr>
      <w:rFonts w:ascii="Lucida Grande" w:eastAsiaTheme="minorEastAsia" w:hAnsi="Lucida Grande" w:cs="Times New Roman"/>
      <w:sz w:val="18"/>
      <w:szCs w:val="18"/>
      <w:lang w:val="en-GB" w:eastAsia="ja-JP"/>
    </w:rPr>
  </w:style>
  <w:style w:type="character" w:customStyle="1" w:styleId="apple-converted-space">
    <w:name w:val="apple-converted-space"/>
    <w:basedOn w:val="DefaultParagraphFont"/>
    <w:rsid w:val="00BA52CE"/>
  </w:style>
  <w:style w:type="character" w:styleId="PageNumber">
    <w:name w:val="page number"/>
    <w:basedOn w:val="DefaultParagraphFont"/>
    <w:uiPriority w:val="99"/>
    <w:semiHidden/>
    <w:unhideWhenUsed/>
    <w:rsid w:val="00C55985"/>
  </w:style>
  <w:style w:type="paragraph" w:customStyle="1" w:styleId="Transforming-body">
    <w:name w:val="Transforming-body"/>
    <w:basedOn w:val="Normal"/>
    <w:qFormat/>
    <w:rsid w:val="00287E9D"/>
    <w:pPr>
      <w:spacing w:before="120" w:after="240" w:line="276" w:lineRule="auto"/>
    </w:pPr>
    <w:rPr>
      <w:rFonts w:ascii="Arial" w:eastAsiaTheme="minorHAnsi" w:hAnsi="Arial" w:cstheme="minorBidi"/>
      <w:color w:val="404040" w:themeColor="text1" w:themeTint="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82663">
      <w:bodyDiv w:val="1"/>
      <w:marLeft w:val="0"/>
      <w:marRight w:val="0"/>
      <w:marTop w:val="0"/>
      <w:marBottom w:val="0"/>
      <w:divBdr>
        <w:top w:val="none" w:sz="0" w:space="0" w:color="auto"/>
        <w:left w:val="none" w:sz="0" w:space="0" w:color="auto"/>
        <w:bottom w:val="none" w:sz="0" w:space="0" w:color="auto"/>
        <w:right w:val="none" w:sz="0" w:space="0" w:color="auto"/>
      </w:divBdr>
    </w:div>
    <w:div w:id="1635090166">
      <w:bodyDiv w:val="1"/>
      <w:marLeft w:val="0"/>
      <w:marRight w:val="0"/>
      <w:marTop w:val="0"/>
      <w:marBottom w:val="0"/>
      <w:divBdr>
        <w:top w:val="none" w:sz="0" w:space="0" w:color="auto"/>
        <w:left w:val="none" w:sz="0" w:space="0" w:color="auto"/>
        <w:bottom w:val="none" w:sz="0" w:space="0" w:color="auto"/>
        <w:right w:val="none" w:sz="0" w:space="0" w:color="auto"/>
      </w:divBdr>
    </w:div>
    <w:div w:id="1670600827">
      <w:bodyDiv w:val="1"/>
      <w:marLeft w:val="0"/>
      <w:marRight w:val="0"/>
      <w:marTop w:val="0"/>
      <w:marBottom w:val="0"/>
      <w:divBdr>
        <w:top w:val="none" w:sz="0" w:space="0" w:color="auto"/>
        <w:left w:val="none" w:sz="0" w:space="0" w:color="auto"/>
        <w:bottom w:val="none" w:sz="0" w:space="0" w:color="auto"/>
        <w:right w:val="none" w:sz="0" w:space="0" w:color="auto"/>
      </w:divBdr>
      <w:divsChild>
        <w:div w:id="186327825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cworks.co.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cworks.co.uk" TargetMode="External"/><Relationship Id="rId4" Type="http://schemas.openxmlformats.org/officeDocument/2006/relationships/settings" Target="settings.xml"/><Relationship Id="rId9" Type="http://schemas.openxmlformats.org/officeDocument/2006/relationships/hyperlink" Target="mailto:georgina@elcworks.co.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7038</Words>
  <Characters>40121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G Craig Associates</Company>
  <LinksUpToDate>false</LinksUpToDate>
  <CharactersWithSpaces>47065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Ayesha Todd</cp:lastModifiedBy>
  <cp:revision>2</cp:revision>
  <dcterms:created xsi:type="dcterms:W3CDTF">2018-06-21T11:19:00Z</dcterms:created>
  <dcterms:modified xsi:type="dcterms:W3CDTF">2018-06-21T11:19:00Z</dcterms:modified>
</cp:coreProperties>
</file>