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BC1A" w14:textId="18808482" w:rsidR="001962C9" w:rsidRPr="00CF494A" w:rsidRDefault="00D34CF8" w:rsidP="00D34CF8">
      <w:pPr>
        <w:pStyle w:val="BodyText"/>
        <w:rPr>
          <w:b/>
          <w:bCs/>
        </w:rPr>
      </w:pPr>
      <w:r w:rsidRPr="00CF494A">
        <w:rPr>
          <w:b/>
          <w:bCs/>
          <w:highlight w:val="yellow"/>
        </w:rPr>
        <w:t>Insert your logo here</w:t>
      </w:r>
    </w:p>
    <w:p w14:paraId="3ED2BC1B" w14:textId="77777777" w:rsidR="001962C9" w:rsidRPr="00CF494A" w:rsidRDefault="001962C9">
      <w:pPr>
        <w:pStyle w:val="BodyText"/>
      </w:pPr>
    </w:p>
    <w:p w14:paraId="3ED2BC1C" w14:textId="77777777" w:rsidR="001962C9" w:rsidRPr="00CF494A" w:rsidRDefault="001962C9">
      <w:pPr>
        <w:pStyle w:val="BodyText"/>
      </w:pPr>
    </w:p>
    <w:p w14:paraId="3ED2BC1D" w14:textId="77777777" w:rsidR="001962C9" w:rsidRDefault="001962C9">
      <w:pPr>
        <w:pStyle w:val="BodyText"/>
        <w:rPr>
          <w:rFonts w:ascii="Times New Roman"/>
          <w:sz w:val="20"/>
        </w:rPr>
      </w:pPr>
    </w:p>
    <w:p w14:paraId="3ED2BC1E" w14:textId="77777777" w:rsidR="001962C9" w:rsidRDefault="001962C9">
      <w:pPr>
        <w:pStyle w:val="BodyText"/>
        <w:rPr>
          <w:rFonts w:ascii="Times New Roman"/>
          <w:sz w:val="20"/>
        </w:rPr>
      </w:pPr>
    </w:p>
    <w:p w14:paraId="3ED2BC1F" w14:textId="77777777" w:rsidR="001962C9" w:rsidRDefault="001962C9">
      <w:pPr>
        <w:pStyle w:val="BodyText"/>
        <w:rPr>
          <w:rFonts w:ascii="Times New Roman"/>
          <w:sz w:val="20"/>
        </w:rPr>
      </w:pPr>
    </w:p>
    <w:p w14:paraId="3ED2BC20" w14:textId="77777777" w:rsidR="001962C9" w:rsidRDefault="001962C9">
      <w:pPr>
        <w:pStyle w:val="BodyText"/>
        <w:rPr>
          <w:rFonts w:ascii="Times New Roman"/>
          <w:sz w:val="20"/>
        </w:rPr>
      </w:pPr>
    </w:p>
    <w:p w14:paraId="3ED2BC21" w14:textId="77777777" w:rsidR="001962C9" w:rsidRDefault="001962C9">
      <w:pPr>
        <w:pStyle w:val="BodyText"/>
        <w:rPr>
          <w:rFonts w:ascii="Times New Roman"/>
          <w:sz w:val="20"/>
        </w:rPr>
      </w:pPr>
    </w:p>
    <w:p w14:paraId="3ED2BC22" w14:textId="77777777" w:rsidR="001962C9" w:rsidRDefault="001962C9">
      <w:pPr>
        <w:pStyle w:val="BodyText"/>
        <w:spacing w:before="9"/>
        <w:rPr>
          <w:rFonts w:ascii="Times New Roman"/>
          <w:sz w:val="27"/>
        </w:rPr>
      </w:pPr>
    </w:p>
    <w:p w14:paraId="3ED2BC23" w14:textId="3738BBFB" w:rsidR="001962C9" w:rsidRDefault="008E71E0">
      <w:pPr>
        <w:pStyle w:val="BodyText"/>
        <w:spacing w:before="94"/>
        <w:ind w:left="280"/>
      </w:pPr>
      <w:r>
        <w:t>Dear</w:t>
      </w:r>
      <w:r>
        <w:rPr>
          <w:spacing w:val="-5"/>
        </w:rPr>
        <w:t xml:space="preserve"> </w:t>
      </w:r>
      <w:r>
        <w:t>Parent/</w:t>
      </w:r>
      <w:proofErr w:type="spellStart"/>
      <w:r>
        <w:rPr>
          <w:spacing w:val="-4"/>
        </w:rPr>
        <w:t>Carer</w:t>
      </w:r>
      <w:proofErr w:type="spellEnd"/>
    </w:p>
    <w:p w14:paraId="3ED2BC24" w14:textId="77777777" w:rsidR="001962C9" w:rsidRDefault="001962C9">
      <w:pPr>
        <w:pStyle w:val="BodyText"/>
        <w:rPr>
          <w:sz w:val="24"/>
        </w:rPr>
      </w:pPr>
    </w:p>
    <w:p w14:paraId="3ED2BC25" w14:textId="77777777" w:rsidR="001962C9" w:rsidRDefault="001962C9">
      <w:pPr>
        <w:pStyle w:val="BodyText"/>
        <w:spacing w:before="11"/>
        <w:rPr>
          <w:sz w:val="19"/>
        </w:rPr>
      </w:pPr>
    </w:p>
    <w:p w14:paraId="3ED2BC26" w14:textId="77777777" w:rsidR="001962C9" w:rsidRDefault="008E71E0">
      <w:pPr>
        <w:ind w:left="280"/>
      </w:pPr>
      <w:r>
        <w:t>Your</w:t>
      </w:r>
      <w:r>
        <w:rPr>
          <w:spacing w:val="-3"/>
        </w:rPr>
        <w:t xml:space="preserve"> </w:t>
      </w:r>
      <w:r>
        <w:t>child</w:t>
      </w:r>
      <w:r>
        <w:rPr>
          <w:spacing w:val="-5"/>
        </w:rPr>
        <w:t xml:space="preserve"> </w:t>
      </w:r>
      <w:r>
        <w:t>has</w:t>
      </w:r>
      <w:r>
        <w:rPr>
          <w:spacing w:val="-6"/>
        </w:rPr>
        <w:t xml:space="preserve"> </w:t>
      </w:r>
      <w:r>
        <w:t>been</w:t>
      </w:r>
      <w:r>
        <w:rPr>
          <w:spacing w:val="-5"/>
        </w:rPr>
        <w:t xml:space="preserve"> </w:t>
      </w:r>
      <w:r>
        <w:t>diagnosed</w:t>
      </w:r>
      <w:r>
        <w:rPr>
          <w:spacing w:val="-5"/>
        </w:rPr>
        <w:t xml:space="preserve"> </w:t>
      </w:r>
      <w:r>
        <w:t>with</w:t>
      </w:r>
      <w:r>
        <w:rPr>
          <w:spacing w:val="-4"/>
        </w:rPr>
        <w:t xml:space="preserve"> </w:t>
      </w:r>
      <w:r>
        <w:rPr>
          <w:b/>
        </w:rPr>
        <w:t>viral</w:t>
      </w:r>
      <w:r>
        <w:rPr>
          <w:b/>
          <w:spacing w:val="-7"/>
        </w:rPr>
        <w:t xml:space="preserve"> </w:t>
      </w:r>
      <w:r>
        <w:rPr>
          <w:b/>
          <w:spacing w:val="-2"/>
        </w:rPr>
        <w:t>wheeze/asthma</w:t>
      </w:r>
      <w:r>
        <w:rPr>
          <w:spacing w:val="-2"/>
        </w:rPr>
        <w:t>.</w:t>
      </w:r>
    </w:p>
    <w:p w14:paraId="3ED2BC27" w14:textId="77777777" w:rsidR="001962C9" w:rsidRDefault="001962C9">
      <w:pPr>
        <w:pStyle w:val="BodyText"/>
      </w:pPr>
    </w:p>
    <w:p w14:paraId="3ED2BC28" w14:textId="77777777" w:rsidR="001962C9" w:rsidRDefault="008E71E0">
      <w:pPr>
        <w:pStyle w:val="BodyText"/>
        <w:ind w:left="280" w:right="1395"/>
      </w:pPr>
      <w:r>
        <w:t>This means that any exposure to smoke puts your child at greater risk of becoming unwell. Even</w:t>
      </w:r>
      <w:r>
        <w:rPr>
          <w:spacing w:val="-3"/>
        </w:rPr>
        <w:t xml:space="preserve"> </w:t>
      </w:r>
      <w:r>
        <w:t>if you</w:t>
      </w:r>
      <w:r>
        <w:rPr>
          <w:spacing w:val="-3"/>
        </w:rPr>
        <w:t xml:space="preserve"> </w:t>
      </w:r>
      <w:r>
        <w:t>do</w:t>
      </w:r>
      <w:r>
        <w:rPr>
          <w:spacing w:val="-5"/>
        </w:rPr>
        <w:t xml:space="preserve"> </w:t>
      </w:r>
      <w:r>
        <w:t>not</w:t>
      </w:r>
      <w:r>
        <w:rPr>
          <w:spacing w:val="-4"/>
        </w:rPr>
        <w:t xml:space="preserve"> </w:t>
      </w:r>
      <w:r>
        <w:t>smoke</w:t>
      </w:r>
      <w:r>
        <w:rPr>
          <w:spacing w:val="-3"/>
        </w:rPr>
        <w:t xml:space="preserve"> </w:t>
      </w:r>
      <w:r>
        <w:t>near</w:t>
      </w:r>
      <w:r>
        <w:rPr>
          <w:spacing w:val="-4"/>
        </w:rPr>
        <w:t xml:space="preserve"> </w:t>
      </w:r>
      <w:r>
        <w:t>your</w:t>
      </w:r>
      <w:r>
        <w:rPr>
          <w:spacing w:val="-1"/>
        </w:rPr>
        <w:t xml:space="preserve"> </w:t>
      </w:r>
      <w:r>
        <w:t>child,</w:t>
      </w:r>
      <w:r>
        <w:rPr>
          <w:spacing w:val="-4"/>
        </w:rPr>
        <w:t xml:space="preserve"> </w:t>
      </w:r>
      <w:r>
        <w:t>the</w:t>
      </w:r>
      <w:r>
        <w:rPr>
          <w:spacing w:val="-5"/>
        </w:rPr>
        <w:t xml:space="preserve"> </w:t>
      </w:r>
      <w:r>
        <w:t>smoke</w:t>
      </w:r>
      <w:r>
        <w:rPr>
          <w:spacing w:val="-5"/>
        </w:rPr>
        <w:t xml:space="preserve"> </w:t>
      </w:r>
      <w:r>
        <w:t>remains</w:t>
      </w:r>
      <w:r>
        <w:rPr>
          <w:spacing w:val="-2"/>
        </w:rPr>
        <w:t xml:space="preserve"> </w:t>
      </w:r>
      <w:r>
        <w:t>on</w:t>
      </w:r>
      <w:r>
        <w:rPr>
          <w:spacing w:val="-5"/>
        </w:rPr>
        <w:t xml:space="preserve"> </w:t>
      </w:r>
      <w:r>
        <w:t>your</w:t>
      </w:r>
      <w:r>
        <w:rPr>
          <w:spacing w:val="-1"/>
        </w:rPr>
        <w:t xml:space="preserve"> </w:t>
      </w:r>
      <w:r>
        <w:t>clothes,</w:t>
      </w:r>
      <w:r>
        <w:rPr>
          <w:spacing w:val="-1"/>
        </w:rPr>
        <w:t xml:space="preserve"> </w:t>
      </w:r>
      <w:r>
        <w:t>skin,</w:t>
      </w:r>
      <w:r>
        <w:rPr>
          <w:spacing w:val="-1"/>
        </w:rPr>
        <w:t xml:space="preserve"> </w:t>
      </w:r>
      <w:r>
        <w:t>hair</w:t>
      </w:r>
      <w:r>
        <w:rPr>
          <w:spacing w:val="-4"/>
        </w:rPr>
        <w:t xml:space="preserve"> </w:t>
      </w:r>
      <w:r>
        <w:t xml:space="preserve">and furniture and your child will </w:t>
      </w:r>
      <w:proofErr w:type="gramStart"/>
      <w:r>
        <w:t>breath</w:t>
      </w:r>
      <w:proofErr w:type="gramEnd"/>
      <w:r>
        <w:t xml:space="preserve"> in the smoke. This is known as </w:t>
      </w:r>
      <w:r>
        <w:rPr>
          <w:b/>
        </w:rPr>
        <w:t xml:space="preserve">third hand smoke </w:t>
      </w:r>
      <w:r>
        <w:t>- second hand smoke is when your child breaths in the smoke from your cigarette whilst you are smoking it.</w:t>
      </w:r>
    </w:p>
    <w:p w14:paraId="3ED2BC29" w14:textId="77777777" w:rsidR="001962C9" w:rsidRDefault="001962C9">
      <w:pPr>
        <w:pStyle w:val="BodyText"/>
        <w:spacing w:before="4"/>
      </w:pPr>
    </w:p>
    <w:p w14:paraId="3ED2BC2A" w14:textId="77777777" w:rsidR="001962C9" w:rsidRDefault="008E71E0">
      <w:pPr>
        <w:pStyle w:val="Heading1"/>
      </w:pPr>
      <w:r>
        <w:t>What</w:t>
      </w:r>
      <w:r>
        <w:rPr>
          <w:spacing w:val="-2"/>
        </w:rPr>
        <w:t xml:space="preserve"> </w:t>
      </w:r>
      <w:r>
        <w:t>does</w:t>
      </w:r>
      <w:r>
        <w:rPr>
          <w:spacing w:val="-4"/>
        </w:rPr>
        <w:t xml:space="preserve"> </w:t>
      </w:r>
      <w:r>
        <w:t>second</w:t>
      </w:r>
      <w:r>
        <w:rPr>
          <w:spacing w:val="-5"/>
        </w:rPr>
        <w:t xml:space="preserve"> </w:t>
      </w:r>
      <w:r>
        <w:t>and</w:t>
      </w:r>
      <w:r>
        <w:rPr>
          <w:spacing w:val="-6"/>
        </w:rPr>
        <w:t xml:space="preserve"> </w:t>
      </w:r>
      <w:r>
        <w:t>third</w:t>
      </w:r>
      <w:r>
        <w:rPr>
          <w:spacing w:val="-3"/>
        </w:rPr>
        <w:t xml:space="preserve"> </w:t>
      </w:r>
      <w:r>
        <w:t>hand</w:t>
      </w:r>
      <w:r>
        <w:rPr>
          <w:spacing w:val="-5"/>
        </w:rPr>
        <w:t xml:space="preserve"> </w:t>
      </w:r>
      <w:r>
        <w:t>smoke</w:t>
      </w:r>
      <w:r>
        <w:rPr>
          <w:spacing w:val="-6"/>
        </w:rPr>
        <w:t xml:space="preserve"> </w:t>
      </w:r>
      <w:r>
        <w:t>exposure</w:t>
      </w:r>
      <w:r>
        <w:rPr>
          <w:spacing w:val="-3"/>
        </w:rPr>
        <w:t xml:space="preserve"> </w:t>
      </w:r>
      <w:r>
        <w:t>mean</w:t>
      </w:r>
      <w:r>
        <w:rPr>
          <w:spacing w:val="-6"/>
        </w:rPr>
        <w:t xml:space="preserve"> </w:t>
      </w:r>
      <w:r>
        <w:t>for</w:t>
      </w:r>
      <w:r>
        <w:rPr>
          <w:spacing w:val="-3"/>
        </w:rPr>
        <w:t xml:space="preserve"> </w:t>
      </w:r>
      <w:r>
        <w:rPr>
          <w:i/>
        </w:rPr>
        <w:t>your</w:t>
      </w:r>
      <w:r>
        <w:rPr>
          <w:i/>
          <w:spacing w:val="-2"/>
        </w:rPr>
        <w:t xml:space="preserve"> </w:t>
      </w:r>
      <w:r>
        <w:rPr>
          <w:spacing w:val="-2"/>
        </w:rPr>
        <w:t>child?</w:t>
      </w:r>
    </w:p>
    <w:p w14:paraId="3ED2BC2B" w14:textId="77777777" w:rsidR="001962C9" w:rsidRDefault="001962C9">
      <w:pPr>
        <w:pStyle w:val="BodyText"/>
        <w:spacing w:before="4"/>
        <w:rPr>
          <w:b/>
          <w:sz w:val="20"/>
        </w:rPr>
      </w:pPr>
    </w:p>
    <w:p w14:paraId="3ED2BC2C" w14:textId="77777777" w:rsidR="001962C9" w:rsidRDefault="008E71E0">
      <w:pPr>
        <w:pStyle w:val="ListParagraph"/>
        <w:numPr>
          <w:ilvl w:val="0"/>
          <w:numId w:val="1"/>
        </w:numPr>
        <w:tabs>
          <w:tab w:val="left" w:pos="1001"/>
        </w:tabs>
        <w:spacing w:line="240" w:lineRule="auto"/>
        <w:ind w:right="1434"/>
      </w:pPr>
      <w:r>
        <w:t xml:space="preserve">They will be </w:t>
      </w:r>
      <w:r>
        <w:rPr>
          <w:b/>
        </w:rPr>
        <w:t xml:space="preserve">breathing in toxic chemicals </w:t>
      </w:r>
      <w:r>
        <w:t xml:space="preserve">from the air, your skin, </w:t>
      </w:r>
      <w:proofErr w:type="gramStart"/>
      <w:r>
        <w:t>your</w:t>
      </w:r>
      <w:proofErr w:type="gramEnd"/>
      <w:r>
        <w:t xml:space="preserve"> clothing and the furniture.</w:t>
      </w:r>
    </w:p>
    <w:p w14:paraId="3ED2BC2D" w14:textId="77777777" w:rsidR="001962C9" w:rsidRDefault="001962C9">
      <w:pPr>
        <w:pStyle w:val="BodyText"/>
        <w:spacing w:before="11"/>
        <w:rPr>
          <w:sz w:val="21"/>
        </w:rPr>
      </w:pPr>
    </w:p>
    <w:p w14:paraId="3ED2BC2E" w14:textId="77777777" w:rsidR="001962C9" w:rsidRDefault="008E71E0">
      <w:pPr>
        <w:pStyle w:val="ListParagraph"/>
        <w:numPr>
          <w:ilvl w:val="0"/>
          <w:numId w:val="1"/>
        </w:numPr>
        <w:tabs>
          <w:tab w:val="left" w:pos="1001"/>
        </w:tabs>
        <w:spacing w:line="240" w:lineRule="auto"/>
        <w:ind w:hanging="361"/>
      </w:pPr>
      <w:r>
        <w:t>Children</w:t>
      </w:r>
      <w:r>
        <w:rPr>
          <w:spacing w:val="-5"/>
        </w:rPr>
        <w:t xml:space="preserve"> </w:t>
      </w:r>
      <w:r>
        <w:t>of</w:t>
      </w:r>
      <w:r>
        <w:rPr>
          <w:spacing w:val="-1"/>
        </w:rPr>
        <w:t xml:space="preserve"> </w:t>
      </w:r>
      <w:r>
        <w:t>parents</w:t>
      </w:r>
      <w:r>
        <w:rPr>
          <w:spacing w:val="-7"/>
        </w:rPr>
        <w:t xml:space="preserve"> </w:t>
      </w:r>
      <w:r>
        <w:t>who</w:t>
      </w:r>
      <w:r>
        <w:rPr>
          <w:spacing w:val="-5"/>
        </w:rPr>
        <w:t xml:space="preserve"> </w:t>
      </w:r>
      <w:r>
        <w:t>smoke</w:t>
      </w:r>
      <w:r>
        <w:rPr>
          <w:spacing w:val="-6"/>
        </w:rPr>
        <w:t xml:space="preserve"> </w:t>
      </w:r>
      <w:r>
        <w:rPr>
          <w:spacing w:val="-4"/>
        </w:rPr>
        <w:t>have:</w:t>
      </w:r>
    </w:p>
    <w:p w14:paraId="3ED2BC2F" w14:textId="77777777" w:rsidR="001962C9" w:rsidRDefault="008E71E0">
      <w:pPr>
        <w:pStyle w:val="ListParagraph"/>
        <w:numPr>
          <w:ilvl w:val="1"/>
          <w:numId w:val="1"/>
        </w:numPr>
        <w:tabs>
          <w:tab w:val="left" w:pos="1360"/>
          <w:tab w:val="left" w:pos="1361"/>
        </w:tabs>
        <w:spacing w:before="1"/>
      </w:pPr>
      <w:r>
        <w:t>Higher</w:t>
      </w:r>
      <w:r>
        <w:rPr>
          <w:spacing w:val="-8"/>
        </w:rPr>
        <w:t xml:space="preserve"> </w:t>
      </w:r>
      <w:r>
        <w:t>rates</w:t>
      </w:r>
      <w:r>
        <w:rPr>
          <w:spacing w:val="-5"/>
        </w:rPr>
        <w:t xml:space="preserve"> </w:t>
      </w:r>
      <w:r>
        <w:t>of</w:t>
      </w:r>
      <w:r>
        <w:rPr>
          <w:spacing w:val="-3"/>
        </w:rPr>
        <w:t xml:space="preserve"> </w:t>
      </w:r>
      <w:r>
        <w:rPr>
          <w:b/>
        </w:rPr>
        <w:t>airway</w:t>
      </w:r>
      <w:r>
        <w:rPr>
          <w:b/>
          <w:spacing w:val="-8"/>
        </w:rPr>
        <w:t xml:space="preserve"> </w:t>
      </w:r>
      <w:r>
        <w:rPr>
          <w:b/>
        </w:rPr>
        <w:t>infections</w:t>
      </w:r>
      <w:r>
        <w:rPr>
          <w:b/>
          <w:spacing w:val="-5"/>
        </w:rPr>
        <w:t xml:space="preserve"> </w:t>
      </w:r>
      <w:r>
        <w:t>like</w:t>
      </w:r>
      <w:r>
        <w:rPr>
          <w:spacing w:val="-7"/>
        </w:rPr>
        <w:t xml:space="preserve"> </w:t>
      </w:r>
      <w:r>
        <w:t>bronchiolitis</w:t>
      </w:r>
      <w:r>
        <w:rPr>
          <w:spacing w:val="-4"/>
        </w:rPr>
        <w:t xml:space="preserve"> </w:t>
      </w:r>
      <w:r>
        <w:t>and</w:t>
      </w:r>
      <w:r>
        <w:rPr>
          <w:spacing w:val="-5"/>
        </w:rPr>
        <w:t xml:space="preserve"> </w:t>
      </w:r>
      <w:r>
        <w:rPr>
          <w:spacing w:val="-2"/>
        </w:rPr>
        <w:t>pneumonia</w:t>
      </w:r>
    </w:p>
    <w:p w14:paraId="3ED2BC30" w14:textId="77777777" w:rsidR="001962C9" w:rsidRDefault="008E71E0">
      <w:pPr>
        <w:pStyle w:val="ListParagraph"/>
        <w:numPr>
          <w:ilvl w:val="1"/>
          <w:numId w:val="1"/>
        </w:numPr>
        <w:tabs>
          <w:tab w:val="left" w:pos="1360"/>
          <w:tab w:val="left" w:pos="1361"/>
        </w:tabs>
        <w:rPr>
          <w:b/>
        </w:rPr>
      </w:pPr>
      <w:r>
        <w:t>Higher</w:t>
      </w:r>
      <w:r>
        <w:rPr>
          <w:spacing w:val="-5"/>
        </w:rPr>
        <w:t xml:space="preserve"> </w:t>
      </w:r>
      <w:r>
        <w:t>rates</w:t>
      </w:r>
      <w:r>
        <w:rPr>
          <w:spacing w:val="-3"/>
        </w:rPr>
        <w:t xml:space="preserve"> </w:t>
      </w:r>
      <w:r>
        <w:t>of</w:t>
      </w:r>
      <w:r>
        <w:rPr>
          <w:spacing w:val="-2"/>
        </w:rPr>
        <w:t xml:space="preserve"> </w:t>
      </w:r>
      <w:r>
        <w:rPr>
          <w:b/>
        </w:rPr>
        <w:t>asthma</w:t>
      </w:r>
      <w:r>
        <w:rPr>
          <w:b/>
          <w:spacing w:val="-7"/>
        </w:rPr>
        <w:t xml:space="preserve"> </w:t>
      </w:r>
      <w:r>
        <w:rPr>
          <w:b/>
        </w:rPr>
        <w:t>and</w:t>
      </w:r>
      <w:r>
        <w:rPr>
          <w:b/>
          <w:spacing w:val="-5"/>
        </w:rPr>
        <w:t xml:space="preserve"> </w:t>
      </w:r>
      <w:r>
        <w:rPr>
          <w:b/>
          <w:spacing w:val="-2"/>
        </w:rPr>
        <w:t>wheeze</w:t>
      </w:r>
    </w:p>
    <w:p w14:paraId="3ED2BC31" w14:textId="77777777" w:rsidR="001962C9" w:rsidRDefault="008E71E0">
      <w:pPr>
        <w:pStyle w:val="ListParagraph"/>
        <w:numPr>
          <w:ilvl w:val="1"/>
          <w:numId w:val="1"/>
        </w:numPr>
        <w:tabs>
          <w:tab w:val="left" w:pos="1360"/>
          <w:tab w:val="left" w:pos="1361"/>
        </w:tabs>
      </w:pPr>
      <w:r>
        <w:rPr>
          <w:b/>
        </w:rPr>
        <w:t>Lower</w:t>
      </w:r>
      <w:r>
        <w:rPr>
          <w:b/>
          <w:spacing w:val="-5"/>
        </w:rPr>
        <w:t xml:space="preserve"> </w:t>
      </w:r>
      <w:r>
        <w:rPr>
          <w:b/>
        </w:rPr>
        <w:t>lung</w:t>
      </w:r>
      <w:r>
        <w:rPr>
          <w:b/>
          <w:spacing w:val="-5"/>
        </w:rPr>
        <w:t xml:space="preserve"> </w:t>
      </w:r>
      <w:r>
        <w:rPr>
          <w:b/>
        </w:rPr>
        <w:t>function</w:t>
      </w:r>
      <w:r>
        <w:rPr>
          <w:b/>
          <w:spacing w:val="-5"/>
        </w:rPr>
        <w:t xml:space="preserve"> </w:t>
      </w:r>
      <w:r>
        <w:t>which</w:t>
      </w:r>
      <w:r>
        <w:rPr>
          <w:spacing w:val="-4"/>
        </w:rPr>
        <w:t xml:space="preserve"> </w:t>
      </w:r>
      <w:r>
        <w:t>persists</w:t>
      </w:r>
      <w:r>
        <w:rPr>
          <w:spacing w:val="-5"/>
        </w:rPr>
        <w:t xml:space="preserve"> </w:t>
      </w:r>
      <w:r>
        <w:t>into</w:t>
      </w:r>
      <w:r>
        <w:rPr>
          <w:spacing w:val="-4"/>
        </w:rPr>
        <w:t xml:space="preserve"> </w:t>
      </w:r>
      <w:r>
        <w:rPr>
          <w:spacing w:val="-2"/>
        </w:rPr>
        <w:t>adulthood</w:t>
      </w:r>
    </w:p>
    <w:p w14:paraId="3ED2BC32" w14:textId="77777777" w:rsidR="001962C9" w:rsidRDefault="001962C9">
      <w:pPr>
        <w:pStyle w:val="BodyText"/>
        <w:spacing w:before="7"/>
        <w:rPr>
          <w:sz w:val="21"/>
        </w:rPr>
      </w:pPr>
    </w:p>
    <w:p w14:paraId="3ED2BC33" w14:textId="77777777" w:rsidR="001962C9" w:rsidRDefault="008E71E0">
      <w:pPr>
        <w:pStyle w:val="ListParagraph"/>
        <w:numPr>
          <w:ilvl w:val="0"/>
          <w:numId w:val="1"/>
        </w:numPr>
        <w:tabs>
          <w:tab w:val="left" w:pos="1001"/>
        </w:tabs>
        <w:spacing w:line="240" w:lineRule="auto"/>
        <w:ind w:hanging="361"/>
      </w:pPr>
      <w:r>
        <w:t>Children</w:t>
      </w:r>
      <w:r>
        <w:rPr>
          <w:spacing w:val="-7"/>
        </w:rPr>
        <w:t xml:space="preserve"> </w:t>
      </w:r>
      <w:r>
        <w:t>with</w:t>
      </w:r>
      <w:r>
        <w:rPr>
          <w:spacing w:val="-6"/>
        </w:rPr>
        <w:t xml:space="preserve"> </w:t>
      </w:r>
      <w:r>
        <w:t>asthma</w:t>
      </w:r>
      <w:r>
        <w:rPr>
          <w:spacing w:val="-8"/>
        </w:rPr>
        <w:t xml:space="preserve"> </w:t>
      </w:r>
      <w:r>
        <w:t>living</w:t>
      </w:r>
      <w:r>
        <w:rPr>
          <w:spacing w:val="-6"/>
        </w:rPr>
        <w:t xml:space="preserve"> </w:t>
      </w:r>
      <w:r>
        <w:t>in</w:t>
      </w:r>
      <w:r>
        <w:rPr>
          <w:spacing w:val="-7"/>
        </w:rPr>
        <w:t xml:space="preserve"> </w:t>
      </w:r>
      <w:r>
        <w:t>smoking</w:t>
      </w:r>
      <w:r>
        <w:rPr>
          <w:spacing w:val="-6"/>
        </w:rPr>
        <w:t xml:space="preserve"> </w:t>
      </w:r>
      <w:r>
        <w:t>households</w:t>
      </w:r>
      <w:r>
        <w:rPr>
          <w:spacing w:val="-5"/>
        </w:rPr>
        <w:t xml:space="preserve"> </w:t>
      </w:r>
      <w:r>
        <w:rPr>
          <w:spacing w:val="-2"/>
        </w:rPr>
        <w:t>have:</w:t>
      </w:r>
    </w:p>
    <w:p w14:paraId="3ED2BC34" w14:textId="77777777" w:rsidR="001962C9" w:rsidRDefault="008E71E0">
      <w:pPr>
        <w:pStyle w:val="ListParagraph"/>
        <w:numPr>
          <w:ilvl w:val="1"/>
          <w:numId w:val="1"/>
        </w:numPr>
        <w:tabs>
          <w:tab w:val="left" w:pos="1360"/>
          <w:tab w:val="left" w:pos="1361"/>
        </w:tabs>
        <w:spacing w:before="1"/>
        <w:rPr>
          <w:b/>
        </w:rPr>
      </w:pPr>
      <w:r>
        <w:t>more</w:t>
      </w:r>
      <w:r>
        <w:rPr>
          <w:spacing w:val="-6"/>
        </w:rPr>
        <w:t xml:space="preserve"> </w:t>
      </w:r>
      <w:r>
        <w:t>wheeze</w:t>
      </w:r>
      <w:r>
        <w:rPr>
          <w:spacing w:val="-4"/>
        </w:rPr>
        <w:t xml:space="preserve"> </w:t>
      </w:r>
      <w:r>
        <w:t>and</w:t>
      </w:r>
      <w:r>
        <w:rPr>
          <w:spacing w:val="-4"/>
        </w:rPr>
        <w:t xml:space="preserve"> </w:t>
      </w:r>
      <w:r>
        <w:rPr>
          <w:b/>
        </w:rPr>
        <w:t>asthma</w:t>
      </w:r>
      <w:r>
        <w:rPr>
          <w:b/>
          <w:spacing w:val="-4"/>
        </w:rPr>
        <w:t xml:space="preserve"> </w:t>
      </w:r>
      <w:r>
        <w:rPr>
          <w:b/>
          <w:spacing w:val="-2"/>
        </w:rPr>
        <w:t>symptoms</w:t>
      </w:r>
    </w:p>
    <w:p w14:paraId="3ED2BC35" w14:textId="77777777" w:rsidR="001962C9" w:rsidRDefault="008E71E0">
      <w:pPr>
        <w:pStyle w:val="ListParagraph"/>
        <w:numPr>
          <w:ilvl w:val="1"/>
          <w:numId w:val="1"/>
        </w:numPr>
        <w:tabs>
          <w:tab w:val="left" w:pos="1360"/>
          <w:tab w:val="left" w:pos="1361"/>
        </w:tabs>
        <w:spacing w:line="268" w:lineRule="exact"/>
        <w:rPr>
          <w:b/>
        </w:rPr>
      </w:pPr>
      <w:r>
        <w:t>more</w:t>
      </w:r>
      <w:r>
        <w:rPr>
          <w:spacing w:val="-6"/>
        </w:rPr>
        <w:t xml:space="preserve"> </w:t>
      </w:r>
      <w:r>
        <w:rPr>
          <w:b/>
        </w:rPr>
        <w:t>asthma</w:t>
      </w:r>
      <w:r>
        <w:rPr>
          <w:b/>
          <w:spacing w:val="-4"/>
        </w:rPr>
        <w:t xml:space="preserve"> </w:t>
      </w:r>
      <w:r>
        <w:rPr>
          <w:b/>
        </w:rPr>
        <w:t>attacks</w:t>
      </w:r>
      <w:r>
        <w:t>,</w:t>
      </w:r>
      <w:r>
        <w:rPr>
          <w:spacing w:val="-1"/>
        </w:rPr>
        <w:t xml:space="preserve"> </w:t>
      </w:r>
      <w:r>
        <w:t>which</w:t>
      </w:r>
      <w:r>
        <w:rPr>
          <w:spacing w:val="-4"/>
        </w:rPr>
        <w:t xml:space="preserve"> </w:t>
      </w:r>
      <w:r>
        <w:t>can</w:t>
      </w:r>
      <w:r>
        <w:rPr>
          <w:spacing w:val="-4"/>
        </w:rPr>
        <w:t xml:space="preserve"> </w:t>
      </w:r>
      <w:r>
        <w:t>be</w:t>
      </w:r>
      <w:r>
        <w:rPr>
          <w:spacing w:val="-5"/>
        </w:rPr>
        <w:t xml:space="preserve"> </w:t>
      </w:r>
      <w:r>
        <w:rPr>
          <w:b/>
        </w:rPr>
        <w:t>life</w:t>
      </w:r>
      <w:r>
        <w:rPr>
          <w:b/>
          <w:spacing w:val="-5"/>
        </w:rPr>
        <w:t xml:space="preserve"> </w:t>
      </w:r>
      <w:r>
        <w:rPr>
          <w:b/>
          <w:spacing w:val="-2"/>
        </w:rPr>
        <w:t>threatening</w:t>
      </w:r>
    </w:p>
    <w:p w14:paraId="3ED2BC36" w14:textId="77777777" w:rsidR="001962C9" w:rsidRDefault="008E71E0">
      <w:pPr>
        <w:pStyle w:val="ListParagraph"/>
        <w:numPr>
          <w:ilvl w:val="1"/>
          <w:numId w:val="1"/>
        </w:numPr>
        <w:tabs>
          <w:tab w:val="left" w:pos="1360"/>
          <w:tab w:val="left" w:pos="1361"/>
        </w:tabs>
        <w:spacing w:line="268" w:lineRule="exact"/>
      </w:pPr>
      <w:r>
        <w:t>need</w:t>
      </w:r>
      <w:r>
        <w:rPr>
          <w:spacing w:val="-4"/>
        </w:rPr>
        <w:t xml:space="preserve"> </w:t>
      </w:r>
      <w:r>
        <w:t>more</w:t>
      </w:r>
      <w:r>
        <w:rPr>
          <w:spacing w:val="-4"/>
        </w:rPr>
        <w:t xml:space="preserve"> </w:t>
      </w:r>
      <w:r>
        <w:rPr>
          <w:b/>
        </w:rPr>
        <w:t>asthma</w:t>
      </w:r>
      <w:r>
        <w:rPr>
          <w:b/>
          <w:spacing w:val="-6"/>
        </w:rPr>
        <w:t xml:space="preserve"> </w:t>
      </w:r>
      <w:r>
        <w:rPr>
          <w:b/>
        </w:rPr>
        <w:t>medications</w:t>
      </w:r>
      <w:r>
        <w:rPr>
          <w:b/>
          <w:spacing w:val="-2"/>
        </w:rPr>
        <w:t xml:space="preserve"> </w:t>
      </w:r>
      <w:r>
        <w:t>and</w:t>
      </w:r>
      <w:r>
        <w:rPr>
          <w:spacing w:val="-8"/>
        </w:rPr>
        <w:t xml:space="preserve"> </w:t>
      </w:r>
      <w:r>
        <w:t>for</w:t>
      </w:r>
      <w:r>
        <w:rPr>
          <w:spacing w:val="-2"/>
        </w:rPr>
        <w:t xml:space="preserve"> </w:t>
      </w:r>
      <w:r>
        <w:t>longer</w:t>
      </w:r>
      <w:r>
        <w:rPr>
          <w:spacing w:val="-4"/>
        </w:rPr>
        <w:t xml:space="preserve"> </w:t>
      </w:r>
      <w:r>
        <w:rPr>
          <w:spacing w:val="-2"/>
        </w:rPr>
        <w:t>periods</w:t>
      </w:r>
    </w:p>
    <w:p w14:paraId="3ED2BC37" w14:textId="77777777" w:rsidR="001962C9" w:rsidRDefault="001962C9">
      <w:pPr>
        <w:pStyle w:val="BodyText"/>
        <w:spacing w:before="10"/>
        <w:rPr>
          <w:sz w:val="21"/>
        </w:rPr>
      </w:pPr>
    </w:p>
    <w:p w14:paraId="3ED2BC38" w14:textId="77777777" w:rsidR="001962C9" w:rsidRDefault="008E71E0">
      <w:pPr>
        <w:ind w:left="280" w:right="1395"/>
      </w:pPr>
      <w:r>
        <w:rPr>
          <w:b/>
        </w:rPr>
        <w:t>Please</w:t>
      </w:r>
      <w:r>
        <w:rPr>
          <w:b/>
          <w:spacing w:val="32"/>
        </w:rPr>
        <w:t xml:space="preserve"> </w:t>
      </w:r>
      <w:r>
        <w:rPr>
          <w:b/>
        </w:rPr>
        <w:t>seek</w:t>
      </w:r>
      <w:r>
        <w:rPr>
          <w:b/>
          <w:spacing w:val="32"/>
        </w:rPr>
        <w:t xml:space="preserve"> </w:t>
      </w:r>
      <w:r>
        <w:rPr>
          <w:b/>
        </w:rPr>
        <w:t>help</w:t>
      </w:r>
      <w:r>
        <w:rPr>
          <w:b/>
          <w:spacing w:val="32"/>
        </w:rPr>
        <w:t xml:space="preserve"> </w:t>
      </w:r>
      <w:r>
        <w:rPr>
          <w:b/>
        </w:rPr>
        <w:t>to</w:t>
      </w:r>
      <w:r>
        <w:rPr>
          <w:b/>
          <w:spacing w:val="29"/>
        </w:rPr>
        <w:t xml:space="preserve"> </w:t>
      </w:r>
      <w:r>
        <w:rPr>
          <w:b/>
        </w:rPr>
        <w:t>stop</w:t>
      </w:r>
      <w:r>
        <w:rPr>
          <w:b/>
          <w:spacing w:val="32"/>
        </w:rPr>
        <w:t xml:space="preserve"> </w:t>
      </w:r>
      <w:r>
        <w:rPr>
          <w:b/>
        </w:rPr>
        <w:t>smoking</w:t>
      </w:r>
      <w:r>
        <w:rPr>
          <w:b/>
          <w:spacing w:val="29"/>
        </w:rPr>
        <w:t xml:space="preserve"> </w:t>
      </w:r>
      <w:r>
        <w:rPr>
          <w:b/>
        </w:rPr>
        <w:t>today.</w:t>
      </w:r>
      <w:r>
        <w:rPr>
          <w:b/>
          <w:spacing w:val="33"/>
        </w:rPr>
        <w:t xml:space="preserve"> </w:t>
      </w:r>
      <w:r>
        <w:t>It</w:t>
      </w:r>
      <w:r>
        <w:rPr>
          <w:spacing w:val="33"/>
        </w:rPr>
        <w:t xml:space="preserve"> </w:t>
      </w:r>
      <w:r>
        <w:t>is</w:t>
      </w:r>
      <w:r>
        <w:rPr>
          <w:spacing w:val="32"/>
        </w:rPr>
        <w:t xml:space="preserve"> </w:t>
      </w:r>
      <w:r>
        <w:t>hard</w:t>
      </w:r>
      <w:r>
        <w:rPr>
          <w:spacing w:val="29"/>
        </w:rPr>
        <w:t xml:space="preserve"> </w:t>
      </w:r>
      <w:r>
        <w:t>to</w:t>
      </w:r>
      <w:r>
        <w:rPr>
          <w:spacing w:val="29"/>
        </w:rPr>
        <w:t xml:space="preserve"> </w:t>
      </w:r>
      <w:r>
        <w:t>quit</w:t>
      </w:r>
      <w:r>
        <w:rPr>
          <w:spacing w:val="31"/>
        </w:rPr>
        <w:t xml:space="preserve"> </w:t>
      </w:r>
      <w:r>
        <w:t>smoking,</w:t>
      </w:r>
      <w:r>
        <w:rPr>
          <w:spacing w:val="31"/>
        </w:rPr>
        <w:t xml:space="preserve"> </w:t>
      </w:r>
      <w:r>
        <w:t>and</w:t>
      </w:r>
      <w:r>
        <w:rPr>
          <w:spacing w:val="32"/>
        </w:rPr>
        <w:t xml:space="preserve"> </w:t>
      </w:r>
      <w:r>
        <w:t>it</w:t>
      </w:r>
      <w:r>
        <w:rPr>
          <w:spacing w:val="33"/>
        </w:rPr>
        <w:t xml:space="preserve"> </w:t>
      </w:r>
      <w:r>
        <w:t>often</w:t>
      </w:r>
      <w:r>
        <w:rPr>
          <w:spacing w:val="29"/>
        </w:rPr>
        <w:t xml:space="preserve"> </w:t>
      </w:r>
      <w:r>
        <w:t>takes multiple attempts, but you are four times more likely to stop with support than doing it alone.</w:t>
      </w:r>
    </w:p>
    <w:p w14:paraId="3ED2BC39" w14:textId="77777777" w:rsidR="001962C9" w:rsidRDefault="001962C9">
      <w:pPr>
        <w:pStyle w:val="BodyText"/>
      </w:pPr>
    </w:p>
    <w:p w14:paraId="3ED2BC3A" w14:textId="77777777" w:rsidR="001962C9" w:rsidRDefault="008E71E0">
      <w:pPr>
        <w:pStyle w:val="BodyText"/>
        <w:ind w:left="280" w:right="1432"/>
        <w:jc w:val="both"/>
      </w:pPr>
      <w:r>
        <w:t>Quitting smoking is one of the best things you can do for your health and the health of your children, friends and other family. It does not matter how long you have been smoking for or how</w:t>
      </w:r>
      <w:r>
        <w:rPr>
          <w:spacing w:val="-15"/>
        </w:rPr>
        <w:t xml:space="preserve"> </w:t>
      </w:r>
      <w:r>
        <w:t>many</w:t>
      </w:r>
      <w:r>
        <w:rPr>
          <w:spacing w:val="-13"/>
        </w:rPr>
        <w:t xml:space="preserve"> </w:t>
      </w:r>
      <w:r>
        <w:t>cigarettes</w:t>
      </w:r>
      <w:r>
        <w:rPr>
          <w:spacing w:val="-13"/>
        </w:rPr>
        <w:t xml:space="preserve"> </w:t>
      </w:r>
      <w:r>
        <w:t>you</w:t>
      </w:r>
      <w:r>
        <w:rPr>
          <w:spacing w:val="-14"/>
        </w:rPr>
        <w:t xml:space="preserve"> </w:t>
      </w:r>
      <w:r>
        <w:t>smoke</w:t>
      </w:r>
      <w:r>
        <w:rPr>
          <w:spacing w:val="-14"/>
        </w:rPr>
        <w:t xml:space="preserve"> </w:t>
      </w:r>
      <w:r>
        <w:t>a</w:t>
      </w:r>
      <w:r>
        <w:rPr>
          <w:spacing w:val="-14"/>
        </w:rPr>
        <w:t xml:space="preserve"> </w:t>
      </w:r>
      <w:r>
        <w:t>day,</w:t>
      </w:r>
      <w:r>
        <w:rPr>
          <w:spacing w:val="-12"/>
        </w:rPr>
        <w:t xml:space="preserve"> </w:t>
      </w:r>
      <w:r>
        <w:rPr>
          <w:b/>
        </w:rPr>
        <w:t>stopping</w:t>
      </w:r>
      <w:r>
        <w:rPr>
          <w:b/>
          <w:spacing w:val="-14"/>
        </w:rPr>
        <w:t xml:space="preserve"> </w:t>
      </w:r>
      <w:r>
        <w:rPr>
          <w:b/>
        </w:rPr>
        <w:t>will</w:t>
      </w:r>
      <w:r>
        <w:rPr>
          <w:b/>
          <w:spacing w:val="-15"/>
        </w:rPr>
        <w:t xml:space="preserve"> </w:t>
      </w:r>
      <w:r>
        <w:rPr>
          <w:b/>
        </w:rPr>
        <w:t>immediately</w:t>
      </w:r>
      <w:r>
        <w:rPr>
          <w:b/>
          <w:spacing w:val="-16"/>
        </w:rPr>
        <w:t xml:space="preserve"> </w:t>
      </w:r>
      <w:r>
        <w:rPr>
          <w:b/>
        </w:rPr>
        <w:t>improve</w:t>
      </w:r>
      <w:r>
        <w:rPr>
          <w:b/>
          <w:spacing w:val="-8"/>
        </w:rPr>
        <w:t xml:space="preserve"> </w:t>
      </w:r>
      <w:r>
        <w:rPr>
          <w:b/>
        </w:rPr>
        <w:t>your</w:t>
      </w:r>
      <w:r>
        <w:rPr>
          <w:b/>
          <w:spacing w:val="-10"/>
        </w:rPr>
        <w:t xml:space="preserve"> </w:t>
      </w:r>
      <w:r>
        <w:rPr>
          <w:b/>
        </w:rPr>
        <w:t>health</w:t>
      </w:r>
      <w:r>
        <w:rPr>
          <w:b/>
          <w:spacing w:val="-14"/>
        </w:rPr>
        <w:t xml:space="preserve"> </w:t>
      </w:r>
      <w:r>
        <w:rPr>
          <w:b/>
        </w:rPr>
        <w:t xml:space="preserve">and help you save money. </w:t>
      </w:r>
      <w:r>
        <w:t>Stop Smoking Services are free, friendly and can massively boost your</w:t>
      </w:r>
      <w:r>
        <w:rPr>
          <w:spacing w:val="-3"/>
        </w:rPr>
        <w:t xml:space="preserve"> </w:t>
      </w:r>
      <w:r>
        <w:t>chances</w:t>
      </w:r>
      <w:r>
        <w:rPr>
          <w:spacing w:val="-4"/>
        </w:rPr>
        <w:t xml:space="preserve"> </w:t>
      </w:r>
      <w:r>
        <w:t>of</w:t>
      </w:r>
      <w:r>
        <w:rPr>
          <w:spacing w:val="-5"/>
        </w:rPr>
        <w:t xml:space="preserve"> </w:t>
      </w:r>
      <w:r>
        <w:t>quitting</w:t>
      </w:r>
      <w:r>
        <w:rPr>
          <w:spacing w:val="-4"/>
        </w:rPr>
        <w:t xml:space="preserve"> </w:t>
      </w:r>
      <w:r>
        <w:t>for</w:t>
      </w:r>
      <w:r>
        <w:rPr>
          <w:spacing w:val="-5"/>
        </w:rPr>
        <w:t xml:space="preserve"> </w:t>
      </w:r>
      <w:r>
        <w:t>good.</w:t>
      </w:r>
      <w:r>
        <w:rPr>
          <w:spacing w:val="-7"/>
        </w:rPr>
        <w:t xml:space="preserve"> </w:t>
      </w:r>
      <w:r>
        <w:t>They</w:t>
      </w:r>
      <w:r>
        <w:rPr>
          <w:spacing w:val="-6"/>
        </w:rPr>
        <w:t xml:space="preserve"> </w:t>
      </w:r>
      <w:r>
        <w:t>are</w:t>
      </w:r>
      <w:r>
        <w:rPr>
          <w:spacing w:val="-4"/>
        </w:rPr>
        <w:t xml:space="preserve"> </w:t>
      </w:r>
      <w:r>
        <w:t>staffed</w:t>
      </w:r>
      <w:r>
        <w:rPr>
          <w:spacing w:val="-6"/>
        </w:rPr>
        <w:t xml:space="preserve"> </w:t>
      </w:r>
      <w:r>
        <w:t>by</w:t>
      </w:r>
      <w:r>
        <w:rPr>
          <w:spacing w:val="-6"/>
        </w:rPr>
        <w:t xml:space="preserve"> </w:t>
      </w:r>
      <w:r>
        <w:t>expert</w:t>
      </w:r>
      <w:r>
        <w:rPr>
          <w:spacing w:val="-3"/>
        </w:rPr>
        <w:t xml:space="preserve"> </w:t>
      </w:r>
      <w:r>
        <w:t>advisors</w:t>
      </w:r>
      <w:r>
        <w:rPr>
          <w:spacing w:val="-4"/>
        </w:rPr>
        <w:t xml:space="preserve"> </w:t>
      </w:r>
      <w:r>
        <w:t>who</w:t>
      </w:r>
      <w:r>
        <w:rPr>
          <w:spacing w:val="-2"/>
        </w:rPr>
        <w:t xml:space="preserve"> </w:t>
      </w:r>
      <w:r>
        <w:t>provide</w:t>
      </w:r>
      <w:r>
        <w:rPr>
          <w:spacing w:val="-4"/>
        </w:rPr>
        <w:t xml:space="preserve"> </w:t>
      </w:r>
      <w:r>
        <w:t>a</w:t>
      </w:r>
      <w:r>
        <w:rPr>
          <w:spacing w:val="-4"/>
        </w:rPr>
        <w:t xml:space="preserve"> </w:t>
      </w:r>
      <w:r>
        <w:t>range</w:t>
      </w:r>
      <w:r>
        <w:rPr>
          <w:spacing w:val="-6"/>
        </w:rPr>
        <w:t xml:space="preserve"> </w:t>
      </w:r>
      <w:r>
        <w:t>of proven methods to help you quit, and will give you accurate information and advice, as well as professional support.</w:t>
      </w:r>
    </w:p>
    <w:p w14:paraId="3ED2BC3B" w14:textId="77777777" w:rsidR="001962C9" w:rsidRDefault="001962C9">
      <w:pPr>
        <w:pStyle w:val="BodyText"/>
        <w:spacing w:before="3"/>
      </w:pPr>
    </w:p>
    <w:p w14:paraId="3ED2BC3C" w14:textId="77777777" w:rsidR="001962C9" w:rsidRDefault="008E71E0">
      <w:pPr>
        <w:pStyle w:val="BodyText"/>
        <w:spacing w:before="1"/>
        <w:ind w:left="281" w:right="1433" w:hanging="1"/>
        <w:jc w:val="both"/>
      </w:pPr>
      <w:r>
        <w:t>Safe stop smoking services are still operating during the COVID 19 pandemic</w:t>
      </w:r>
      <w:r>
        <w:rPr>
          <w:b/>
        </w:rPr>
        <w:t xml:space="preserve">. </w:t>
      </w:r>
      <w:r>
        <w:t>They are continuing to support people to give up smoking by reducing face to face appointments. Services are offering telephone consultations, video consultations and posting evidenced based stop smoking products to your home (for example: nicotine replacement therapy, e- cigarettes and other stop smoking medication).</w:t>
      </w:r>
    </w:p>
    <w:p w14:paraId="3ED2BC3D" w14:textId="77777777" w:rsidR="001962C9" w:rsidRDefault="001962C9">
      <w:pPr>
        <w:jc w:val="both"/>
        <w:sectPr w:rsidR="001962C9">
          <w:type w:val="continuous"/>
          <w:pgSz w:w="11900" w:h="16850"/>
          <w:pgMar w:top="1940" w:right="0" w:bottom="280" w:left="1160" w:header="720" w:footer="720" w:gutter="0"/>
          <w:cols w:space="720"/>
        </w:sectPr>
      </w:pPr>
    </w:p>
    <w:p w14:paraId="3ED2BC3E" w14:textId="77777777" w:rsidR="001962C9" w:rsidRDefault="008E71E0">
      <w:pPr>
        <w:pStyle w:val="Heading1"/>
        <w:spacing w:before="81"/>
        <w:jc w:val="both"/>
      </w:pPr>
      <w:bookmarkStart w:id="0" w:name="Starting_your_quit_attempt"/>
      <w:bookmarkEnd w:id="0"/>
      <w:r>
        <w:lastRenderedPageBreak/>
        <w:t>Starting</w:t>
      </w:r>
      <w:r>
        <w:rPr>
          <w:spacing w:val="-4"/>
        </w:rPr>
        <w:t xml:space="preserve"> </w:t>
      </w:r>
      <w:r>
        <w:t>your</w:t>
      </w:r>
      <w:r>
        <w:rPr>
          <w:spacing w:val="-3"/>
        </w:rPr>
        <w:t xml:space="preserve"> </w:t>
      </w:r>
      <w:r>
        <w:t>quit</w:t>
      </w:r>
      <w:r>
        <w:rPr>
          <w:spacing w:val="-5"/>
        </w:rPr>
        <w:t xml:space="preserve"> </w:t>
      </w:r>
      <w:r>
        <w:rPr>
          <w:spacing w:val="-2"/>
        </w:rPr>
        <w:t>attempt</w:t>
      </w:r>
    </w:p>
    <w:p w14:paraId="3ED2BC3F" w14:textId="77777777" w:rsidR="001962C9" w:rsidRDefault="001962C9">
      <w:pPr>
        <w:pStyle w:val="BodyText"/>
        <w:rPr>
          <w:b/>
        </w:rPr>
      </w:pPr>
    </w:p>
    <w:p w14:paraId="3ED2BC40" w14:textId="77777777" w:rsidR="001962C9" w:rsidRDefault="008E71E0">
      <w:pPr>
        <w:pStyle w:val="BodyText"/>
        <w:ind w:left="280" w:right="1435" w:hanging="1"/>
        <w:jc w:val="both"/>
      </w:pPr>
      <w:r>
        <w:t>You</w:t>
      </w:r>
      <w:r>
        <w:rPr>
          <w:spacing w:val="-5"/>
        </w:rPr>
        <w:t xml:space="preserve"> </w:t>
      </w:r>
      <w:r>
        <w:t>can</w:t>
      </w:r>
      <w:r>
        <w:rPr>
          <w:spacing w:val="-6"/>
        </w:rPr>
        <w:t xml:space="preserve"> </w:t>
      </w:r>
      <w:r>
        <w:t>self-refer</w:t>
      </w:r>
      <w:r>
        <w:rPr>
          <w:spacing w:val="-8"/>
        </w:rPr>
        <w:t xml:space="preserve"> </w:t>
      </w:r>
      <w:r>
        <w:t>to</w:t>
      </w:r>
      <w:r>
        <w:rPr>
          <w:spacing w:val="-6"/>
        </w:rPr>
        <w:t xml:space="preserve"> </w:t>
      </w:r>
      <w:r>
        <w:t>your</w:t>
      </w:r>
      <w:r>
        <w:rPr>
          <w:spacing w:val="-4"/>
        </w:rPr>
        <w:t xml:space="preserve"> </w:t>
      </w:r>
      <w:r>
        <w:t>local</w:t>
      </w:r>
      <w:r>
        <w:rPr>
          <w:spacing w:val="-7"/>
        </w:rPr>
        <w:t xml:space="preserve"> </w:t>
      </w:r>
      <w:r>
        <w:t>service</w:t>
      </w:r>
      <w:r>
        <w:rPr>
          <w:spacing w:val="-5"/>
        </w:rPr>
        <w:t xml:space="preserve"> </w:t>
      </w:r>
      <w:r>
        <w:t>and</w:t>
      </w:r>
      <w:r>
        <w:rPr>
          <w:spacing w:val="-6"/>
        </w:rPr>
        <w:t xml:space="preserve"> </w:t>
      </w:r>
      <w:r>
        <w:t>contact</w:t>
      </w:r>
      <w:r>
        <w:rPr>
          <w:spacing w:val="-5"/>
        </w:rPr>
        <w:t xml:space="preserve"> </w:t>
      </w:r>
      <w:r>
        <w:t>them</w:t>
      </w:r>
      <w:r>
        <w:rPr>
          <w:spacing w:val="-5"/>
        </w:rPr>
        <w:t xml:space="preserve"> </w:t>
      </w:r>
      <w:r>
        <w:t>directly</w:t>
      </w:r>
      <w:r>
        <w:rPr>
          <w:spacing w:val="-6"/>
        </w:rPr>
        <w:t xml:space="preserve"> </w:t>
      </w:r>
      <w:r>
        <w:t>to</w:t>
      </w:r>
      <w:r>
        <w:rPr>
          <w:spacing w:val="-9"/>
        </w:rPr>
        <w:t xml:space="preserve"> </w:t>
      </w:r>
      <w:r>
        <w:t>find</w:t>
      </w:r>
      <w:r>
        <w:rPr>
          <w:spacing w:val="-6"/>
        </w:rPr>
        <w:t xml:space="preserve"> </w:t>
      </w:r>
      <w:r>
        <w:t>out</w:t>
      </w:r>
      <w:r>
        <w:rPr>
          <w:spacing w:val="-4"/>
        </w:rPr>
        <w:t xml:space="preserve"> </w:t>
      </w:r>
      <w:r>
        <w:t>what</w:t>
      </w:r>
      <w:r>
        <w:rPr>
          <w:spacing w:val="-5"/>
        </w:rPr>
        <w:t xml:space="preserve"> </w:t>
      </w:r>
      <w:r>
        <w:t>support</w:t>
      </w:r>
      <w:r>
        <w:rPr>
          <w:spacing w:val="-5"/>
        </w:rPr>
        <w:t xml:space="preserve"> </w:t>
      </w:r>
      <w:r>
        <w:t>they offer, see contact details below:</w:t>
      </w:r>
    </w:p>
    <w:p w14:paraId="3ED2BC41" w14:textId="77777777" w:rsidR="001962C9" w:rsidRDefault="001962C9">
      <w:pPr>
        <w:pStyle w:val="BodyText"/>
        <w:spacing w:before="2"/>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1"/>
        <w:gridCol w:w="6278"/>
      </w:tblGrid>
      <w:tr w:rsidR="001962C9" w14:paraId="3ED2BC44" w14:textId="77777777">
        <w:trPr>
          <w:trHeight w:val="506"/>
        </w:trPr>
        <w:tc>
          <w:tcPr>
            <w:tcW w:w="2731" w:type="dxa"/>
          </w:tcPr>
          <w:p w14:paraId="3ED2BC42" w14:textId="77777777" w:rsidR="001962C9" w:rsidRDefault="008E71E0">
            <w:pPr>
              <w:pStyle w:val="TableParagraph"/>
              <w:ind w:left="107"/>
              <w:rPr>
                <w:b/>
              </w:rPr>
            </w:pPr>
            <w:r>
              <w:rPr>
                <w:b/>
              </w:rPr>
              <w:t>Stop</w:t>
            </w:r>
            <w:r>
              <w:rPr>
                <w:b/>
                <w:spacing w:val="-3"/>
              </w:rPr>
              <w:t xml:space="preserve"> </w:t>
            </w:r>
            <w:r>
              <w:rPr>
                <w:b/>
              </w:rPr>
              <w:t>Smoking</w:t>
            </w:r>
            <w:r>
              <w:rPr>
                <w:b/>
                <w:spacing w:val="-2"/>
              </w:rPr>
              <w:t xml:space="preserve"> Service</w:t>
            </w:r>
          </w:p>
        </w:tc>
        <w:tc>
          <w:tcPr>
            <w:tcW w:w="6278" w:type="dxa"/>
          </w:tcPr>
          <w:p w14:paraId="3ED2BC43" w14:textId="77777777" w:rsidR="001962C9" w:rsidRDefault="008E71E0">
            <w:pPr>
              <w:pStyle w:val="TableParagraph"/>
              <w:rPr>
                <w:b/>
              </w:rPr>
            </w:pPr>
            <w:r>
              <w:rPr>
                <w:b/>
              </w:rPr>
              <w:t>Contact</w:t>
            </w:r>
            <w:r>
              <w:rPr>
                <w:b/>
                <w:spacing w:val="-4"/>
              </w:rPr>
              <w:t xml:space="preserve"> </w:t>
            </w:r>
            <w:r>
              <w:rPr>
                <w:b/>
                <w:spacing w:val="-2"/>
              </w:rPr>
              <w:t>details</w:t>
            </w:r>
          </w:p>
        </w:tc>
      </w:tr>
      <w:tr w:rsidR="001962C9" w14:paraId="3ED2BC49" w14:textId="77777777">
        <w:trPr>
          <w:trHeight w:val="1264"/>
        </w:trPr>
        <w:tc>
          <w:tcPr>
            <w:tcW w:w="2731" w:type="dxa"/>
          </w:tcPr>
          <w:p w14:paraId="3ED2BC45" w14:textId="77777777" w:rsidR="001962C9" w:rsidRDefault="008E71E0">
            <w:pPr>
              <w:pStyle w:val="TableParagraph"/>
              <w:spacing w:before="2"/>
              <w:ind w:left="107"/>
            </w:pPr>
            <w:r>
              <w:t>Barking</w:t>
            </w:r>
            <w:r>
              <w:rPr>
                <w:spacing w:val="-4"/>
              </w:rPr>
              <w:t xml:space="preserve"> </w:t>
            </w:r>
            <w:r>
              <w:t>and</w:t>
            </w:r>
            <w:r>
              <w:rPr>
                <w:spacing w:val="-3"/>
              </w:rPr>
              <w:t xml:space="preserve"> </w:t>
            </w:r>
            <w:r>
              <w:rPr>
                <w:spacing w:val="-2"/>
              </w:rPr>
              <w:t>Dagenham</w:t>
            </w:r>
          </w:p>
        </w:tc>
        <w:tc>
          <w:tcPr>
            <w:tcW w:w="6278" w:type="dxa"/>
          </w:tcPr>
          <w:p w14:paraId="3ED2BC46" w14:textId="77777777" w:rsidR="001962C9" w:rsidRDefault="008E71E0">
            <w:pPr>
              <w:pStyle w:val="TableParagraph"/>
            </w:pPr>
            <w:proofErr w:type="spellStart"/>
            <w:r>
              <w:rPr>
                <w:spacing w:val="-2"/>
              </w:rPr>
              <w:t>NewMe</w:t>
            </w:r>
            <w:proofErr w:type="spellEnd"/>
          </w:p>
          <w:p w14:paraId="3ED2BC47" w14:textId="77777777" w:rsidR="001962C9" w:rsidRDefault="008E71E0">
            <w:pPr>
              <w:pStyle w:val="TableParagraph"/>
              <w:spacing w:before="1" w:line="252" w:lineRule="exact"/>
            </w:pPr>
            <w:r>
              <w:t>Tel:</w:t>
            </w:r>
            <w:r>
              <w:rPr>
                <w:spacing w:val="-3"/>
              </w:rPr>
              <w:t xml:space="preserve"> </w:t>
            </w:r>
            <w:r>
              <w:t>0208</w:t>
            </w:r>
            <w:r>
              <w:rPr>
                <w:spacing w:val="-2"/>
              </w:rPr>
              <w:t xml:space="preserve"> </w:t>
            </w:r>
            <w:r>
              <w:t>724</w:t>
            </w:r>
            <w:r>
              <w:rPr>
                <w:spacing w:val="-4"/>
              </w:rPr>
              <w:t xml:space="preserve"> 8018</w:t>
            </w:r>
          </w:p>
          <w:p w14:paraId="3ED2BC48" w14:textId="77777777" w:rsidR="001962C9" w:rsidRDefault="008E71E0">
            <w:pPr>
              <w:pStyle w:val="TableParagraph"/>
              <w:ind w:right="2630"/>
            </w:pPr>
            <w:r>
              <w:t>Email:</w:t>
            </w:r>
            <w:r>
              <w:rPr>
                <w:spacing w:val="-16"/>
              </w:rPr>
              <w:t xml:space="preserve"> </w:t>
            </w:r>
            <w:hyperlink r:id="rId7">
              <w:r>
                <w:t>healthy.lifestyle@lbbd.gov.uk</w:t>
              </w:r>
            </w:hyperlink>
            <w:r>
              <w:t xml:space="preserve"> Website: </w:t>
            </w:r>
            <w:hyperlink r:id="rId8">
              <w:r>
                <w:rPr>
                  <w:color w:val="005EB8"/>
                  <w:u w:val="single" w:color="005EB8"/>
                </w:rPr>
                <w:t>www.newme.london</w:t>
              </w:r>
            </w:hyperlink>
          </w:p>
        </w:tc>
      </w:tr>
      <w:tr w:rsidR="001962C9" w14:paraId="3ED2BC4D" w14:textId="77777777">
        <w:trPr>
          <w:trHeight w:val="1276"/>
        </w:trPr>
        <w:tc>
          <w:tcPr>
            <w:tcW w:w="2731" w:type="dxa"/>
          </w:tcPr>
          <w:p w14:paraId="3ED2BC4A" w14:textId="77777777" w:rsidR="001962C9" w:rsidRDefault="008E71E0">
            <w:pPr>
              <w:pStyle w:val="TableParagraph"/>
              <w:ind w:left="107"/>
            </w:pPr>
            <w:r>
              <w:t>City</w:t>
            </w:r>
            <w:r>
              <w:rPr>
                <w:spacing w:val="-4"/>
              </w:rPr>
              <w:t xml:space="preserve"> </w:t>
            </w:r>
            <w:r>
              <w:t xml:space="preserve">of </w:t>
            </w:r>
            <w:r>
              <w:rPr>
                <w:spacing w:val="-2"/>
              </w:rPr>
              <w:t>London</w:t>
            </w:r>
          </w:p>
        </w:tc>
        <w:tc>
          <w:tcPr>
            <w:tcW w:w="6278" w:type="dxa"/>
          </w:tcPr>
          <w:p w14:paraId="3ED2BC4B" w14:textId="77777777" w:rsidR="001962C9" w:rsidRDefault="008E71E0">
            <w:pPr>
              <w:pStyle w:val="TableParagraph"/>
              <w:spacing w:before="2" w:line="244" w:lineRule="auto"/>
              <w:ind w:right="2999"/>
            </w:pPr>
            <w:proofErr w:type="spellStart"/>
            <w:r>
              <w:t>Smokefree</w:t>
            </w:r>
            <w:proofErr w:type="spellEnd"/>
            <w:r>
              <w:rPr>
                <w:spacing w:val="-11"/>
              </w:rPr>
              <w:t xml:space="preserve"> </w:t>
            </w:r>
            <w:r>
              <w:t>City</w:t>
            </w:r>
            <w:r>
              <w:rPr>
                <w:spacing w:val="-13"/>
              </w:rPr>
              <w:t xml:space="preserve"> </w:t>
            </w:r>
            <w:r>
              <w:t>and</w:t>
            </w:r>
            <w:r>
              <w:rPr>
                <w:spacing w:val="-11"/>
              </w:rPr>
              <w:t xml:space="preserve"> </w:t>
            </w:r>
            <w:r>
              <w:t>Hackney Tel: 0800 046 9946</w:t>
            </w:r>
          </w:p>
          <w:p w14:paraId="3ED2BC4C" w14:textId="77777777" w:rsidR="001962C9" w:rsidRDefault="008E71E0">
            <w:pPr>
              <w:pStyle w:val="TableParagraph"/>
              <w:spacing w:line="242" w:lineRule="auto"/>
              <w:ind w:left="107" w:right="1103"/>
            </w:pPr>
            <w:r>
              <w:t xml:space="preserve">Email: </w:t>
            </w:r>
            <w:hyperlink r:id="rId9">
              <w:r>
                <w:t>smokefree.cityandhackney@nhs.net</w:t>
              </w:r>
            </w:hyperlink>
            <w:r>
              <w:t xml:space="preserve"> Website:</w:t>
            </w:r>
            <w:r>
              <w:rPr>
                <w:spacing w:val="25"/>
              </w:rPr>
              <w:t xml:space="preserve"> </w:t>
            </w:r>
            <w:hyperlink r:id="rId10">
              <w:r>
                <w:rPr>
                  <w:color w:val="005EB8"/>
                  <w:u w:val="single" w:color="005EB8"/>
                </w:rPr>
                <w:t>www.smokefreecityandhackney.org</w:t>
              </w:r>
            </w:hyperlink>
          </w:p>
        </w:tc>
      </w:tr>
      <w:tr w:rsidR="001962C9" w14:paraId="3ED2BC51" w14:textId="77777777">
        <w:trPr>
          <w:trHeight w:val="1273"/>
        </w:trPr>
        <w:tc>
          <w:tcPr>
            <w:tcW w:w="2731" w:type="dxa"/>
          </w:tcPr>
          <w:p w14:paraId="3ED2BC4E" w14:textId="77777777" w:rsidR="001962C9" w:rsidRDefault="008E71E0">
            <w:pPr>
              <w:pStyle w:val="TableParagraph"/>
              <w:ind w:left="107"/>
            </w:pPr>
            <w:r>
              <w:rPr>
                <w:spacing w:val="-2"/>
              </w:rPr>
              <w:t>Hackney</w:t>
            </w:r>
          </w:p>
        </w:tc>
        <w:tc>
          <w:tcPr>
            <w:tcW w:w="6278" w:type="dxa"/>
          </w:tcPr>
          <w:p w14:paraId="3ED2BC4F" w14:textId="77777777" w:rsidR="001962C9" w:rsidRDefault="008E71E0">
            <w:pPr>
              <w:pStyle w:val="TableParagraph"/>
              <w:spacing w:before="2"/>
              <w:ind w:right="2999"/>
            </w:pPr>
            <w:proofErr w:type="spellStart"/>
            <w:r>
              <w:t>Smokefree</w:t>
            </w:r>
            <w:proofErr w:type="spellEnd"/>
            <w:r>
              <w:rPr>
                <w:spacing w:val="-11"/>
              </w:rPr>
              <w:t xml:space="preserve"> </w:t>
            </w:r>
            <w:r>
              <w:t>City</w:t>
            </w:r>
            <w:r>
              <w:rPr>
                <w:spacing w:val="-13"/>
              </w:rPr>
              <w:t xml:space="preserve"> </w:t>
            </w:r>
            <w:r>
              <w:t>and</w:t>
            </w:r>
            <w:r>
              <w:rPr>
                <w:spacing w:val="-11"/>
              </w:rPr>
              <w:t xml:space="preserve"> </w:t>
            </w:r>
            <w:r>
              <w:t>Hackney Tel: 0800 046 9946</w:t>
            </w:r>
          </w:p>
          <w:p w14:paraId="3ED2BC50" w14:textId="77777777" w:rsidR="001962C9" w:rsidRDefault="008E71E0">
            <w:pPr>
              <w:pStyle w:val="TableParagraph"/>
              <w:spacing w:before="3"/>
              <w:ind w:right="1778"/>
            </w:pPr>
            <w:r>
              <w:t xml:space="preserve">Email: </w:t>
            </w:r>
            <w:hyperlink r:id="rId11">
              <w:r>
                <w:t>smokefree.cityandhackney@nhs.net</w:t>
              </w:r>
            </w:hyperlink>
            <w:r>
              <w:t xml:space="preserve"> Website:</w:t>
            </w:r>
            <w:r>
              <w:rPr>
                <w:spacing w:val="-16"/>
              </w:rPr>
              <w:t xml:space="preserve"> </w:t>
            </w:r>
            <w:hyperlink r:id="rId12">
              <w:r>
                <w:rPr>
                  <w:color w:val="005EB8"/>
                  <w:u w:val="single" w:color="005EB8"/>
                </w:rPr>
                <w:t>www.smokefreecityandhackney.org</w:t>
              </w:r>
            </w:hyperlink>
          </w:p>
        </w:tc>
      </w:tr>
      <w:tr w:rsidR="001962C9" w14:paraId="3ED2BC56" w14:textId="77777777">
        <w:trPr>
          <w:trHeight w:val="1528"/>
        </w:trPr>
        <w:tc>
          <w:tcPr>
            <w:tcW w:w="2731" w:type="dxa"/>
          </w:tcPr>
          <w:p w14:paraId="3ED2BC52" w14:textId="77777777" w:rsidR="001962C9" w:rsidRDefault="008E71E0">
            <w:pPr>
              <w:pStyle w:val="TableParagraph"/>
              <w:ind w:left="107"/>
            </w:pPr>
            <w:proofErr w:type="spellStart"/>
            <w:r>
              <w:rPr>
                <w:spacing w:val="-2"/>
              </w:rPr>
              <w:t>Havering</w:t>
            </w:r>
            <w:proofErr w:type="spellEnd"/>
          </w:p>
        </w:tc>
        <w:tc>
          <w:tcPr>
            <w:tcW w:w="6278" w:type="dxa"/>
          </w:tcPr>
          <w:p w14:paraId="3ED2BC53" w14:textId="77777777" w:rsidR="001962C9" w:rsidRDefault="008E71E0">
            <w:pPr>
              <w:pStyle w:val="TableParagraph"/>
              <w:spacing w:before="2"/>
              <w:ind w:right="2999"/>
            </w:pPr>
            <w:r>
              <w:t>Stop</w:t>
            </w:r>
            <w:r>
              <w:rPr>
                <w:spacing w:val="-13"/>
              </w:rPr>
              <w:t xml:space="preserve"> </w:t>
            </w:r>
            <w:r>
              <w:t>Smoking</w:t>
            </w:r>
            <w:r>
              <w:rPr>
                <w:spacing w:val="-13"/>
              </w:rPr>
              <w:t xml:space="preserve"> </w:t>
            </w:r>
            <w:r>
              <w:t>London</w:t>
            </w:r>
            <w:r>
              <w:rPr>
                <w:spacing w:val="-13"/>
              </w:rPr>
              <w:t xml:space="preserve"> </w:t>
            </w:r>
            <w:r>
              <w:t>Services Tel: 0300 123 1044</w:t>
            </w:r>
          </w:p>
          <w:p w14:paraId="3ED2BC54" w14:textId="77777777" w:rsidR="001962C9" w:rsidRDefault="001962C9">
            <w:pPr>
              <w:pStyle w:val="TableParagraph"/>
              <w:spacing w:before="6"/>
              <w:ind w:left="0"/>
            </w:pPr>
          </w:p>
          <w:p w14:paraId="3ED2BC55" w14:textId="77777777" w:rsidR="001962C9" w:rsidRDefault="008E71E0">
            <w:pPr>
              <w:pStyle w:val="TableParagraph"/>
              <w:spacing w:before="1"/>
            </w:pPr>
            <w:r>
              <w:t>A</w:t>
            </w:r>
            <w:r>
              <w:rPr>
                <w:spacing w:val="-4"/>
              </w:rPr>
              <w:t xml:space="preserve"> </w:t>
            </w:r>
            <w:r>
              <w:t>Stop</w:t>
            </w:r>
            <w:r>
              <w:rPr>
                <w:spacing w:val="-4"/>
              </w:rPr>
              <w:t xml:space="preserve"> </w:t>
            </w:r>
            <w:r>
              <w:t>Smoking</w:t>
            </w:r>
            <w:r>
              <w:rPr>
                <w:spacing w:val="-1"/>
              </w:rPr>
              <w:t xml:space="preserve"> </w:t>
            </w:r>
            <w:r>
              <w:t>London</w:t>
            </w:r>
            <w:r>
              <w:rPr>
                <w:spacing w:val="-8"/>
              </w:rPr>
              <w:t xml:space="preserve"> </w:t>
            </w:r>
            <w:r>
              <w:t>advisor</w:t>
            </w:r>
            <w:r>
              <w:rPr>
                <w:spacing w:val="-2"/>
              </w:rPr>
              <w:t xml:space="preserve"> </w:t>
            </w:r>
            <w:r>
              <w:t>will</w:t>
            </w:r>
            <w:r>
              <w:rPr>
                <w:spacing w:val="-4"/>
              </w:rPr>
              <w:t xml:space="preserve"> </w:t>
            </w:r>
            <w:r>
              <w:t>help</w:t>
            </w:r>
            <w:r>
              <w:rPr>
                <w:spacing w:val="-4"/>
              </w:rPr>
              <w:t xml:space="preserve"> </w:t>
            </w:r>
            <w:r>
              <w:t>you</w:t>
            </w:r>
            <w:r>
              <w:rPr>
                <w:spacing w:val="-4"/>
              </w:rPr>
              <w:t xml:space="preserve"> </w:t>
            </w:r>
            <w:r>
              <w:t>find</w:t>
            </w:r>
            <w:r>
              <w:rPr>
                <w:spacing w:val="-6"/>
              </w:rPr>
              <w:t xml:space="preserve"> </w:t>
            </w:r>
            <w:r>
              <w:t>the</w:t>
            </w:r>
            <w:r>
              <w:rPr>
                <w:spacing w:val="-6"/>
              </w:rPr>
              <w:t xml:space="preserve"> </w:t>
            </w:r>
            <w:r>
              <w:t>right support for you</w:t>
            </w:r>
          </w:p>
        </w:tc>
      </w:tr>
      <w:tr w:rsidR="001962C9" w14:paraId="3ED2BC5B" w14:textId="77777777">
        <w:trPr>
          <w:trHeight w:val="1274"/>
        </w:trPr>
        <w:tc>
          <w:tcPr>
            <w:tcW w:w="2731" w:type="dxa"/>
          </w:tcPr>
          <w:p w14:paraId="3ED2BC57" w14:textId="77777777" w:rsidR="001962C9" w:rsidRDefault="008E71E0">
            <w:pPr>
              <w:pStyle w:val="TableParagraph"/>
              <w:ind w:left="107"/>
            </w:pPr>
            <w:proofErr w:type="spellStart"/>
            <w:r>
              <w:rPr>
                <w:spacing w:val="-2"/>
              </w:rPr>
              <w:t>Newham</w:t>
            </w:r>
            <w:proofErr w:type="spellEnd"/>
          </w:p>
        </w:tc>
        <w:tc>
          <w:tcPr>
            <w:tcW w:w="6278" w:type="dxa"/>
          </w:tcPr>
          <w:p w14:paraId="3ED2BC58" w14:textId="77777777" w:rsidR="001962C9" w:rsidRDefault="008E71E0">
            <w:pPr>
              <w:pStyle w:val="TableParagraph"/>
              <w:spacing w:before="2"/>
              <w:ind w:right="3991"/>
            </w:pPr>
            <w:r>
              <w:t xml:space="preserve">Quit Well </w:t>
            </w:r>
            <w:proofErr w:type="spellStart"/>
            <w:r>
              <w:t>Newham</w:t>
            </w:r>
            <w:proofErr w:type="spellEnd"/>
            <w:r>
              <w:t xml:space="preserve"> Tel:</w:t>
            </w:r>
            <w:r>
              <w:rPr>
                <w:spacing w:val="-12"/>
              </w:rPr>
              <w:t xml:space="preserve"> </w:t>
            </w:r>
            <w:r>
              <w:t>020</w:t>
            </w:r>
            <w:r>
              <w:rPr>
                <w:spacing w:val="-12"/>
              </w:rPr>
              <w:t xml:space="preserve"> </w:t>
            </w:r>
            <w:r>
              <w:t>7882</w:t>
            </w:r>
            <w:r>
              <w:rPr>
                <w:spacing w:val="-14"/>
              </w:rPr>
              <w:t xml:space="preserve"> </w:t>
            </w:r>
            <w:r>
              <w:t>8230</w:t>
            </w:r>
          </w:p>
          <w:p w14:paraId="3ED2BC59" w14:textId="77777777" w:rsidR="001962C9" w:rsidRDefault="00CF494A">
            <w:pPr>
              <w:pStyle w:val="TableParagraph"/>
              <w:spacing w:before="3"/>
            </w:pPr>
            <w:hyperlink r:id="rId13">
              <w:r w:rsidR="008E71E0">
                <w:rPr>
                  <w:spacing w:val="-2"/>
                </w:rPr>
                <w:t>clinicbookings@qmul.ac.uk</w:t>
              </w:r>
            </w:hyperlink>
          </w:p>
          <w:p w14:paraId="3ED2BC5A" w14:textId="77777777" w:rsidR="001962C9" w:rsidRDefault="008E71E0">
            <w:pPr>
              <w:pStyle w:val="TableParagraph"/>
              <w:spacing w:before="4"/>
            </w:pPr>
            <w:r>
              <w:t>Website:</w:t>
            </w:r>
            <w:r>
              <w:rPr>
                <w:spacing w:val="-4"/>
              </w:rPr>
              <w:t xml:space="preserve"> </w:t>
            </w:r>
            <w:hyperlink r:id="rId14">
              <w:r>
                <w:rPr>
                  <w:color w:val="005EB8"/>
                  <w:spacing w:val="-2"/>
                  <w:u w:val="single" w:color="005EB8"/>
                </w:rPr>
                <w:t>www.newham.gov.uk/stopsmoking</w:t>
              </w:r>
            </w:hyperlink>
          </w:p>
        </w:tc>
      </w:tr>
      <w:tr w:rsidR="001962C9" w14:paraId="3ED2BC60" w14:textId="77777777">
        <w:trPr>
          <w:trHeight w:val="1530"/>
        </w:trPr>
        <w:tc>
          <w:tcPr>
            <w:tcW w:w="2731" w:type="dxa"/>
          </w:tcPr>
          <w:p w14:paraId="3ED2BC5C" w14:textId="77777777" w:rsidR="001962C9" w:rsidRDefault="008E71E0">
            <w:pPr>
              <w:pStyle w:val="TableParagraph"/>
              <w:ind w:left="107"/>
            </w:pPr>
            <w:proofErr w:type="spellStart"/>
            <w:r>
              <w:rPr>
                <w:spacing w:val="-2"/>
              </w:rPr>
              <w:t>Redbridge</w:t>
            </w:r>
            <w:proofErr w:type="spellEnd"/>
          </w:p>
        </w:tc>
        <w:tc>
          <w:tcPr>
            <w:tcW w:w="6278" w:type="dxa"/>
          </w:tcPr>
          <w:p w14:paraId="3ED2BC5D" w14:textId="77777777" w:rsidR="001962C9" w:rsidRDefault="008E71E0">
            <w:pPr>
              <w:pStyle w:val="TableParagraph"/>
              <w:spacing w:before="2" w:line="244" w:lineRule="auto"/>
              <w:ind w:right="4207"/>
            </w:pPr>
            <w:r>
              <w:t>Everyone Health</w:t>
            </w:r>
            <w:r>
              <w:rPr>
                <w:spacing w:val="40"/>
              </w:rPr>
              <w:t xml:space="preserve"> </w:t>
            </w:r>
            <w:proofErr w:type="gramStart"/>
            <w:r>
              <w:t>Tel</w:t>
            </w:r>
            <w:r>
              <w:rPr>
                <w:spacing w:val="-11"/>
              </w:rPr>
              <w:t xml:space="preserve"> </w:t>
            </w:r>
            <w:r>
              <w:t>:</w:t>
            </w:r>
            <w:proofErr w:type="gramEnd"/>
            <w:r>
              <w:rPr>
                <w:spacing w:val="-7"/>
              </w:rPr>
              <w:t xml:space="preserve"> </w:t>
            </w:r>
            <w:r>
              <w:t>0333</w:t>
            </w:r>
            <w:r>
              <w:rPr>
                <w:spacing w:val="-10"/>
              </w:rPr>
              <w:t xml:space="preserve"> </w:t>
            </w:r>
            <w:r>
              <w:t>005</w:t>
            </w:r>
            <w:r>
              <w:rPr>
                <w:spacing w:val="-8"/>
              </w:rPr>
              <w:t xml:space="preserve"> </w:t>
            </w:r>
            <w:r>
              <w:t>0095</w:t>
            </w:r>
          </w:p>
          <w:p w14:paraId="3ED2BC5E" w14:textId="77777777" w:rsidR="001962C9" w:rsidRDefault="008E71E0">
            <w:pPr>
              <w:pStyle w:val="TableParagraph"/>
              <w:spacing w:line="242" w:lineRule="auto"/>
              <w:ind w:right="2496"/>
            </w:pPr>
            <w:r>
              <w:t>Email:</w:t>
            </w:r>
            <w:r>
              <w:rPr>
                <w:spacing w:val="-16"/>
              </w:rPr>
              <w:t xml:space="preserve"> </w:t>
            </w:r>
            <w:hyperlink r:id="rId15">
              <w:r>
                <w:t>clinical.contactcentre@nhs.net</w:t>
              </w:r>
            </w:hyperlink>
            <w:r>
              <w:t xml:space="preserve"> Text: “Quit” to 60777</w:t>
            </w:r>
          </w:p>
          <w:p w14:paraId="3ED2BC5F" w14:textId="77777777" w:rsidR="001962C9" w:rsidRDefault="008E71E0">
            <w:pPr>
              <w:pStyle w:val="TableParagraph"/>
              <w:spacing w:line="251" w:lineRule="exact"/>
            </w:pPr>
            <w:proofErr w:type="gramStart"/>
            <w:r>
              <w:t>Website</w:t>
            </w:r>
            <w:r>
              <w:rPr>
                <w:spacing w:val="-4"/>
              </w:rPr>
              <w:t xml:space="preserve"> </w:t>
            </w:r>
            <w:r>
              <w:t>:</w:t>
            </w:r>
            <w:proofErr w:type="gramEnd"/>
            <w:r>
              <w:rPr>
                <w:spacing w:val="1"/>
              </w:rPr>
              <w:t xml:space="preserve"> </w:t>
            </w:r>
            <w:hyperlink r:id="rId16">
              <w:r>
                <w:rPr>
                  <w:color w:val="005EB8"/>
                  <w:spacing w:val="-2"/>
                  <w:u w:val="single" w:color="005EB8"/>
                </w:rPr>
                <w:t>www.redbridge.everyonehealth.co.uk</w:t>
              </w:r>
            </w:hyperlink>
          </w:p>
        </w:tc>
      </w:tr>
      <w:tr w:rsidR="001962C9" w14:paraId="3ED2BC64" w14:textId="77777777">
        <w:trPr>
          <w:trHeight w:val="1271"/>
        </w:trPr>
        <w:tc>
          <w:tcPr>
            <w:tcW w:w="2731" w:type="dxa"/>
          </w:tcPr>
          <w:p w14:paraId="3ED2BC61" w14:textId="77777777" w:rsidR="001962C9" w:rsidRDefault="008E71E0">
            <w:pPr>
              <w:pStyle w:val="TableParagraph"/>
              <w:ind w:left="107"/>
            </w:pPr>
            <w:r>
              <w:t>Tower</w:t>
            </w:r>
            <w:r>
              <w:rPr>
                <w:spacing w:val="-3"/>
              </w:rPr>
              <w:t xml:space="preserve"> </w:t>
            </w:r>
            <w:r>
              <w:rPr>
                <w:spacing w:val="-2"/>
              </w:rPr>
              <w:t>Hamlets</w:t>
            </w:r>
          </w:p>
        </w:tc>
        <w:tc>
          <w:tcPr>
            <w:tcW w:w="6278" w:type="dxa"/>
          </w:tcPr>
          <w:p w14:paraId="3ED2BC62" w14:textId="77777777" w:rsidR="001962C9" w:rsidRDefault="008E71E0">
            <w:pPr>
              <w:pStyle w:val="TableParagraph"/>
              <w:spacing w:before="2"/>
              <w:ind w:right="3331"/>
            </w:pPr>
            <w:r>
              <w:t>Quit</w:t>
            </w:r>
            <w:r>
              <w:rPr>
                <w:spacing w:val="-11"/>
              </w:rPr>
              <w:t xml:space="preserve"> </w:t>
            </w:r>
            <w:r>
              <w:t>Right</w:t>
            </w:r>
            <w:r>
              <w:rPr>
                <w:spacing w:val="-15"/>
              </w:rPr>
              <w:t xml:space="preserve"> </w:t>
            </w:r>
            <w:r>
              <w:t>Tower</w:t>
            </w:r>
            <w:r>
              <w:rPr>
                <w:spacing w:val="-11"/>
              </w:rPr>
              <w:t xml:space="preserve"> </w:t>
            </w:r>
            <w:r>
              <w:t>Hamlets Tel: 020 7882 8230</w:t>
            </w:r>
          </w:p>
          <w:p w14:paraId="3ED2BC63" w14:textId="77777777" w:rsidR="001962C9" w:rsidRDefault="00CF494A">
            <w:pPr>
              <w:pStyle w:val="TableParagraph"/>
              <w:spacing w:before="3" w:line="244" w:lineRule="auto"/>
              <w:ind w:right="2999"/>
            </w:pPr>
            <w:hyperlink r:id="rId17">
              <w:r w:rsidR="008E71E0">
                <w:rPr>
                  <w:spacing w:val="-2"/>
                </w:rPr>
                <w:t>clinicbookings@qmul.ac.uk</w:t>
              </w:r>
            </w:hyperlink>
            <w:r w:rsidR="008E71E0">
              <w:rPr>
                <w:spacing w:val="-2"/>
              </w:rPr>
              <w:t xml:space="preserve"> </w:t>
            </w:r>
            <w:r w:rsidR="008E71E0">
              <w:t>Website:</w:t>
            </w:r>
            <w:r w:rsidR="008E71E0">
              <w:rPr>
                <w:spacing w:val="-16"/>
              </w:rPr>
              <w:t xml:space="preserve"> </w:t>
            </w:r>
            <w:hyperlink r:id="rId18">
              <w:r w:rsidR="008E71E0">
                <w:rPr>
                  <w:color w:val="005EB8"/>
                  <w:u w:val="single" w:color="005EB8"/>
                </w:rPr>
                <w:t>www.quitrightth.org</w:t>
              </w:r>
            </w:hyperlink>
          </w:p>
        </w:tc>
      </w:tr>
      <w:tr w:rsidR="001962C9" w14:paraId="3ED2BC68" w14:textId="77777777">
        <w:trPr>
          <w:trHeight w:val="1266"/>
        </w:trPr>
        <w:tc>
          <w:tcPr>
            <w:tcW w:w="2731" w:type="dxa"/>
          </w:tcPr>
          <w:p w14:paraId="3ED2BC65" w14:textId="77777777" w:rsidR="001962C9" w:rsidRDefault="008E71E0">
            <w:pPr>
              <w:pStyle w:val="TableParagraph"/>
              <w:spacing w:before="2"/>
              <w:ind w:left="107"/>
            </w:pPr>
            <w:r>
              <w:t>Waltham</w:t>
            </w:r>
            <w:r>
              <w:rPr>
                <w:spacing w:val="-6"/>
              </w:rPr>
              <w:t xml:space="preserve"> </w:t>
            </w:r>
            <w:r>
              <w:rPr>
                <w:spacing w:val="-2"/>
              </w:rPr>
              <w:t>Forest</w:t>
            </w:r>
          </w:p>
        </w:tc>
        <w:tc>
          <w:tcPr>
            <w:tcW w:w="6278" w:type="dxa"/>
          </w:tcPr>
          <w:p w14:paraId="3ED2BC66" w14:textId="77777777" w:rsidR="001962C9" w:rsidRDefault="008E71E0">
            <w:pPr>
              <w:pStyle w:val="TableParagraph"/>
              <w:ind w:right="3331"/>
            </w:pPr>
            <w:r>
              <w:t>Quit</w:t>
            </w:r>
            <w:r>
              <w:rPr>
                <w:spacing w:val="-10"/>
              </w:rPr>
              <w:t xml:space="preserve"> </w:t>
            </w:r>
            <w:r>
              <w:t>Right</w:t>
            </w:r>
            <w:r>
              <w:rPr>
                <w:spacing w:val="-16"/>
              </w:rPr>
              <w:t xml:space="preserve"> </w:t>
            </w:r>
            <w:r>
              <w:t>Waltham</w:t>
            </w:r>
            <w:r>
              <w:rPr>
                <w:spacing w:val="-12"/>
              </w:rPr>
              <w:t xml:space="preserve"> </w:t>
            </w:r>
            <w:r>
              <w:t>Forest Tel: 0207 882 8230</w:t>
            </w:r>
          </w:p>
          <w:p w14:paraId="3ED2BC67" w14:textId="77777777" w:rsidR="001962C9" w:rsidRDefault="00CF494A">
            <w:pPr>
              <w:pStyle w:val="TableParagraph"/>
              <w:ind w:right="3319"/>
            </w:pPr>
            <w:hyperlink r:id="rId19">
              <w:r w:rsidR="008E71E0">
                <w:rPr>
                  <w:spacing w:val="-2"/>
                </w:rPr>
                <w:t>clinicbookings@qmul.ac.uk</w:t>
              </w:r>
            </w:hyperlink>
            <w:r w:rsidR="008E71E0">
              <w:rPr>
                <w:spacing w:val="-2"/>
              </w:rPr>
              <w:t xml:space="preserve"> </w:t>
            </w:r>
            <w:r w:rsidR="008E71E0">
              <w:t>Website:</w:t>
            </w:r>
            <w:r w:rsidR="008E71E0">
              <w:rPr>
                <w:spacing w:val="-16"/>
              </w:rPr>
              <w:t xml:space="preserve"> </w:t>
            </w:r>
            <w:hyperlink r:id="rId20">
              <w:r w:rsidR="008E71E0">
                <w:rPr>
                  <w:color w:val="005EB8"/>
                  <w:u w:val="single" w:color="005EB8"/>
                </w:rPr>
                <w:t>www.quitrightwf.org</w:t>
              </w:r>
            </w:hyperlink>
          </w:p>
        </w:tc>
      </w:tr>
    </w:tbl>
    <w:p w14:paraId="3ED2BC69" w14:textId="77777777" w:rsidR="001962C9" w:rsidRDefault="001962C9">
      <w:pPr>
        <w:pStyle w:val="BodyText"/>
        <w:spacing w:before="3"/>
      </w:pPr>
    </w:p>
    <w:p w14:paraId="3ED2BC6A" w14:textId="77777777" w:rsidR="001962C9" w:rsidRDefault="008E71E0">
      <w:pPr>
        <w:pStyle w:val="BodyText"/>
        <w:ind w:left="280" w:right="1437"/>
        <w:jc w:val="both"/>
        <w:rPr>
          <w:b/>
        </w:rPr>
      </w:pPr>
      <w:r>
        <w:t>Contact</w:t>
      </w:r>
      <w:r>
        <w:rPr>
          <w:spacing w:val="-6"/>
        </w:rPr>
        <w:t xml:space="preserve"> </w:t>
      </w:r>
      <w:r>
        <w:t>details</w:t>
      </w:r>
      <w:r>
        <w:rPr>
          <w:spacing w:val="-9"/>
        </w:rPr>
        <w:t xml:space="preserve"> </w:t>
      </w:r>
      <w:r>
        <w:t>for</w:t>
      </w:r>
      <w:r>
        <w:rPr>
          <w:spacing w:val="-4"/>
        </w:rPr>
        <w:t xml:space="preserve"> </w:t>
      </w:r>
      <w:r>
        <w:t>other</w:t>
      </w:r>
      <w:r>
        <w:rPr>
          <w:spacing w:val="-9"/>
        </w:rPr>
        <w:t xml:space="preserve"> </w:t>
      </w:r>
      <w:r>
        <w:t>Stop</w:t>
      </w:r>
      <w:r>
        <w:rPr>
          <w:spacing w:val="-5"/>
        </w:rPr>
        <w:t xml:space="preserve"> </w:t>
      </w:r>
      <w:r>
        <w:t>Smoking</w:t>
      </w:r>
      <w:r>
        <w:rPr>
          <w:spacing w:val="-3"/>
        </w:rPr>
        <w:t xml:space="preserve"> </w:t>
      </w:r>
      <w:r>
        <w:t>Services</w:t>
      </w:r>
      <w:r>
        <w:rPr>
          <w:spacing w:val="-5"/>
        </w:rPr>
        <w:t xml:space="preserve"> </w:t>
      </w:r>
      <w:r>
        <w:t>and</w:t>
      </w:r>
      <w:r>
        <w:rPr>
          <w:spacing w:val="-8"/>
        </w:rPr>
        <w:t xml:space="preserve"> </w:t>
      </w:r>
      <w:r>
        <w:t>for</w:t>
      </w:r>
      <w:r>
        <w:rPr>
          <w:spacing w:val="-6"/>
        </w:rPr>
        <w:t xml:space="preserve"> </w:t>
      </w:r>
      <w:r>
        <w:t>additional</w:t>
      </w:r>
      <w:r>
        <w:rPr>
          <w:spacing w:val="-6"/>
        </w:rPr>
        <w:t xml:space="preserve"> </w:t>
      </w:r>
      <w:r>
        <w:t>support</w:t>
      </w:r>
      <w:r>
        <w:rPr>
          <w:spacing w:val="-8"/>
        </w:rPr>
        <w:t xml:space="preserve"> </w:t>
      </w:r>
      <w:r>
        <w:t>and</w:t>
      </w:r>
      <w:r>
        <w:rPr>
          <w:spacing w:val="-5"/>
        </w:rPr>
        <w:t xml:space="preserve"> </w:t>
      </w:r>
      <w:r>
        <w:t>advice</w:t>
      </w:r>
      <w:r>
        <w:rPr>
          <w:spacing w:val="-5"/>
        </w:rPr>
        <w:t xml:space="preserve"> </w:t>
      </w:r>
      <w:r>
        <w:t>can</w:t>
      </w:r>
      <w:r>
        <w:rPr>
          <w:spacing w:val="-7"/>
        </w:rPr>
        <w:t xml:space="preserve"> </w:t>
      </w:r>
      <w:r>
        <w:t>be found</w:t>
      </w:r>
      <w:r>
        <w:rPr>
          <w:spacing w:val="-6"/>
        </w:rPr>
        <w:t xml:space="preserve"> </w:t>
      </w:r>
      <w:r>
        <w:t>at</w:t>
      </w:r>
      <w:r>
        <w:rPr>
          <w:spacing w:val="-5"/>
        </w:rPr>
        <w:t xml:space="preserve"> </w:t>
      </w:r>
      <w:hyperlink r:id="rId21">
        <w:r>
          <w:rPr>
            <w:color w:val="005EB8"/>
            <w:u w:val="single" w:color="005EB8"/>
          </w:rPr>
          <w:t>www.stopsmokinglondon.com</w:t>
        </w:r>
      </w:hyperlink>
      <w:r>
        <w:rPr>
          <w:color w:val="005EB8"/>
          <w:spacing w:val="-6"/>
        </w:rPr>
        <w:t xml:space="preserve"> </w:t>
      </w:r>
      <w:r>
        <w:t>or</w:t>
      </w:r>
      <w:r>
        <w:rPr>
          <w:spacing w:val="-7"/>
        </w:rPr>
        <w:t xml:space="preserve"> </w:t>
      </w:r>
      <w:r>
        <w:t>by</w:t>
      </w:r>
      <w:r>
        <w:rPr>
          <w:spacing w:val="-8"/>
        </w:rPr>
        <w:t xml:space="preserve"> </w:t>
      </w:r>
      <w:r>
        <w:t>calling</w:t>
      </w:r>
      <w:r>
        <w:rPr>
          <w:spacing w:val="-6"/>
        </w:rPr>
        <w:t xml:space="preserve"> </w:t>
      </w:r>
      <w:r>
        <w:t>London’s</w:t>
      </w:r>
      <w:r>
        <w:rPr>
          <w:spacing w:val="-6"/>
        </w:rPr>
        <w:t xml:space="preserve"> </w:t>
      </w:r>
      <w:r>
        <w:t>stop</w:t>
      </w:r>
      <w:r>
        <w:rPr>
          <w:spacing w:val="-8"/>
        </w:rPr>
        <w:t xml:space="preserve"> </w:t>
      </w:r>
      <w:r>
        <w:t>smoking</w:t>
      </w:r>
      <w:r>
        <w:rPr>
          <w:spacing w:val="-6"/>
        </w:rPr>
        <w:t xml:space="preserve"> </w:t>
      </w:r>
      <w:r>
        <w:t>helpline</w:t>
      </w:r>
      <w:r>
        <w:rPr>
          <w:spacing w:val="-6"/>
        </w:rPr>
        <w:t xml:space="preserve"> </w:t>
      </w:r>
      <w:proofErr w:type="gramStart"/>
      <w:r>
        <w:t>on:</w:t>
      </w:r>
      <w:proofErr w:type="gramEnd"/>
      <w:r>
        <w:rPr>
          <w:spacing w:val="-7"/>
        </w:rPr>
        <w:t xml:space="preserve"> </w:t>
      </w:r>
      <w:r>
        <w:rPr>
          <w:b/>
        </w:rPr>
        <w:t>0300 123 1044</w:t>
      </w:r>
    </w:p>
    <w:p w14:paraId="3ED2BC6B" w14:textId="77777777" w:rsidR="001962C9" w:rsidRDefault="001962C9">
      <w:pPr>
        <w:jc w:val="both"/>
        <w:sectPr w:rsidR="001962C9">
          <w:footerReference w:type="default" r:id="rId22"/>
          <w:pgSz w:w="11900" w:h="16850"/>
          <w:pgMar w:top="1080" w:right="0" w:bottom="800" w:left="1160" w:header="0" w:footer="601" w:gutter="0"/>
          <w:pgNumType w:start="2"/>
          <w:cols w:space="720"/>
        </w:sectPr>
      </w:pPr>
    </w:p>
    <w:p w14:paraId="3ED2BC6C" w14:textId="3FB42F32" w:rsidR="001962C9" w:rsidRDefault="008E71E0">
      <w:pPr>
        <w:pStyle w:val="BodyText"/>
        <w:spacing w:before="64"/>
        <w:ind w:left="280"/>
        <w:rPr>
          <w:spacing w:val="-2"/>
        </w:rPr>
      </w:pPr>
      <w:r>
        <w:lastRenderedPageBreak/>
        <w:t>Yours</w:t>
      </w:r>
      <w:r>
        <w:rPr>
          <w:spacing w:val="-2"/>
        </w:rPr>
        <w:t xml:space="preserve"> sincerely,</w:t>
      </w:r>
    </w:p>
    <w:p w14:paraId="7E8369BA" w14:textId="77777777" w:rsidR="00CF494A" w:rsidRDefault="00CF494A">
      <w:pPr>
        <w:pStyle w:val="BodyText"/>
        <w:spacing w:before="64"/>
        <w:ind w:left="280"/>
        <w:rPr>
          <w:spacing w:val="-2"/>
        </w:rPr>
      </w:pPr>
    </w:p>
    <w:p w14:paraId="5B609303" w14:textId="22F4C3E4" w:rsidR="00D34CF8" w:rsidRDefault="00D34CF8">
      <w:pPr>
        <w:pStyle w:val="BodyText"/>
        <w:spacing w:before="64"/>
        <w:ind w:left="280"/>
        <w:rPr>
          <w:spacing w:val="-2"/>
        </w:rPr>
      </w:pPr>
    </w:p>
    <w:p w14:paraId="7B7F1FD7" w14:textId="418DC3C3" w:rsidR="00CF494A" w:rsidRPr="00CF494A" w:rsidRDefault="00CF494A" w:rsidP="00CF494A">
      <w:pPr>
        <w:pStyle w:val="BodyText"/>
        <w:spacing w:before="64"/>
        <w:ind w:left="280"/>
        <w:rPr>
          <w:spacing w:val="-2"/>
          <w:highlight w:val="yellow"/>
        </w:rPr>
      </w:pPr>
      <w:r w:rsidRPr="00CF494A">
        <w:rPr>
          <w:spacing w:val="-2"/>
          <w:highlight w:val="yellow"/>
        </w:rPr>
        <w:t xml:space="preserve">Contact person </w:t>
      </w:r>
    </w:p>
    <w:p w14:paraId="769BE0E9" w14:textId="19AC9756" w:rsidR="00CF494A" w:rsidRPr="00CF494A" w:rsidRDefault="00CF494A" w:rsidP="00CF494A">
      <w:pPr>
        <w:pStyle w:val="BodyText"/>
        <w:spacing w:before="64"/>
        <w:ind w:left="280"/>
        <w:rPr>
          <w:spacing w:val="-2"/>
          <w:highlight w:val="yellow"/>
        </w:rPr>
      </w:pPr>
      <w:r w:rsidRPr="00CF494A">
        <w:rPr>
          <w:spacing w:val="-2"/>
          <w:highlight w:val="yellow"/>
        </w:rPr>
        <w:t>Position</w:t>
      </w:r>
    </w:p>
    <w:p w14:paraId="0D3685CD" w14:textId="31E1D4F9" w:rsidR="00CF494A" w:rsidRDefault="00CF494A" w:rsidP="00CF494A">
      <w:pPr>
        <w:pStyle w:val="BodyText"/>
        <w:spacing w:before="64"/>
        <w:ind w:left="280"/>
        <w:rPr>
          <w:spacing w:val="-2"/>
        </w:rPr>
      </w:pPr>
      <w:proofErr w:type="spellStart"/>
      <w:r w:rsidRPr="00CF494A">
        <w:rPr>
          <w:spacing w:val="-2"/>
          <w:highlight w:val="yellow"/>
        </w:rPr>
        <w:t>Organisation</w:t>
      </w:r>
      <w:proofErr w:type="spellEnd"/>
      <w:r>
        <w:rPr>
          <w:spacing w:val="-2"/>
        </w:rPr>
        <w:t xml:space="preserve"> </w:t>
      </w:r>
    </w:p>
    <w:p w14:paraId="1A8B3B05" w14:textId="77777777" w:rsidR="00CF494A" w:rsidRPr="00CF494A" w:rsidRDefault="00CF494A" w:rsidP="00CF494A">
      <w:pPr>
        <w:pStyle w:val="BodyText"/>
        <w:spacing w:before="64"/>
        <w:ind w:left="280"/>
        <w:rPr>
          <w:spacing w:val="-2"/>
        </w:rPr>
      </w:pPr>
    </w:p>
    <w:p w14:paraId="3ED2BC75" w14:textId="1686C1F3" w:rsidR="001962C9" w:rsidRDefault="001962C9">
      <w:pPr>
        <w:pStyle w:val="BodyText"/>
        <w:spacing w:before="6"/>
        <w:rPr>
          <w:sz w:val="15"/>
        </w:rPr>
      </w:pPr>
    </w:p>
    <w:sectPr w:rsidR="001962C9">
      <w:pgSz w:w="11900" w:h="16850"/>
      <w:pgMar w:top="1600" w:right="0" w:bottom="800" w:left="1160" w:header="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7A77" w14:textId="77777777" w:rsidR="008E71E0" w:rsidRDefault="008E71E0">
      <w:r>
        <w:separator/>
      </w:r>
    </w:p>
  </w:endnote>
  <w:endnote w:type="continuationSeparator" w:id="0">
    <w:p w14:paraId="2FF4F2BE" w14:textId="77777777" w:rsidR="008E71E0" w:rsidRDefault="008E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BC7A" w14:textId="77777777" w:rsidR="001962C9" w:rsidRDefault="008E71E0">
    <w:pPr>
      <w:pStyle w:val="BodyText"/>
      <w:spacing w:line="14" w:lineRule="auto"/>
      <w:rPr>
        <w:sz w:val="20"/>
      </w:rPr>
    </w:pPr>
    <w:r>
      <w:rPr>
        <w:noProof/>
      </w:rPr>
      <w:drawing>
        <wp:anchor distT="0" distB="0" distL="0" distR="0" simplePos="0" relativeHeight="251657216" behindDoc="1" locked="0" layoutInCell="1" allowOverlap="1" wp14:anchorId="3ED2BC7B" wp14:editId="3ED2BC7C">
          <wp:simplePos x="0" y="0"/>
          <wp:positionH relativeFrom="page">
            <wp:posOffset>0</wp:posOffset>
          </wp:positionH>
          <wp:positionV relativeFrom="page">
            <wp:posOffset>10185010</wp:posOffset>
          </wp:positionV>
          <wp:extent cx="7550188" cy="50642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stretch>
                    <a:fillRect/>
                  </a:stretch>
                </pic:blipFill>
                <pic:spPr>
                  <a:xfrm>
                    <a:off x="0" y="0"/>
                    <a:ext cx="7550188" cy="506420"/>
                  </a:xfrm>
                  <a:prstGeom prst="rect">
                    <a:avLst/>
                  </a:prstGeom>
                </pic:spPr>
              </pic:pic>
            </a:graphicData>
          </a:graphic>
        </wp:anchor>
      </w:drawing>
    </w:r>
    <w:r w:rsidR="00CF494A">
      <w:pict w14:anchorId="3ED2BC7D">
        <v:shapetype id="_x0000_t202" coordsize="21600,21600" o:spt="202" path="m,l,21600r21600,l21600,xe">
          <v:stroke joinstyle="miter"/>
          <v:path gradientshapeok="t" o:connecttype="rect"/>
        </v:shapetype>
        <v:shape id="docshape5" o:spid="_x0000_s2049" type="#_x0000_t202" style="position:absolute;margin-left:293.65pt;margin-top:823.75pt;width:12.05pt;height:12.1pt;z-index:-251658240;mso-position-horizontal-relative:page;mso-position-vertical-relative:page" filled="f" stroked="f">
          <v:textbox inset="0,0,0,0">
            <w:txbxContent>
              <w:p w14:paraId="3ED2BC86" w14:textId="77777777" w:rsidR="001962C9" w:rsidRDefault="008E71E0">
                <w:pPr>
                  <w:spacing w:before="14"/>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Pr>
                    <w:color w:val="FFFFFF"/>
                    <w:sz w:val="18"/>
                  </w:rPr>
                  <w:t>2</w:t>
                </w:r>
                <w:r>
                  <w:rPr>
                    <w:color w:val="FFFFFF"/>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2B2E" w14:textId="77777777" w:rsidR="008E71E0" w:rsidRDefault="008E71E0">
      <w:r>
        <w:separator/>
      </w:r>
    </w:p>
  </w:footnote>
  <w:footnote w:type="continuationSeparator" w:id="0">
    <w:p w14:paraId="17478312" w14:textId="77777777" w:rsidR="008E71E0" w:rsidRDefault="008E7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6165E"/>
    <w:multiLevelType w:val="hybridMultilevel"/>
    <w:tmpl w:val="9708AD68"/>
    <w:lvl w:ilvl="0" w:tplc="FB52FCCA">
      <w:start w:val="1"/>
      <w:numFmt w:val="decimal"/>
      <w:lvlText w:val="%1."/>
      <w:lvlJc w:val="left"/>
      <w:pPr>
        <w:ind w:left="1000" w:hanging="360"/>
        <w:jc w:val="left"/>
      </w:pPr>
      <w:rPr>
        <w:rFonts w:ascii="Arial" w:eastAsia="Arial" w:hAnsi="Arial" w:cs="Arial" w:hint="default"/>
        <w:b w:val="0"/>
        <w:bCs w:val="0"/>
        <w:i w:val="0"/>
        <w:iCs w:val="0"/>
        <w:spacing w:val="-1"/>
        <w:w w:val="100"/>
        <w:sz w:val="22"/>
        <w:szCs w:val="22"/>
        <w:lang w:val="en-US" w:eastAsia="en-US" w:bidi="ar-SA"/>
      </w:rPr>
    </w:lvl>
    <w:lvl w:ilvl="1" w:tplc="935A6BAE">
      <w:numFmt w:val="bullet"/>
      <w:lvlText w:val=""/>
      <w:lvlJc w:val="left"/>
      <w:pPr>
        <w:ind w:left="1360" w:hanging="361"/>
      </w:pPr>
      <w:rPr>
        <w:rFonts w:ascii="Symbol" w:eastAsia="Symbol" w:hAnsi="Symbol" w:cs="Symbol" w:hint="default"/>
        <w:b w:val="0"/>
        <w:bCs w:val="0"/>
        <w:i w:val="0"/>
        <w:iCs w:val="0"/>
        <w:w w:val="100"/>
        <w:sz w:val="22"/>
        <w:szCs w:val="22"/>
        <w:lang w:val="en-US" w:eastAsia="en-US" w:bidi="ar-SA"/>
      </w:rPr>
    </w:lvl>
    <w:lvl w:ilvl="2" w:tplc="8A460F3E">
      <w:numFmt w:val="bullet"/>
      <w:lvlText w:val="•"/>
      <w:lvlJc w:val="left"/>
      <w:pPr>
        <w:ind w:left="2402" w:hanging="361"/>
      </w:pPr>
      <w:rPr>
        <w:rFonts w:hint="default"/>
        <w:lang w:val="en-US" w:eastAsia="en-US" w:bidi="ar-SA"/>
      </w:rPr>
    </w:lvl>
    <w:lvl w:ilvl="3" w:tplc="01C421AA">
      <w:numFmt w:val="bullet"/>
      <w:lvlText w:val="•"/>
      <w:lvlJc w:val="left"/>
      <w:pPr>
        <w:ind w:left="3444" w:hanging="361"/>
      </w:pPr>
      <w:rPr>
        <w:rFonts w:hint="default"/>
        <w:lang w:val="en-US" w:eastAsia="en-US" w:bidi="ar-SA"/>
      </w:rPr>
    </w:lvl>
    <w:lvl w:ilvl="4" w:tplc="C950840A">
      <w:numFmt w:val="bullet"/>
      <w:lvlText w:val="•"/>
      <w:lvlJc w:val="left"/>
      <w:pPr>
        <w:ind w:left="4486" w:hanging="361"/>
      </w:pPr>
      <w:rPr>
        <w:rFonts w:hint="default"/>
        <w:lang w:val="en-US" w:eastAsia="en-US" w:bidi="ar-SA"/>
      </w:rPr>
    </w:lvl>
    <w:lvl w:ilvl="5" w:tplc="1CE250FA">
      <w:numFmt w:val="bullet"/>
      <w:lvlText w:val="•"/>
      <w:lvlJc w:val="left"/>
      <w:pPr>
        <w:ind w:left="5528" w:hanging="361"/>
      </w:pPr>
      <w:rPr>
        <w:rFonts w:hint="default"/>
        <w:lang w:val="en-US" w:eastAsia="en-US" w:bidi="ar-SA"/>
      </w:rPr>
    </w:lvl>
    <w:lvl w:ilvl="6" w:tplc="EFF8B9A2">
      <w:numFmt w:val="bullet"/>
      <w:lvlText w:val="•"/>
      <w:lvlJc w:val="left"/>
      <w:pPr>
        <w:ind w:left="6570" w:hanging="361"/>
      </w:pPr>
      <w:rPr>
        <w:rFonts w:hint="default"/>
        <w:lang w:val="en-US" w:eastAsia="en-US" w:bidi="ar-SA"/>
      </w:rPr>
    </w:lvl>
    <w:lvl w:ilvl="7" w:tplc="29A4E7B2">
      <w:numFmt w:val="bullet"/>
      <w:lvlText w:val="•"/>
      <w:lvlJc w:val="left"/>
      <w:pPr>
        <w:ind w:left="7612" w:hanging="361"/>
      </w:pPr>
      <w:rPr>
        <w:rFonts w:hint="default"/>
        <w:lang w:val="en-US" w:eastAsia="en-US" w:bidi="ar-SA"/>
      </w:rPr>
    </w:lvl>
    <w:lvl w:ilvl="8" w:tplc="33F2442C">
      <w:numFmt w:val="bullet"/>
      <w:lvlText w:val="•"/>
      <w:lvlJc w:val="left"/>
      <w:pPr>
        <w:ind w:left="865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62C9"/>
    <w:rsid w:val="001962C9"/>
    <w:rsid w:val="008E71E0"/>
    <w:rsid w:val="00CE6060"/>
    <w:rsid w:val="00CF494A"/>
    <w:rsid w:val="00D3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D2BC1A"/>
  <w15:docId w15:val="{3EDDF241-2F77-4595-A6CE-96934D48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1360" w:hanging="361"/>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wme.london/" TargetMode="External"/><Relationship Id="rId13" Type="http://schemas.openxmlformats.org/officeDocument/2006/relationships/hyperlink" Target="mailto:clinicbookings@qmul.ac.uk" TargetMode="External"/><Relationship Id="rId18" Type="http://schemas.openxmlformats.org/officeDocument/2006/relationships/hyperlink" Target="http://www.quitrightth.org/" TargetMode="External"/><Relationship Id="rId3" Type="http://schemas.openxmlformats.org/officeDocument/2006/relationships/settings" Target="settings.xml"/><Relationship Id="rId21" Type="http://schemas.openxmlformats.org/officeDocument/2006/relationships/hyperlink" Target="http://www.stopsmokinglondon.com/" TargetMode="External"/><Relationship Id="rId7" Type="http://schemas.openxmlformats.org/officeDocument/2006/relationships/hyperlink" Target="mailto:healthy.lifestyle@lbbd.gov.uk" TargetMode="External"/><Relationship Id="rId12" Type="http://schemas.openxmlformats.org/officeDocument/2006/relationships/hyperlink" Target="http://www.smokefreecityandhackney.org/" TargetMode="External"/><Relationship Id="rId17" Type="http://schemas.openxmlformats.org/officeDocument/2006/relationships/hyperlink" Target="mailto:clinicbookings@qmul.ac.uk" TargetMode="External"/><Relationship Id="rId2" Type="http://schemas.openxmlformats.org/officeDocument/2006/relationships/styles" Target="styles.xml"/><Relationship Id="rId16" Type="http://schemas.openxmlformats.org/officeDocument/2006/relationships/hyperlink" Target="http://www.redbridge.everyonehealth.co.uk/" TargetMode="External"/><Relationship Id="rId20" Type="http://schemas.openxmlformats.org/officeDocument/2006/relationships/hyperlink" Target="http://www.quitrightw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okefree.cityandhackney@nh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linical.contactcentre@nhs.net" TargetMode="External"/><Relationship Id="rId23" Type="http://schemas.openxmlformats.org/officeDocument/2006/relationships/fontTable" Target="fontTable.xml"/><Relationship Id="rId10" Type="http://schemas.openxmlformats.org/officeDocument/2006/relationships/hyperlink" Target="http://www.smokefreecityandhackney.org/" TargetMode="External"/><Relationship Id="rId19" Type="http://schemas.openxmlformats.org/officeDocument/2006/relationships/hyperlink" Target="mailto:clinicbookings@qmul.ac.uk" TargetMode="External"/><Relationship Id="rId4" Type="http://schemas.openxmlformats.org/officeDocument/2006/relationships/webSettings" Target="webSettings.xml"/><Relationship Id="rId9" Type="http://schemas.openxmlformats.org/officeDocument/2006/relationships/hyperlink" Target="mailto:smokefree.cityandhackney@nhs.net" TargetMode="External"/><Relationship Id="rId14" Type="http://schemas.openxmlformats.org/officeDocument/2006/relationships/hyperlink" Target="http://www.newham.gov.uk/stopsmokin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Samuel (NHS NEL CSU)</dc:creator>
  <dc:description/>
  <cp:lastModifiedBy>Jadav, Elisha</cp:lastModifiedBy>
  <cp:revision>4</cp:revision>
  <dcterms:created xsi:type="dcterms:W3CDTF">2022-11-18T17:28:00Z</dcterms:created>
  <dcterms:modified xsi:type="dcterms:W3CDTF">2022-11-25T18:14:00Z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Acrobat PDFMaker 17 for Word</vt:lpwstr>
  </property>
  <property fmtid="{D5CDD505-2E9C-101B-9397-08002B2CF9AE}" pid="4" name="LastSaved">
    <vt:filetime>2022-11-18T00:00:00Z</vt:filetime>
  </property>
  <property fmtid="{D5CDD505-2E9C-101B-9397-08002B2CF9AE}" pid="5" name="Producer">
    <vt:lpwstr>Adobe PDF Library 17.11.238</vt:lpwstr>
  </property>
  <property fmtid="{D5CDD505-2E9C-101B-9397-08002B2CF9AE}" pid="6" name="SourceModified">
    <vt:lpwstr>D:20221109163741</vt:lpwstr>
  </property>
</Properties>
</file>