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D20A1" w14:textId="77777777" w:rsidR="00B11089" w:rsidRPr="003A44E4" w:rsidRDefault="00B11089" w:rsidP="003A44E4">
      <w:pPr>
        <w:rPr>
          <w:rFonts w:ascii="Arial" w:hAnsi="Arial" w:cs="Arial"/>
          <w:b/>
          <w:caps/>
          <w:sz w:val="24"/>
          <w:szCs w:val="24"/>
        </w:rPr>
      </w:pPr>
    </w:p>
    <w:p w14:paraId="52F977B6" w14:textId="77777777" w:rsidR="00B11089" w:rsidRPr="003A44E4" w:rsidRDefault="00B11089" w:rsidP="003A44E4">
      <w:pPr>
        <w:rPr>
          <w:rFonts w:ascii="Arial" w:hAnsi="Arial" w:cs="Arial"/>
          <w:b/>
          <w:caps/>
          <w:sz w:val="24"/>
          <w:szCs w:val="24"/>
        </w:rPr>
      </w:pPr>
    </w:p>
    <w:p w14:paraId="477255F0" w14:textId="77777777" w:rsidR="00B11089" w:rsidRPr="003A44E4" w:rsidRDefault="00B11089" w:rsidP="003A44E4">
      <w:pPr>
        <w:rPr>
          <w:rFonts w:ascii="Arial" w:hAnsi="Arial" w:cs="Arial"/>
          <w:b/>
          <w:caps/>
          <w:sz w:val="24"/>
          <w:szCs w:val="24"/>
        </w:rPr>
      </w:pPr>
    </w:p>
    <w:p w14:paraId="0857A358" w14:textId="77777777" w:rsidR="00BE6F9B" w:rsidRPr="003A44E4" w:rsidRDefault="00C12684" w:rsidP="003A44E4">
      <w:pPr>
        <w:outlineLvl w:val="0"/>
        <w:rPr>
          <w:rFonts w:ascii="Arial" w:hAnsi="Arial" w:cs="Arial"/>
          <w:b/>
          <w:caps/>
          <w:sz w:val="24"/>
          <w:szCs w:val="24"/>
        </w:rPr>
      </w:pPr>
      <w:r w:rsidRPr="003A44E4">
        <w:rPr>
          <w:rFonts w:ascii="Arial" w:hAnsi="Arial" w:cs="Arial"/>
          <w:b/>
          <w:caps/>
          <w:sz w:val="24"/>
          <w:szCs w:val="24"/>
        </w:rPr>
        <w:t>Assessment</w:t>
      </w:r>
      <w:r w:rsidR="00365CC7" w:rsidRPr="003A44E4">
        <w:rPr>
          <w:rFonts w:ascii="Arial" w:hAnsi="Arial" w:cs="Arial"/>
          <w:b/>
          <w:caps/>
          <w:sz w:val="24"/>
          <w:szCs w:val="24"/>
        </w:rPr>
        <w:t xml:space="preserve"> of a child after an unscheduled visit for asthma</w:t>
      </w:r>
    </w:p>
    <w:p w14:paraId="25222191" w14:textId="77777777" w:rsidR="00365CC7" w:rsidRPr="003A44E4" w:rsidRDefault="00365CC7" w:rsidP="003A44E4">
      <w:pPr>
        <w:outlineLvl w:val="0"/>
        <w:rPr>
          <w:rFonts w:ascii="Arial" w:hAnsi="Arial" w:cs="Arial"/>
          <w:b/>
        </w:rPr>
      </w:pPr>
      <w:r w:rsidRPr="003A44E4">
        <w:rPr>
          <w:rFonts w:ascii="Arial" w:hAnsi="Arial" w:cs="Arial"/>
          <w:b/>
        </w:rPr>
        <w:t>Context:</w:t>
      </w:r>
    </w:p>
    <w:p w14:paraId="296E6CCD" w14:textId="77777777" w:rsidR="00365CC7" w:rsidRPr="003A44E4" w:rsidRDefault="00365CC7" w:rsidP="003A44E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A44E4">
        <w:rPr>
          <w:rFonts w:ascii="Arial" w:hAnsi="Arial" w:cs="Arial"/>
        </w:rPr>
        <w:t>Emergency prescription of oral corticosteroids</w:t>
      </w:r>
    </w:p>
    <w:p w14:paraId="0C50C600" w14:textId="77777777" w:rsidR="00365CC7" w:rsidRPr="003A44E4" w:rsidRDefault="00365CC7" w:rsidP="003A44E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A44E4">
        <w:rPr>
          <w:rFonts w:ascii="Arial" w:hAnsi="Arial" w:cs="Arial"/>
        </w:rPr>
        <w:t>Unscheduled attendance in primary or secondary care</w:t>
      </w:r>
    </w:p>
    <w:p w14:paraId="11C89318" w14:textId="77777777" w:rsidR="00365CC7" w:rsidRPr="003A44E4" w:rsidRDefault="00365CC7" w:rsidP="003A44E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A44E4">
        <w:rPr>
          <w:rFonts w:ascii="Arial" w:hAnsi="Arial" w:cs="Arial"/>
        </w:rPr>
        <w:t>Admission to ho</w:t>
      </w:r>
      <w:bookmarkStart w:id="0" w:name="_GoBack"/>
      <w:bookmarkEnd w:id="0"/>
      <w:r w:rsidRPr="003A44E4">
        <w:rPr>
          <w:rFonts w:ascii="Arial" w:hAnsi="Arial" w:cs="Arial"/>
        </w:rPr>
        <w:t>spital, including HDU and PICU</w:t>
      </w:r>
    </w:p>
    <w:p w14:paraId="56BFAFD2" w14:textId="77777777" w:rsidR="00365CC7" w:rsidRPr="003A44E4" w:rsidRDefault="00365CC7" w:rsidP="003A44E4">
      <w:pPr>
        <w:outlineLvl w:val="0"/>
        <w:rPr>
          <w:rFonts w:ascii="Arial" w:hAnsi="Arial" w:cs="Arial"/>
        </w:rPr>
      </w:pPr>
      <w:r w:rsidRPr="003A44E4">
        <w:rPr>
          <w:rFonts w:ascii="Arial" w:hAnsi="Arial" w:cs="Arial"/>
          <w:b/>
        </w:rPr>
        <w:t>Overarching Questions:</w:t>
      </w:r>
    </w:p>
    <w:p w14:paraId="12C8FCA9" w14:textId="77777777" w:rsidR="00365CC7" w:rsidRPr="003A44E4" w:rsidRDefault="00365CC7" w:rsidP="003A44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A44E4">
        <w:rPr>
          <w:rFonts w:ascii="Arial" w:hAnsi="Arial" w:cs="Arial"/>
        </w:rPr>
        <w:t>Could the unscheduled visit have been avoided - were warning signs missed?</w:t>
      </w:r>
    </w:p>
    <w:p w14:paraId="43918C0D" w14:textId="77777777" w:rsidR="00365CC7" w:rsidRPr="003A44E4" w:rsidRDefault="00365CC7" w:rsidP="003A44E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A44E4">
        <w:rPr>
          <w:rFonts w:ascii="Arial" w:hAnsi="Arial" w:cs="Arial"/>
        </w:rPr>
        <w:t>numbers of salbutamol prescriptions</w:t>
      </w:r>
    </w:p>
    <w:p w14:paraId="41B6B274" w14:textId="77777777" w:rsidR="00365CC7" w:rsidRPr="003A44E4" w:rsidRDefault="00365CC7" w:rsidP="003A44E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A44E4">
        <w:rPr>
          <w:rFonts w:ascii="Arial" w:hAnsi="Arial" w:cs="Arial"/>
        </w:rPr>
        <w:t>numbers of  ICS prescriptions</w:t>
      </w:r>
    </w:p>
    <w:p w14:paraId="18E8DCEB" w14:textId="77777777" w:rsidR="00365CC7" w:rsidRPr="003A44E4" w:rsidRDefault="00365CC7" w:rsidP="003A44E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A44E4">
        <w:rPr>
          <w:rFonts w:ascii="Arial" w:hAnsi="Arial" w:cs="Arial"/>
        </w:rPr>
        <w:t>last review asthma review</w:t>
      </w:r>
    </w:p>
    <w:p w14:paraId="386FCF81" w14:textId="77777777" w:rsidR="00365CC7" w:rsidRPr="003A44E4" w:rsidRDefault="00365CC7" w:rsidP="003A44E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A44E4">
        <w:rPr>
          <w:rFonts w:ascii="Arial" w:hAnsi="Arial" w:cs="Arial"/>
        </w:rPr>
        <w:t>Has inhaler technique been reviewed recently</w:t>
      </w:r>
    </w:p>
    <w:p w14:paraId="3478612E" w14:textId="77777777" w:rsidR="00365CC7" w:rsidRPr="003A44E4" w:rsidRDefault="00365CC7" w:rsidP="003A44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A44E4">
        <w:rPr>
          <w:rFonts w:ascii="Arial" w:hAnsi="Arial" w:cs="Arial"/>
        </w:rPr>
        <w:t>Was the asthma attack managed according to the asthma plan</w:t>
      </w:r>
    </w:p>
    <w:p w14:paraId="0934E8F9" w14:textId="77777777" w:rsidR="00365CC7" w:rsidRPr="003A44E4" w:rsidRDefault="00365CC7" w:rsidP="003A44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A44E4">
        <w:rPr>
          <w:rFonts w:ascii="Arial" w:hAnsi="Arial" w:cs="Arial"/>
        </w:rPr>
        <w:t>Time interval between unscheduled visit and notification to practice, and between notification and review visit (</w:t>
      </w:r>
      <w:r w:rsidRPr="003A44E4">
        <w:rPr>
          <w:rFonts w:ascii="Arial" w:hAnsi="Arial" w:cs="Arial"/>
          <w:i/>
        </w:rPr>
        <w:t>audit points</w:t>
      </w:r>
      <w:r w:rsidRPr="003A44E4">
        <w:rPr>
          <w:rFonts w:ascii="Arial" w:hAnsi="Arial" w:cs="Arial"/>
        </w:rPr>
        <w:t>)</w:t>
      </w:r>
    </w:p>
    <w:p w14:paraId="4DDA41F7" w14:textId="77777777" w:rsidR="00365CC7" w:rsidRPr="003A44E4" w:rsidRDefault="00365CC7" w:rsidP="003A44E4">
      <w:pPr>
        <w:outlineLvl w:val="0"/>
        <w:rPr>
          <w:rFonts w:ascii="Arial" w:hAnsi="Arial" w:cs="Arial"/>
        </w:rPr>
      </w:pPr>
      <w:r w:rsidRPr="003A44E4">
        <w:rPr>
          <w:rFonts w:ascii="Arial" w:hAnsi="Arial" w:cs="Arial"/>
          <w:b/>
        </w:rPr>
        <w:t>Detailed Review</w:t>
      </w:r>
      <w:r w:rsidRPr="003A44E4">
        <w:rPr>
          <w:rFonts w:ascii="Arial" w:hAnsi="Arial" w:cs="Arial"/>
        </w:rPr>
        <w:t>:</w:t>
      </w:r>
    </w:p>
    <w:p w14:paraId="492192B2" w14:textId="77777777" w:rsidR="00365CC7" w:rsidRPr="003A44E4" w:rsidRDefault="00365CC7" w:rsidP="003A44E4">
      <w:pPr>
        <w:pStyle w:val="ListParagraph"/>
        <w:numPr>
          <w:ilvl w:val="0"/>
          <w:numId w:val="6"/>
        </w:numPr>
        <w:ind w:left="322" w:hanging="283"/>
        <w:rPr>
          <w:rFonts w:ascii="Arial" w:hAnsi="Arial" w:cs="Arial"/>
        </w:rPr>
      </w:pPr>
      <w:r w:rsidRPr="003A44E4">
        <w:rPr>
          <w:rFonts w:ascii="Arial" w:hAnsi="Arial" w:cs="Arial"/>
        </w:rPr>
        <w:t>What triggered the attack? Could the trigger have been avoided?</w:t>
      </w:r>
    </w:p>
    <w:p w14:paraId="28059B12" w14:textId="77777777" w:rsidR="00365CC7" w:rsidRPr="003A44E4" w:rsidRDefault="00365CC7" w:rsidP="003A44E4">
      <w:pPr>
        <w:pStyle w:val="ListParagraph"/>
        <w:numPr>
          <w:ilvl w:val="0"/>
          <w:numId w:val="6"/>
        </w:numPr>
        <w:ind w:left="322" w:hanging="283"/>
        <w:rPr>
          <w:rFonts w:ascii="Arial" w:hAnsi="Arial" w:cs="Arial"/>
        </w:rPr>
      </w:pPr>
      <w:r w:rsidRPr="003A44E4">
        <w:rPr>
          <w:rFonts w:ascii="Arial" w:hAnsi="Arial" w:cs="Arial"/>
        </w:rPr>
        <w:t>Is the child able to use the medication delivery device?</w:t>
      </w:r>
    </w:p>
    <w:p w14:paraId="7A1AC44C" w14:textId="77777777" w:rsidR="00365CC7" w:rsidRPr="003A44E4" w:rsidRDefault="00365CC7" w:rsidP="003A44E4">
      <w:pPr>
        <w:pStyle w:val="ListParagraph"/>
        <w:numPr>
          <w:ilvl w:val="0"/>
          <w:numId w:val="6"/>
        </w:numPr>
        <w:ind w:left="322" w:hanging="283"/>
        <w:rPr>
          <w:rFonts w:ascii="Arial" w:hAnsi="Arial" w:cs="Arial"/>
        </w:rPr>
      </w:pPr>
      <w:r w:rsidRPr="003A44E4">
        <w:rPr>
          <w:rFonts w:ascii="Arial" w:hAnsi="Arial" w:cs="Arial"/>
        </w:rPr>
        <w:t>What has been recent uptake of (a) preventer and (b) reliever medication</w:t>
      </w:r>
    </w:p>
    <w:p w14:paraId="6FE991BD" w14:textId="77777777" w:rsidR="00365CC7" w:rsidRPr="003A44E4" w:rsidRDefault="00365CC7" w:rsidP="003A44E4">
      <w:pPr>
        <w:pStyle w:val="ListParagraph"/>
        <w:numPr>
          <w:ilvl w:val="0"/>
          <w:numId w:val="6"/>
        </w:numPr>
        <w:ind w:left="322" w:hanging="283"/>
        <w:rPr>
          <w:rFonts w:ascii="Arial" w:hAnsi="Arial" w:cs="Arial"/>
        </w:rPr>
      </w:pPr>
      <w:r w:rsidRPr="003A44E4">
        <w:rPr>
          <w:rFonts w:ascii="Arial" w:hAnsi="Arial" w:cs="Arial"/>
        </w:rPr>
        <w:t>Were reliever medications and spacer to hand?</w:t>
      </w:r>
    </w:p>
    <w:p w14:paraId="6E8902DB" w14:textId="77777777" w:rsidR="00365CC7" w:rsidRPr="003A44E4" w:rsidRDefault="00365CC7" w:rsidP="003A44E4">
      <w:pPr>
        <w:pStyle w:val="ListParagraph"/>
        <w:numPr>
          <w:ilvl w:val="0"/>
          <w:numId w:val="6"/>
        </w:numPr>
        <w:ind w:left="322" w:hanging="283"/>
        <w:rPr>
          <w:rFonts w:ascii="Arial" w:hAnsi="Arial" w:cs="Arial"/>
        </w:rPr>
      </w:pPr>
      <w:r w:rsidRPr="003A44E4">
        <w:rPr>
          <w:rFonts w:ascii="Arial" w:hAnsi="Arial" w:cs="Arial"/>
        </w:rPr>
        <w:t>What bronchodilator was used and for how long?</w:t>
      </w:r>
    </w:p>
    <w:p w14:paraId="193F8DDD" w14:textId="77777777" w:rsidR="00365CC7" w:rsidRPr="003A44E4" w:rsidRDefault="00365CC7" w:rsidP="003A44E4">
      <w:pPr>
        <w:pStyle w:val="ListParagraph"/>
        <w:numPr>
          <w:ilvl w:val="0"/>
          <w:numId w:val="6"/>
        </w:numPr>
        <w:ind w:left="322" w:hanging="283"/>
        <w:rPr>
          <w:rFonts w:ascii="Arial" w:hAnsi="Arial" w:cs="Arial"/>
        </w:rPr>
      </w:pPr>
      <w:r w:rsidRPr="003A44E4">
        <w:rPr>
          <w:rFonts w:ascii="Arial" w:hAnsi="Arial" w:cs="Arial"/>
        </w:rPr>
        <w:t xml:space="preserve">Was the asthma plan followed? Should it be changed? </w:t>
      </w:r>
    </w:p>
    <w:p w14:paraId="363205F7" w14:textId="77777777" w:rsidR="00365CC7" w:rsidRPr="003A44E4" w:rsidRDefault="00365CC7" w:rsidP="003A44E4">
      <w:pPr>
        <w:pStyle w:val="ListParagraph"/>
        <w:numPr>
          <w:ilvl w:val="0"/>
          <w:numId w:val="6"/>
        </w:numPr>
        <w:ind w:left="322" w:hanging="283"/>
        <w:rPr>
          <w:rFonts w:ascii="Arial" w:hAnsi="Arial" w:cs="Arial"/>
        </w:rPr>
      </w:pPr>
      <w:r w:rsidRPr="003A44E4">
        <w:rPr>
          <w:rFonts w:ascii="Arial" w:hAnsi="Arial" w:cs="Arial"/>
        </w:rPr>
        <w:t xml:space="preserve">How many unscheduled visits to GP, A&amp;E </w:t>
      </w:r>
      <w:proofErr w:type="spellStart"/>
      <w:r w:rsidRPr="003A44E4">
        <w:rPr>
          <w:rFonts w:ascii="Arial" w:hAnsi="Arial" w:cs="Arial"/>
        </w:rPr>
        <w:t>etc</w:t>
      </w:r>
      <w:proofErr w:type="spellEnd"/>
      <w:r w:rsidRPr="003A44E4">
        <w:rPr>
          <w:rFonts w:ascii="Arial" w:hAnsi="Arial" w:cs="Arial"/>
        </w:rPr>
        <w:t xml:space="preserve"> preceded the final resolution of exacerbation and what action was or was not taken at each?</w:t>
      </w:r>
    </w:p>
    <w:p w14:paraId="381BB4CA" w14:textId="77777777" w:rsidR="00365CC7" w:rsidRPr="003A44E4" w:rsidRDefault="00365CC7" w:rsidP="003A44E4">
      <w:pPr>
        <w:rPr>
          <w:rFonts w:ascii="Arial" w:hAnsi="Arial" w:cs="Arial"/>
          <w:b/>
        </w:rPr>
      </w:pPr>
    </w:p>
    <w:sectPr w:rsidR="00365CC7" w:rsidRPr="003A44E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FACE4" w14:textId="77777777" w:rsidR="00855031" w:rsidRDefault="00855031" w:rsidP="00AE3671">
      <w:pPr>
        <w:spacing w:after="0" w:line="240" w:lineRule="auto"/>
      </w:pPr>
      <w:r>
        <w:separator/>
      </w:r>
    </w:p>
  </w:endnote>
  <w:endnote w:type="continuationSeparator" w:id="0">
    <w:p w14:paraId="218C8C1F" w14:textId="77777777" w:rsidR="00855031" w:rsidRDefault="00855031" w:rsidP="00AE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6CF33" w14:textId="77777777" w:rsidR="00855031" w:rsidRDefault="00855031" w:rsidP="00AE3671">
      <w:pPr>
        <w:spacing w:after="0" w:line="240" w:lineRule="auto"/>
      </w:pPr>
      <w:r>
        <w:separator/>
      </w:r>
    </w:p>
  </w:footnote>
  <w:footnote w:type="continuationSeparator" w:id="0">
    <w:p w14:paraId="1742412F" w14:textId="77777777" w:rsidR="00855031" w:rsidRDefault="00855031" w:rsidP="00AE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1696E" w14:textId="77777777" w:rsidR="00AE3671" w:rsidRDefault="00B1108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6D8EB9F" wp14:editId="7AD421E1">
          <wp:simplePos x="0" y="0"/>
          <wp:positionH relativeFrom="column">
            <wp:posOffset>5477510</wp:posOffset>
          </wp:positionH>
          <wp:positionV relativeFrom="paragraph">
            <wp:posOffset>358775</wp:posOffset>
          </wp:positionV>
          <wp:extent cx="752475" cy="3048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7249CF7" wp14:editId="12A67CAF">
          <wp:simplePos x="0" y="0"/>
          <wp:positionH relativeFrom="column">
            <wp:posOffset>-774065</wp:posOffset>
          </wp:positionH>
          <wp:positionV relativeFrom="paragraph">
            <wp:posOffset>-390525</wp:posOffset>
          </wp:positionV>
          <wp:extent cx="7358380" cy="184023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-no-cover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8380" cy="184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26E5"/>
    <w:multiLevelType w:val="hybridMultilevel"/>
    <w:tmpl w:val="BBF8CFF6"/>
    <w:lvl w:ilvl="0" w:tplc="A6B888F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835DA"/>
    <w:multiLevelType w:val="hybridMultilevel"/>
    <w:tmpl w:val="FEB2A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A606E"/>
    <w:multiLevelType w:val="hybridMultilevel"/>
    <w:tmpl w:val="3136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930EC"/>
    <w:multiLevelType w:val="hybridMultilevel"/>
    <w:tmpl w:val="FC4CBA38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6357"/>
    <w:multiLevelType w:val="hybridMultilevel"/>
    <w:tmpl w:val="DBB2D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87803"/>
    <w:multiLevelType w:val="hybridMultilevel"/>
    <w:tmpl w:val="D274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84"/>
    <w:rsid w:val="00365CC7"/>
    <w:rsid w:val="003A44E4"/>
    <w:rsid w:val="00855031"/>
    <w:rsid w:val="00A811BE"/>
    <w:rsid w:val="00AE3671"/>
    <w:rsid w:val="00B11089"/>
    <w:rsid w:val="00BE6F9B"/>
    <w:rsid w:val="00C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35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71"/>
  </w:style>
  <w:style w:type="paragraph" w:styleId="Footer">
    <w:name w:val="footer"/>
    <w:basedOn w:val="Normal"/>
    <w:link w:val="FooterChar"/>
    <w:uiPriority w:val="99"/>
    <w:unhideWhenUsed/>
    <w:rsid w:val="00AE3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Bush, Andrew</dc:creator>
  <cp:lastModifiedBy>Kim Boyle</cp:lastModifiedBy>
  <cp:revision>5</cp:revision>
  <cp:lastPrinted>2014-10-13T10:04:00Z</cp:lastPrinted>
  <dcterms:created xsi:type="dcterms:W3CDTF">2014-10-13T09:36:00Z</dcterms:created>
  <dcterms:modified xsi:type="dcterms:W3CDTF">2016-09-29T06:41:00Z</dcterms:modified>
</cp:coreProperties>
</file>